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E6AEF" w:rsidTr="001E6AEF">
        <w:tblPrEx>
          <w:tblCellMar>
            <w:top w:w="0" w:type="dxa"/>
            <w:bottom w:w="0" w:type="dxa"/>
          </w:tblCellMar>
        </w:tblPrEx>
        <w:tc>
          <w:tcPr>
            <w:tcW w:w="9855" w:type="dxa"/>
            <w:shd w:val="clear" w:color="auto" w:fill="auto"/>
          </w:tcPr>
          <w:p w:rsidR="001E6AEF" w:rsidRPr="001E6AEF" w:rsidRDefault="001E6AEF" w:rsidP="00BA3CD6">
            <w:pPr>
              <w:rPr>
                <w:b w:val="0"/>
                <w:bCs w:val="0"/>
                <w:i w:val="0"/>
                <w:iCs w:val="0"/>
                <w:color w:val="0C0000"/>
                <w:sz w:val="24"/>
                <w:szCs w:val="24"/>
                <w:lang w:val="kk-KZ"/>
              </w:rPr>
            </w:pPr>
          </w:p>
        </w:tc>
      </w:tr>
    </w:tbl>
    <w:p w:rsidR="00BA3CD6" w:rsidRPr="00F2053E" w:rsidRDefault="00BA3CD6" w:rsidP="00BA3CD6">
      <w:pPr>
        <w:rPr>
          <w:bCs w:val="0"/>
          <w:i w:val="0"/>
          <w:iCs w:val="0"/>
          <w:sz w:val="24"/>
          <w:szCs w:val="24"/>
          <w:lang w:val="kk-KZ"/>
        </w:rPr>
      </w:pPr>
      <w:r w:rsidRPr="00F2053E">
        <w:rPr>
          <w:bCs w:val="0"/>
          <w:i w:val="0"/>
          <w:iCs w:val="0"/>
          <w:sz w:val="24"/>
          <w:szCs w:val="24"/>
          <w:lang w:val="kk-KZ"/>
        </w:rPr>
        <w:t xml:space="preserve">«Б» корпусының </w:t>
      </w:r>
      <w:r w:rsidRPr="00A54897">
        <w:rPr>
          <w:bCs w:val="0"/>
          <w:i w:val="0"/>
          <w:iCs w:val="0"/>
          <w:sz w:val="24"/>
          <w:szCs w:val="24"/>
          <w:lang w:val="kk-KZ"/>
        </w:rPr>
        <w:t xml:space="preserve">бос және уақытша </w:t>
      </w:r>
      <w:r w:rsidRPr="00F2053E">
        <w:rPr>
          <w:bCs w:val="0"/>
          <w:i w:val="0"/>
          <w:iCs w:val="0"/>
          <w:sz w:val="24"/>
          <w:szCs w:val="24"/>
          <w:lang w:val="kk-KZ"/>
        </w:rPr>
        <w:t xml:space="preserve">бос мемлекеттік әкімшілік лауазымдарға </w:t>
      </w:r>
      <w:r w:rsidRPr="007703FC">
        <w:rPr>
          <w:bCs w:val="0"/>
          <w:i w:val="0"/>
          <w:iCs w:val="0"/>
          <w:sz w:val="24"/>
          <w:szCs w:val="24"/>
          <w:lang w:val="kk-KZ"/>
        </w:rPr>
        <w:t xml:space="preserve">орналасуға осы мемлекеттік органның мемлекеттік қызметшілері арасында ішкі конкурс </w:t>
      </w:r>
      <w:r w:rsidRPr="00F2053E">
        <w:rPr>
          <w:bCs w:val="0"/>
          <w:i w:val="0"/>
          <w:iCs w:val="0"/>
          <w:sz w:val="24"/>
          <w:szCs w:val="24"/>
          <w:lang w:val="kk-KZ"/>
        </w:rPr>
        <w:t>туралы хабарландыру</w:t>
      </w:r>
    </w:p>
    <w:p w:rsidR="00BA3CD6" w:rsidRDefault="00BA3CD6" w:rsidP="00BA3CD6">
      <w:pPr>
        <w:pStyle w:val="3"/>
        <w:spacing w:before="0"/>
        <w:rPr>
          <w:rFonts w:ascii="Times New Roman" w:eastAsia="Times New Roman" w:hAnsi="Times New Roman" w:cs="Times New Roman"/>
          <w:bCs w:val="0"/>
          <w:i w:val="0"/>
          <w:iCs w:val="0"/>
          <w:color w:val="auto"/>
          <w:lang w:val="kk-KZ"/>
        </w:rPr>
      </w:pPr>
    </w:p>
    <w:p w:rsidR="00BA3CD6" w:rsidRPr="00502F5B" w:rsidRDefault="00BA3CD6" w:rsidP="00BA3CD6">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eastAsia="Times New Roman" w:hAnsi="Times New Roman" w:cs="Times New Roman"/>
          <w:bCs w:val="0"/>
          <w:i w:val="0"/>
          <w:iCs w:val="0"/>
          <w:color w:val="auto"/>
          <w:lang w:val="kk-KZ"/>
        </w:rPr>
        <w:t xml:space="preserve">Нұр-Сұлтан </w:t>
      </w:r>
      <w:r w:rsidRPr="00502F5B">
        <w:rPr>
          <w:rFonts w:ascii="Times New Roman" w:eastAsia="Times New Roman" w:hAnsi="Times New Roman" w:cs="Times New Roman"/>
          <w:bCs w:val="0"/>
          <w:i w:val="0"/>
          <w:iCs w:val="0"/>
          <w:color w:val="auto"/>
          <w:lang w:val="kk-KZ"/>
        </w:rPr>
        <w:t>қаласы бойынша Мемл</w:t>
      </w:r>
      <w:r>
        <w:rPr>
          <w:rFonts w:ascii="Times New Roman" w:eastAsia="Times New Roman" w:hAnsi="Times New Roman" w:cs="Times New Roman"/>
          <w:bCs w:val="0"/>
          <w:i w:val="0"/>
          <w:iCs w:val="0"/>
          <w:color w:val="auto"/>
          <w:lang w:val="kk-KZ"/>
        </w:rPr>
        <w:t xml:space="preserve">екеттік кірістер департаментінің Алматы ауданы бойынша Мемлекеттік кірістер басқармасы </w:t>
      </w:r>
    </w:p>
    <w:p w:rsidR="00BA3CD6" w:rsidRPr="002934B4" w:rsidRDefault="00BA3CD6" w:rsidP="00BA3CD6">
      <w:pPr>
        <w:rPr>
          <w:i w:val="0"/>
          <w:sz w:val="24"/>
          <w:szCs w:val="24"/>
          <w:lang w:val="kk-KZ"/>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0" w:name="z483"/>
      <w:bookmarkEnd w:id="0"/>
    </w:p>
    <w:p w:rsidR="00BA3CD6" w:rsidRDefault="00BA3CD6" w:rsidP="00BA3CD6">
      <w:pPr>
        <w:autoSpaceDE w:val="0"/>
        <w:autoSpaceDN w:val="0"/>
        <w:adjustRightInd w:val="0"/>
        <w:ind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C6232C">
        <w:rPr>
          <w:rFonts w:eastAsia="MS Mincho"/>
          <w:b w:val="0"/>
          <w:i w:val="0"/>
          <w:sz w:val="24"/>
          <w:szCs w:val="24"/>
          <w:lang w:val="kk-KZ" w:eastAsia="ko-KR"/>
        </w:rPr>
        <w:t>жоғары білім.</w:t>
      </w:r>
      <w:r w:rsidRPr="00C6232C">
        <w:rPr>
          <w:b w:val="0"/>
          <w:i w:val="0"/>
          <w:sz w:val="24"/>
          <w:szCs w:val="24"/>
          <w:lang w:val="kk-KZ"/>
        </w:rPr>
        <w:t xml:space="preserve"> </w:t>
      </w:r>
    </w:p>
    <w:p w:rsidR="00BA3CD6" w:rsidRPr="00A65B77" w:rsidRDefault="00BA3CD6" w:rsidP="00BA3CD6">
      <w:pPr>
        <w:ind w:right="-13" w:firstLine="567"/>
        <w:jc w:val="both"/>
        <w:rPr>
          <w:b w:val="0"/>
          <w:i w:val="0"/>
          <w:sz w:val="24"/>
          <w:szCs w:val="24"/>
          <w:lang w:val="kk-KZ"/>
        </w:rPr>
      </w:pPr>
      <w:r w:rsidRPr="00105C78">
        <w:rPr>
          <w:i w:val="0"/>
          <w:sz w:val="24"/>
          <w:szCs w:val="24"/>
          <w:lang w:val="kk-KZ"/>
        </w:rPr>
        <w:t>мынадай құзыреттердің бар болуы:</w:t>
      </w:r>
      <w:r w:rsidRPr="00105C78">
        <w:rPr>
          <w:b w:val="0"/>
          <w:i w:val="0"/>
          <w:sz w:val="24"/>
          <w:szCs w:val="24"/>
          <w:lang w:val="kk-KZ"/>
        </w:rPr>
        <w:t xml:space="preserve"> </w:t>
      </w:r>
      <w:r w:rsidRPr="00A65B7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A3CD6" w:rsidRPr="00A65B77" w:rsidRDefault="00BA3CD6" w:rsidP="00BA3CD6">
      <w:pPr>
        <w:ind w:right="-13" w:firstLine="567"/>
        <w:jc w:val="both"/>
        <w:rPr>
          <w:i w:val="0"/>
          <w:sz w:val="24"/>
          <w:szCs w:val="24"/>
          <w:lang w:val="kk-KZ"/>
        </w:rPr>
      </w:pPr>
      <w:r>
        <w:rPr>
          <w:i w:val="0"/>
          <w:sz w:val="24"/>
          <w:szCs w:val="24"/>
          <w:lang w:val="kk-KZ"/>
        </w:rPr>
        <w:t>Ж</w:t>
      </w:r>
      <w:r w:rsidRPr="00A65B77">
        <w:rPr>
          <w:i w:val="0"/>
          <w:sz w:val="24"/>
          <w:szCs w:val="24"/>
          <w:lang w:val="kk-KZ"/>
        </w:rPr>
        <w:t>ұмыс тәжірибесі келесі талаптардың біріне сәйкес болуы тиіс: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1) мемлекеттік қызмет өтілі бір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A3CD6" w:rsidRDefault="00BA3CD6" w:rsidP="00BA3CD6">
      <w:pPr>
        <w:ind w:right="-13" w:firstLine="567"/>
        <w:jc w:val="both"/>
        <w:rPr>
          <w:b w:val="0"/>
          <w:i w:val="0"/>
          <w:sz w:val="24"/>
          <w:szCs w:val="24"/>
          <w:lang w:val="kk-KZ"/>
        </w:rPr>
      </w:pPr>
      <w:r w:rsidRPr="00A65B77">
        <w:rPr>
          <w:b w:val="0"/>
          <w:i w:val="0"/>
          <w:sz w:val="24"/>
          <w:szCs w:val="24"/>
          <w:lang w:val="kk-KZ"/>
        </w:rPr>
        <w:t>7) ғылыми дәрежесінің болуы.</w:t>
      </w:r>
    </w:p>
    <w:p w:rsidR="00BA3CD6" w:rsidRPr="00A65B77" w:rsidRDefault="00BA3CD6" w:rsidP="00BA3CD6">
      <w:pPr>
        <w:ind w:right="-13" w:firstLine="567"/>
        <w:jc w:val="both"/>
        <w:rPr>
          <w:b w:val="0"/>
          <w:i w:val="0"/>
          <w:sz w:val="24"/>
          <w:szCs w:val="24"/>
          <w:lang w:val="kk-KZ"/>
        </w:rPr>
      </w:pPr>
    </w:p>
    <w:p w:rsidR="00BA3CD6" w:rsidRDefault="00BA3CD6" w:rsidP="00BA3CD6">
      <w:pPr>
        <w:ind w:right="-13"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Pr>
          <w:b w:val="0"/>
          <w:i w:val="0"/>
          <w:sz w:val="24"/>
          <w:szCs w:val="24"/>
          <w:lang w:val="kk-KZ"/>
        </w:rPr>
        <w:t>жоғары білім</w:t>
      </w:r>
      <w:r w:rsidRPr="003567E3">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Pr="00AA482C" w:rsidRDefault="00BA3CD6" w:rsidP="00BA3CD6">
      <w:pPr>
        <w:ind w:right="-13" w:firstLine="567"/>
        <w:jc w:val="both"/>
        <w:rPr>
          <w:b w:val="0"/>
          <w:i w:val="0"/>
          <w:sz w:val="24"/>
          <w:szCs w:val="24"/>
          <w:lang w:val="kk-KZ"/>
        </w:rPr>
      </w:pPr>
      <w:r w:rsidRPr="00AA482C">
        <w:rPr>
          <w:i w:val="0"/>
          <w:sz w:val="24"/>
          <w:szCs w:val="24"/>
          <w:lang w:val="kk-KZ"/>
        </w:rPr>
        <w:t>мынадай құзыреттердің бар болуы:</w:t>
      </w:r>
      <w:r w:rsidRPr="00AA482C">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w:t>
      </w:r>
      <w:r>
        <w:rPr>
          <w:b w:val="0"/>
          <w:i w:val="0"/>
          <w:sz w:val="24"/>
          <w:szCs w:val="24"/>
          <w:lang w:val="kk-KZ"/>
        </w:rPr>
        <w:t>ді басқару.</w:t>
      </w:r>
    </w:p>
    <w:p w:rsidR="00BA3CD6" w:rsidRDefault="00BA3CD6" w:rsidP="00BA3CD6">
      <w:pPr>
        <w:ind w:right="-13" w:firstLine="567"/>
        <w:jc w:val="both"/>
        <w:rPr>
          <w:i w:val="0"/>
          <w:sz w:val="24"/>
          <w:szCs w:val="24"/>
          <w:lang w:val="kk-KZ"/>
        </w:rPr>
      </w:pPr>
      <w:r w:rsidRPr="00AA482C">
        <w:rPr>
          <w:i w:val="0"/>
          <w:sz w:val="24"/>
          <w:szCs w:val="24"/>
          <w:lang w:val="kk-KZ"/>
        </w:rPr>
        <w:t>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563285" w:rsidRDefault="00BA3CD6" w:rsidP="00BA3CD6">
      <w:pPr>
        <w:ind w:firstLine="709"/>
        <w:jc w:val="both"/>
        <w:rPr>
          <w:b w:val="0"/>
          <w:i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Pr="00563285" w:rsidRDefault="00BA3CD6" w:rsidP="00BA3CD6">
      <w:pPr>
        <w:ind w:right="-13" w:firstLine="567"/>
        <w:jc w:val="both"/>
        <w:rPr>
          <w:i w:val="0"/>
          <w:sz w:val="24"/>
          <w:szCs w:val="24"/>
          <w:lang w:val="kk-KZ"/>
        </w:rPr>
      </w:pPr>
    </w:p>
    <w:p w:rsidR="00BA3CD6" w:rsidRDefault="00BA3CD6" w:rsidP="00BA3CD6">
      <w:pPr>
        <w:ind w:right="-13"/>
        <w:jc w:val="both"/>
        <w:rPr>
          <w:i w:val="0"/>
          <w:sz w:val="24"/>
          <w:szCs w:val="24"/>
          <w:lang w:val="kk-KZ"/>
        </w:rPr>
      </w:pPr>
    </w:p>
    <w:p w:rsidR="00BA3CD6" w:rsidRDefault="00BA3CD6"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129920</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99106</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Нұр-Сұлтан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Pr="00694CD5">
        <w:rPr>
          <w:i w:val="0"/>
          <w:sz w:val="24"/>
          <w:szCs w:val="24"/>
          <w:lang w:val="kk-KZ"/>
        </w:rPr>
        <w:t>Нұр-Сұлтан</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осы мемлекеттік органның мемлекеттік қызметшілері арасында «Б» корпусының бос </w:t>
      </w:r>
      <w:r>
        <w:rPr>
          <w:i w:val="0"/>
          <w:sz w:val="24"/>
          <w:lang w:val="kk-KZ"/>
        </w:rPr>
        <w:t xml:space="preserve">және уақытша бос </w:t>
      </w:r>
      <w:r w:rsidRPr="007703FC">
        <w:rPr>
          <w:i w:val="0"/>
          <w:sz w:val="24"/>
          <w:lang w:val="kk-KZ"/>
        </w:rPr>
        <w:t>мемлекеттік әкімшілік лауазымдарына орналасуға ішкі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BA3CD6" w:rsidRDefault="00BA3CD6" w:rsidP="00BA3CD6">
      <w:pPr>
        <w:ind w:right="-13" w:firstLine="709"/>
        <w:jc w:val="both"/>
        <w:rPr>
          <w:sz w:val="24"/>
          <w:szCs w:val="24"/>
          <w:u w:val="single"/>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Pr>
          <w:i w:val="0"/>
          <w:sz w:val="24"/>
          <w:szCs w:val="24"/>
          <w:lang w:val="kk-KZ"/>
        </w:rPr>
        <w:t>Камералдық бақылау</w:t>
      </w:r>
      <w:r w:rsidRPr="00091BE4">
        <w:rPr>
          <w:i w:val="0"/>
          <w:sz w:val="24"/>
          <w:szCs w:val="24"/>
          <w:lang w:val="kk-KZ"/>
        </w:rPr>
        <w:t xml:space="preserve"> </w:t>
      </w:r>
      <w:r>
        <w:rPr>
          <w:bCs w:val="0"/>
          <w:i w:val="0"/>
          <w:iCs w:val="0"/>
          <w:sz w:val="24"/>
          <w:szCs w:val="24"/>
          <w:lang w:val="kk-KZ"/>
        </w:rPr>
        <w:t>бөлімінің басшысы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A07871">
        <w:rPr>
          <w:b w:val="0"/>
          <w:i w:val="0"/>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sidRPr="001033AF">
        <w:rPr>
          <w:b w:val="0"/>
          <w:i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A07871">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BA3CD6" w:rsidRDefault="00BA3CD6" w:rsidP="00BA3CD6">
      <w:pPr>
        <w:shd w:val="clear" w:color="auto" w:fill="FFFFFF"/>
        <w:ind w:firstLine="709"/>
        <w:jc w:val="both"/>
        <w:rPr>
          <w:b w:val="0"/>
          <w:i w:val="0"/>
          <w:sz w:val="24"/>
          <w:szCs w:val="24"/>
          <w:lang w:val="kk-KZ"/>
        </w:rPr>
      </w:pPr>
    </w:p>
    <w:p w:rsidR="00BA3CD6" w:rsidRDefault="00BA3CD6" w:rsidP="00BA3CD6">
      <w:pPr>
        <w:ind w:right="-13" w:firstLine="709"/>
        <w:jc w:val="both"/>
        <w:rPr>
          <w:sz w:val="24"/>
          <w:szCs w:val="24"/>
          <w:u w:val="single"/>
          <w:lang w:val="kk-KZ"/>
        </w:rPr>
      </w:pPr>
      <w:r>
        <w:rPr>
          <w:i w:val="0"/>
          <w:color w:val="000000"/>
          <w:sz w:val="24"/>
          <w:szCs w:val="24"/>
          <w:lang w:val="kk-KZ"/>
        </w:rPr>
        <w:t>2</w:t>
      </w:r>
      <w:r w:rsidRPr="00964C25">
        <w:rPr>
          <w:i w:val="0"/>
          <w:color w:val="000000"/>
          <w:sz w:val="24"/>
          <w:szCs w:val="24"/>
          <w:lang w:val="kk-KZ"/>
        </w:rPr>
        <w:t>.</w:t>
      </w:r>
      <w:r>
        <w:rPr>
          <w:b w:val="0"/>
          <w:i w:val="0"/>
          <w:color w:val="000000"/>
          <w:sz w:val="24"/>
          <w:szCs w:val="24"/>
          <w:lang w:val="kk-KZ"/>
        </w:rPr>
        <w:t xml:space="preserve"> </w:t>
      </w:r>
      <w:r w:rsidRPr="001033AF">
        <w:rPr>
          <w:i w:val="0"/>
          <w:color w:val="000000"/>
          <w:sz w:val="24"/>
          <w:szCs w:val="24"/>
          <w:lang w:val="kk-KZ"/>
        </w:rPr>
        <w:t>Мәжбүрлеп өндіру</w:t>
      </w:r>
      <w:r>
        <w:rPr>
          <w:b w:val="0"/>
          <w:i w:val="0"/>
          <w:color w:val="000000"/>
          <w:sz w:val="24"/>
          <w:szCs w:val="24"/>
          <w:lang w:val="kk-KZ"/>
        </w:rPr>
        <w:t xml:space="preserve"> </w:t>
      </w:r>
      <w:r>
        <w:rPr>
          <w:bCs w:val="0"/>
          <w:i w:val="0"/>
          <w:iCs w:val="0"/>
          <w:sz w:val="24"/>
          <w:szCs w:val="24"/>
          <w:lang w:val="kk-KZ"/>
        </w:rPr>
        <w:t xml:space="preserve">бөлімінің басшысы, </w:t>
      </w:r>
      <w:r w:rsidRPr="004148B0">
        <w:rPr>
          <w:bCs w:val="0"/>
          <w:i w:val="0"/>
          <w:iCs w:val="0"/>
          <w:sz w:val="24"/>
          <w:szCs w:val="24"/>
          <w:lang w:val="kk-KZ"/>
        </w:rPr>
        <w:t>С-R-3 санаты, 1 бірлік</w:t>
      </w:r>
      <w:r>
        <w:rPr>
          <w:bCs w:val="0"/>
          <w:i w:val="0"/>
          <w:iCs w:val="0"/>
          <w:sz w:val="24"/>
          <w:szCs w:val="24"/>
          <w:lang w:val="kk-KZ"/>
        </w:rPr>
        <w:t xml:space="preserve"> (уақытша, </w:t>
      </w:r>
      <w:r w:rsidRPr="004148B0">
        <w:rPr>
          <w:sz w:val="24"/>
          <w:szCs w:val="24"/>
          <w:u w:val="single"/>
          <w:lang w:val="kk-KZ"/>
        </w:rPr>
        <w:t xml:space="preserve"> </w:t>
      </w:r>
      <w:r w:rsidRPr="000805F4">
        <w:rPr>
          <w:sz w:val="24"/>
          <w:szCs w:val="24"/>
          <w:u w:val="single"/>
          <w:lang w:val="kk-KZ"/>
        </w:rPr>
        <w:t xml:space="preserve">негізгі қызметкердің </w:t>
      </w:r>
      <w:r>
        <w:rPr>
          <w:sz w:val="24"/>
          <w:szCs w:val="24"/>
          <w:u w:val="single"/>
          <w:lang w:val="kk-KZ"/>
        </w:rPr>
        <w:t xml:space="preserve">оқу демалысына </w:t>
      </w:r>
      <w:r w:rsidRPr="000805F4">
        <w:rPr>
          <w:sz w:val="24"/>
          <w:szCs w:val="24"/>
          <w:u w:val="single"/>
          <w:lang w:val="kk-KZ"/>
        </w:rPr>
        <w:t xml:space="preserve">арналған демалысы кезеңіне </w:t>
      </w:r>
      <w:r>
        <w:rPr>
          <w:sz w:val="24"/>
          <w:szCs w:val="24"/>
          <w:u w:val="single"/>
          <w:lang w:val="kk-KZ"/>
        </w:rPr>
        <w:t>25.07</w:t>
      </w:r>
      <w:r w:rsidRPr="000805F4">
        <w:rPr>
          <w:sz w:val="24"/>
          <w:szCs w:val="24"/>
          <w:u w:val="single"/>
          <w:lang w:val="kk-KZ"/>
        </w:rPr>
        <w:t xml:space="preserve">.2020 жылға </w:t>
      </w:r>
      <w:r>
        <w:rPr>
          <w:sz w:val="24"/>
          <w:szCs w:val="24"/>
          <w:u w:val="single"/>
          <w:lang w:val="kk-KZ"/>
        </w:rPr>
        <w:t>дейін).</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CD0474">
        <w:rPr>
          <w:b w:val="0"/>
          <w:i w:val="0"/>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берешегі және берешек сомаларына талдау жасау. Жылжымайтын мүлік орталығы өкілетті және басқа да мемлекеттік органдармен  бірлесіп жұмыс жасауды үйлестіру. Кіріс және шығыс хаттарын  толық және мерзімінде қарастырылуына бақылау жасау.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D0474">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BA3CD6" w:rsidRDefault="00BA3CD6" w:rsidP="00BA3CD6">
      <w:pPr>
        <w:shd w:val="clear" w:color="auto" w:fill="FFFFFF"/>
        <w:ind w:firstLine="709"/>
        <w:jc w:val="both"/>
        <w:rPr>
          <w:b w:val="0"/>
          <w:i w:val="0"/>
          <w:sz w:val="24"/>
          <w:szCs w:val="24"/>
          <w:lang w:val="kk-KZ"/>
        </w:rPr>
      </w:pPr>
    </w:p>
    <w:p w:rsidR="00BA3CD6" w:rsidRDefault="00BA3CD6" w:rsidP="00BA3CD6">
      <w:pPr>
        <w:shd w:val="clear" w:color="auto" w:fill="FFFFFF"/>
        <w:ind w:firstLine="709"/>
        <w:jc w:val="both"/>
        <w:rPr>
          <w:sz w:val="24"/>
          <w:szCs w:val="24"/>
          <w:u w:val="single"/>
          <w:lang w:val="kk-KZ"/>
        </w:rPr>
      </w:pPr>
      <w:r>
        <w:rPr>
          <w:i w:val="0"/>
          <w:color w:val="000000"/>
          <w:sz w:val="24"/>
          <w:szCs w:val="24"/>
          <w:lang w:val="kk-KZ"/>
        </w:rPr>
        <w:t>3</w:t>
      </w:r>
      <w:r w:rsidRPr="00964C25">
        <w:rPr>
          <w:i w:val="0"/>
          <w:color w:val="000000"/>
          <w:sz w:val="24"/>
          <w:szCs w:val="24"/>
          <w:lang w:val="kk-KZ"/>
        </w:rPr>
        <w:t>.</w:t>
      </w:r>
      <w:r>
        <w:rPr>
          <w:b w:val="0"/>
          <w:i w:val="0"/>
          <w:color w:val="000000"/>
          <w:sz w:val="24"/>
          <w:szCs w:val="24"/>
          <w:lang w:val="kk-KZ"/>
        </w:rPr>
        <w:t xml:space="preserve"> </w:t>
      </w:r>
      <w:r>
        <w:rPr>
          <w:i w:val="0"/>
          <w:color w:val="000000"/>
          <w:sz w:val="24"/>
          <w:szCs w:val="24"/>
          <w:lang w:val="kk-KZ"/>
        </w:rPr>
        <w:t xml:space="preserve">Өндірістік емес төлемдер </w:t>
      </w:r>
      <w:r>
        <w:rPr>
          <w:bCs w:val="0"/>
          <w:i w:val="0"/>
          <w:iCs w:val="0"/>
          <w:sz w:val="24"/>
          <w:szCs w:val="24"/>
          <w:lang w:val="kk-KZ"/>
        </w:rPr>
        <w:t>бөлімінің басшысы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6363CB">
        <w:rPr>
          <w:b w:val="0"/>
          <w:i w:val="0"/>
          <w:sz w:val="24"/>
          <w:szCs w:val="24"/>
          <w:lang w:val="kk-KZ"/>
        </w:rPr>
        <w:t>Бөлім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6363CB">
        <w:rPr>
          <w:b w:val="0"/>
          <w:i w:val="0"/>
          <w:sz w:val="24"/>
          <w:szCs w:val="24"/>
          <w:lang w:val="kk-KZ"/>
        </w:rPr>
        <w:t xml:space="preserve">Әлеуметтік ғылымдар, </w:t>
      </w:r>
      <w:r w:rsidRPr="006363CB">
        <w:rPr>
          <w:b w:val="0"/>
          <w:i w:val="0"/>
          <w:sz w:val="24"/>
          <w:szCs w:val="24"/>
          <w:lang w:val="kk-KZ"/>
        </w:rPr>
        <w:lastRenderedPageBreak/>
        <w:t>экономика және бизнес, құқық, техникалық ғылымдар және технология салаларындағы жоғары білім.</w:t>
      </w:r>
    </w:p>
    <w:p w:rsidR="00BA3CD6" w:rsidRDefault="00BA3CD6" w:rsidP="00BA3CD6">
      <w:pPr>
        <w:shd w:val="clear" w:color="auto" w:fill="FFFFFF"/>
        <w:ind w:firstLine="709"/>
        <w:jc w:val="both"/>
        <w:rPr>
          <w:b w:val="0"/>
          <w:i w:val="0"/>
          <w:sz w:val="24"/>
          <w:szCs w:val="24"/>
          <w:lang w:val="kk-KZ"/>
        </w:rPr>
      </w:pPr>
    </w:p>
    <w:p w:rsidR="00BA3CD6" w:rsidRDefault="00BA3CD6" w:rsidP="00BA3CD6">
      <w:pPr>
        <w:shd w:val="clear" w:color="auto" w:fill="FFFFFF"/>
        <w:ind w:firstLine="709"/>
        <w:jc w:val="both"/>
        <w:rPr>
          <w:sz w:val="24"/>
          <w:szCs w:val="24"/>
          <w:u w:val="single"/>
          <w:lang w:val="kk-KZ"/>
        </w:rPr>
      </w:pPr>
      <w:r>
        <w:rPr>
          <w:i w:val="0"/>
          <w:color w:val="000000"/>
          <w:sz w:val="24"/>
          <w:szCs w:val="24"/>
          <w:lang w:val="kk-KZ"/>
        </w:rPr>
        <w:t>4</w:t>
      </w:r>
      <w:r w:rsidRPr="00964C25">
        <w:rPr>
          <w:i w:val="0"/>
          <w:color w:val="000000"/>
          <w:sz w:val="24"/>
          <w:szCs w:val="24"/>
          <w:lang w:val="kk-KZ"/>
        </w:rPr>
        <w:t>.</w:t>
      </w:r>
      <w:r>
        <w:rPr>
          <w:b w:val="0"/>
          <w:i w:val="0"/>
          <w:color w:val="000000"/>
          <w:sz w:val="24"/>
          <w:szCs w:val="24"/>
          <w:lang w:val="kk-KZ"/>
        </w:rPr>
        <w:t xml:space="preserve"> </w:t>
      </w:r>
      <w:r w:rsidRPr="00F6257B">
        <w:rPr>
          <w:i w:val="0"/>
          <w:sz w:val="24"/>
          <w:szCs w:val="24"/>
          <w:lang w:val="kk-KZ"/>
        </w:rPr>
        <w:t xml:space="preserve">Салық төлеушілерді тіркеу және ақпараттарды қабылдау және өңдеу орталығы </w:t>
      </w:r>
      <w:r>
        <w:rPr>
          <w:bCs w:val="0"/>
          <w:i w:val="0"/>
          <w:iCs w:val="0"/>
          <w:sz w:val="24"/>
          <w:szCs w:val="24"/>
          <w:lang w:val="kk-KZ"/>
        </w:rPr>
        <w:t>бөлімінің бас маманы, С-R-4 санаты, 6</w:t>
      </w:r>
      <w:r w:rsidRPr="00807934">
        <w:rPr>
          <w:bCs w:val="0"/>
          <w:i w:val="0"/>
          <w:iCs w:val="0"/>
          <w:sz w:val="24"/>
          <w:szCs w:val="24"/>
          <w:lang w:val="kk-KZ"/>
        </w:rPr>
        <w:t xml:space="preserve"> бірлік</w:t>
      </w:r>
      <w:r w:rsidRPr="00563285">
        <w:rPr>
          <w:sz w:val="24"/>
          <w:szCs w:val="24"/>
          <w:lang w:val="kk-KZ"/>
        </w:rPr>
        <w:t xml:space="preserve"> (</w:t>
      </w:r>
      <w:r w:rsidRPr="00563285">
        <w:rPr>
          <w:i w:val="0"/>
          <w:sz w:val="24"/>
          <w:szCs w:val="24"/>
          <w:lang w:val="kk-KZ"/>
        </w:rPr>
        <w:t>оның</w:t>
      </w:r>
      <w:r w:rsidRPr="00E44459">
        <w:rPr>
          <w:i w:val="0"/>
          <w:sz w:val="24"/>
          <w:szCs w:val="24"/>
          <w:lang w:val="kk-KZ"/>
        </w:rPr>
        <w:t xml:space="preserve"> ішінде 3 бірлік</w:t>
      </w:r>
      <w:r>
        <w:rPr>
          <w:i w:val="0"/>
          <w:sz w:val="24"/>
          <w:szCs w:val="24"/>
          <w:lang w:val="kk-KZ"/>
        </w:rPr>
        <w:t xml:space="preserve"> - уақытша,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21.08.2019 жылға, 12.01.2020 жылға, 26.05.2021 жылға дейін).</w:t>
      </w:r>
      <w:r>
        <w:rPr>
          <w:bCs w:val="0"/>
          <w:i w:val="0"/>
          <w:iCs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E207F7">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w:t>
      </w:r>
      <w:r>
        <w:rPr>
          <w:b w:val="0"/>
          <w:i w:val="0"/>
          <w:sz w:val="24"/>
          <w:szCs w:val="24"/>
          <w:lang w:val="kk-KZ"/>
        </w:rPr>
        <w:t>өрсету.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15C6C">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BA3CD6" w:rsidP="00BA3CD6">
      <w:pPr>
        <w:shd w:val="clear" w:color="auto" w:fill="FFFFFF"/>
        <w:ind w:firstLine="709"/>
        <w:jc w:val="both"/>
        <w:rPr>
          <w:b w:val="0"/>
          <w:i w:val="0"/>
          <w:sz w:val="24"/>
          <w:szCs w:val="24"/>
          <w:lang w:val="kk-KZ"/>
        </w:rPr>
      </w:pPr>
    </w:p>
    <w:p w:rsidR="00BA3CD6" w:rsidRDefault="00BA3CD6" w:rsidP="00BA3CD6">
      <w:pPr>
        <w:shd w:val="clear" w:color="auto" w:fill="FFFFFF"/>
        <w:ind w:firstLine="709"/>
        <w:jc w:val="both"/>
        <w:rPr>
          <w:bCs w:val="0"/>
          <w:i w:val="0"/>
          <w:iCs w:val="0"/>
          <w:sz w:val="24"/>
          <w:szCs w:val="24"/>
          <w:lang w:val="kk-KZ"/>
        </w:rPr>
      </w:pPr>
      <w:r>
        <w:rPr>
          <w:i w:val="0"/>
          <w:sz w:val="24"/>
          <w:szCs w:val="24"/>
          <w:lang w:val="kk-KZ"/>
        </w:rPr>
        <w:t>5. Камералдық бақылау</w:t>
      </w:r>
      <w:r>
        <w:rPr>
          <w:bCs w:val="0"/>
          <w:i w:val="0"/>
          <w:iCs w:val="0"/>
          <w:sz w:val="24"/>
          <w:szCs w:val="24"/>
          <w:lang w:val="kk-KZ"/>
        </w:rPr>
        <w:t xml:space="preserve"> бөлімінің бас маманы (С-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FF4060">
        <w:rPr>
          <w:b w:val="0"/>
          <w:i w:val="0"/>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уақтылы өнделуі.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BE5F2E">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b w:val="0"/>
          <w:i w:val="0"/>
          <w:sz w:val="24"/>
          <w:szCs w:val="24"/>
          <w:lang w:val="kk-KZ"/>
        </w:rPr>
      </w:pPr>
    </w:p>
    <w:p w:rsidR="00BA3CD6" w:rsidRDefault="00BA3CD6" w:rsidP="00BA3CD6">
      <w:pPr>
        <w:shd w:val="clear" w:color="auto" w:fill="FFFFFF"/>
        <w:ind w:firstLine="709"/>
        <w:jc w:val="both"/>
        <w:rPr>
          <w:bCs w:val="0"/>
          <w:i w:val="0"/>
          <w:iCs w:val="0"/>
          <w:sz w:val="24"/>
          <w:szCs w:val="24"/>
          <w:lang w:val="kk-KZ"/>
        </w:rPr>
      </w:pPr>
      <w:r>
        <w:rPr>
          <w:i w:val="0"/>
          <w:sz w:val="24"/>
          <w:szCs w:val="24"/>
          <w:lang w:val="kk-KZ"/>
        </w:rPr>
        <w:t xml:space="preserve">6. Салықты бақылау </w:t>
      </w:r>
      <w:r w:rsidRPr="00E752ED">
        <w:rPr>
          <w:i w:val="0"/>
          <w:sz w:val="24"/>
          <w:szCs w:val="24"/>
          <w:lang w:val="kk-KZ"/>
        </w:rPr>
        <w:t xml:space="preserve">бөлімінің бас маманы  </w:t>
      </w:r>
      <w:r>
        <w:rPr>
          <w:i w:val="0"/>
          <w:sz w:val="24"/>
          <w:szCs w:val="24"/>
          <w:lang w:val="kk-KZ"/>
        </w:rPr>
        <w:t>(</w:t>
      </w:r>
      <w:r w:rsidRPr="00E752ED">
        <w:rPr>
          <w:i w:val="0"/>
          <w:sz w:val="24"/>
          <w:szCs w:val="24"/>
          <w:lang w:val="kk-KZ"/>
        </w:rPr>
        <w:t>С-R-4 са</w:t>
      </w:r>
      <w:r>
        <w:rPr>
          <w:i w:val="0"/>
          <w:sz w:val="24"/>
          <w:szCs w:val="24"/>
          <w:lang w:val="kk-KZ"/>
        </w:rPr>
        <w:t>наты, 2</w:t>
      </w:r>
      <w:r w:rsidRPr="00E752ED">
        <w:rPr>
          <w:i w:val="0"/>
          <w:sz w:val="24"/>
          <w:szCs w:val="24"/>
          <w:lang w:val="kk-KZ"/>
        </w:rPr>
        <w:t xml:space="preserve"> бірлік</w:t>
      </w:r>
      <w:r>
        <w:rPr>
          <w:i w:val="0"/>
          <w:sz w:val="24"/>
          <w:szCs w:val="24"/>
          <w:lang w:val="kk-KZ"/>
        </w:rPr>
        <w:t>).</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6C194A">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lastRenderedPageBreak/>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0744F2">
        <w:rPr>
          <w:b w:val="0"/>
          <w:i w:val="0"/>
          <w:sz w:val="24"/>
          <w:szCs w:val="24"/>
          <w:lang w:val="kk-KZ"/>
        </w:rPr>
        <w:t>Әлеуметтік ғылымдар, экономика және бизнес, құқық, техникалық ғылымдар және технологи</w:t>
      </w:r>
      <w:r>
        <w:rPr>
          <w:b w:val="0"/>
          <w:i w:val="0"/>
          <w:sz w:val="24"/>
          <w:szCs w:val="24"/>
          <w:lang w:val="kk-KZ"/>
        </w:rPr>
        <w:t>ялар салаларындағы жоғары білім</w:t>
      </w:r>
      <w:r w:rsidRPr="000744F2">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rFonts w:ascii="KZ Times New Roman" w:hAnsi="KZ Times New Roman"/>
          <w:b w:val="0"/>
          <w:i w:val="0"/>
          <w:sz w:val="24"/>
          <w:szCs w:val="24"/>
          <w:lang w:val="kk-KZ"/>
        </w:rPr>
      </w:pPr>
    </w:p>
    <w:p w:rsidR="00BA3CD6" w:rsidRPr="006E6522" w:rsidRDefault="00BA3CD6" w:rsidP="00BA3CD6">
      <w:pPr>
        <w:ind w:right="-13" w:firstLine="709"/>
        <w:jc w:val="both"/>
        <w:rPr>
          <w:sz w:val="24"/>
          <w:szCs w:val="24"/>
          <w:u w:val="single"/>
          <w:lang w:val="kk-KZ"/>
        </w:rPr>
      </w:pPr>
      <w:r>
        <w:rPr>
          <w:i w:val="0"/>
          <w:sz w:val="24"/>
          <w:szCs w:val="24"/>
          <w:lang w:val="kk-KZ"/>
        </w:rPr>
        <w:t xml:space="preserve">7. Талдау, есептеу және есептемелер </w:t>
      </w:r>
      <w:r>
        <w:rPr>
          <w:bCs w:val="0"/>
          <w:i w:val="0"/>
          <w:iCs w:val="0"/>
          <w:sz w:val="24"/>
          <w:szCs w:val="24"/>
          <w:lang w:val="kk-KZ"/>
        </w:rPr>
        <w:t>бөлімінің бас маманы С-</w:t>
      </w:r>
      <w:r w:rsidRPr="00883FA0">
        <w:rPr>
          <w:bCs w:val="0"/>
          <w:i w:val="0"/>
          <w:iCs w:val="0"/>
          <w:sz w:val="24"/>
          <w:szCs w:val="24"/>
          <w:lang w:val="kk-KZ"/>
        </w:rPr>
        <w:t>R</w:t>
      </w:r>
      <w:r>
        <w:rPr>
          <w:bCs w:val="0"/>
          <w:i w:val="0"/>
          <w:iCs w:val="0"/>
          <w:sz w:val="24"/>
          <w:szCs w:val="24"/>
          <w:lang w:val="kk-KZ"/>
        </w:rPr>
        <w:t>-4 санаты, 3 бірлік</w:t>
      </w:r>
      <w:r w:rsidRPr="00083EC8">
        <w:rPr>
          <w:bCs w:val="0"/>
          <w:i w:val="0"/>
          <w:iCs w:val="0"/>
          <w:sz w:val="24"/>
          <w:szCs w:val="24"/>
          <w:lang w:val="kk-KZ"/>
        </w:rPr>
        <w:t xml:space="preserve"> (</w:t>
      </w:r>
      <w:r w:rsidRPr="00766DE0">
        <w:rPr>
          <w:i w:val="0"/>
          <w:sz w:val="24"/>
          <w:szCs w:val="24"/>
          <w:lang w:val="kk-KZ"/>
        </w:rPr>
        <w:t>оның ішінде</w:t>
      </w:r>
      <w:r>
        <w:rPr>
          <w:i w:val="0"/>
          <w:sz w:val="24"/>
          <w:szCs w:val="24"/>
          <w:lang w:val="kk-KZ"/>
        </w:rPr>
        <w:t xml:space="preserve"> </w:t>
      </w:r>
      <w:r w:rsidRPr="00766DE0">
        <w:rPr>
          <w:i w:val="0"/>
          <w:sz w:val="24"/>
          <w:szCs w:val="24"/>
          <w:lang w:val="kk-KZ"/>
        </w:rPr>
        <w:t>1 бірлік</w:t>
      </w:r>
      <w:r>
        <w:rPr>
          <w:i w:val="0"/>
          <w:sz w:val="24"/>
          <w:szCs w:val="24"/>
          <w:lang w:val="kk-KZ"/>
        </w:rPr>
        <w:t xml:space="preserve"> - уақытша,</w:t>
      </w:r>
      <w:r>
        <w:rPr>
          <w:sz w:val="24"/>
          <w:szCs w:val="24"/>
          <w:lang w:val="kk-KZ"/>
        </w:rPr>
        <w:t xml:space="preserve">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10.01</w:t>
      </w:r>
      <w:r w:rsidRPr="001D2A07">
        <w:rPr>
          <w:sz w:val="24"/>
          <w:szCs w:val="24"/>
          <w:u w:val="single"/>
          <w:lang w:val="kk-KZ"/>
        </w:rPr>
        <w:t>.20</w:t>
      </w:r>
      <w:r>
        <w:rPr>
          <w:sz w:val="24"/>
          <w:szCs w:val="24"/>
          <w:u w:val="single"/>
          <w:lang w:val="kk-KZ"/>
        </w:rPr>
        <w:t>20 жылға дейін)</w:t>
      </w:r>
      <w:r>
        <w:rPr>
          <w:bCs w:val="0"/>
          <w:i w:val="0"/>
          <w:iCs w:val="0"/>
          <w:sz w:val="24"/>
          <w:szCs w:val="24"/>
          <w:lang w:val="kk-KZ"/>
        </w:rPr>
        <w:t>.</w:t>
      </w:r>
    </w:p>
    <w:p w:rsidR="00BA3CD6" w:rsidRDefault="00BA3CD6" w:rsidP="00BA3CD6">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B84879">
        <w:rPr>
          <w:b w:val="0"/>
          <w:bCs w:val="0"/>
          <w:i w:val="0"/>
          <w:iCs w:val="0"/>
          <w:sz w:val="24"/>
          <w:szCs w:val="24"/>
          <w:lang w:val="kk-KZ"/>
        </w:rPr>
        <w:t>Функционалдық міндеттерін уақыттылы және сапалы орындау, бөлім басшысының басқа да нұсқауларын орындауды қатамасыз ету. Бюджетке салықтар мен басқа да міндетті төлемдердің уақтылы аударылуына бақылау жасау сондай-ақ МЗЖ екінші деңгейдегі банктерінің ЖЗҚ, жекелеген түрлі банк операцияларын жүзеге асыратын ұйымдарға бақылау жасау. Астана қаласы бойынша МКД және басқа да мемлекеттік құрылымдардың  тапсырмалары бойынша ақпарат құру, түскен сұраулар бойынша мәліметтерді дайындау. ҚР ҚМ нұсқамалық материалдарын және басқа да нормативтік актілерді және Қазақстан Республикасының «Салық және бюджетке басқа да міндетті төлемдер» Кодексін,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түсетін салықтарды және бюджетке төленетін басқа да міндетті төлемдерді дұрыс және уақыттылы аудару туралы 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уақыттылығы,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төлемдерді күнделікті тарату, банктің үзінділерімен төлем тапсырмалары бойынша таратылған сомаларды салыстыру. Қате толтырылған хаттамаларды ұсыну, дербес шоттарды жүргізу Ережесінің 15 тарауына сәйкес  қате төлемдермен жұмыс жасау. Астана қаласы бойынша МКД тапсырмаларын, Басқарма басшылығының тапсырмаларын уақыттылы және сапалы орындалуын қамтамасыз ету. Жұмыстарды жетілдіру бойынша ұсыныстар енгізу. Басшылыққа жедел ақпарат даярлау. «Салық және бюджетке төленетін басқа да міндетті төлемдер туралы» ҚР Кодексіне сәйкес салық құпиясын сақтау. Ішкі тәртіп ережелерін, еңбек және қызметтік тәртіпті сақтау.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B848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b w:val="0"/>
          <w:i w:val="0"/>
          <w:sz w:val="24"/>
          <w:szCs w:val="24"/>
          <w:lang w:val="kk-KZ"/>
        </w:rPr>
      </w:pPr>
    </w:p>
    <w:p w:rsidR="00BA3CD6" w:rsidRPr="006E6522" w:rsidRDefault="00BA3CD6" w:rsidP="00BA3CD6">
      <w:pPr>
        <w:shd w:val="clear" w:color="auto" w:fill="FFFFFF"/>
        <w:ind w:firstLine="709"/>
        <w:jc w:val="both"/>
        <w:rPr>
          <w:sz w:val="24"/>
          <w:szCs w:val="24"/>
          <w:u w:val="single"/>
          <w:lang w:val="kk-KZ"/>
        </w:rPr>
      </w:pPr>
      <w:r>
        <w:rPr>
          <w:i w:val="0"/>
          <w:sz w:val="24"/>
          <w:szCs w:val="24"/>
          <w:lang w:val="kk-KZ"/>
        </w:rPr>
        <w:t xml:space="preserve">8. Мәжбүрлеп өндіру </w:t>
      </w:r>
      <w:r>
        <w:rPr>
          <w:bCs w:val="0"/>
          <w:i w:val="0"/>
          <w:iCs w:val="0"/>
          <w:sz w:val="24"/>
          <w:szCs w:val="24"/>
          <w:lang w:val="kk-KZ"/>
        </w:rPr>
        <w:t>бөлімінің бас маманы (С-</w:t>
      </w:r>
      <w:r w:rsidRPr="00883FA0">
        <w:rPr>
          <w:bCs w:val="0"/>
          <w:i w:val="0"/>
          <w:iCs w:val="0"/>
          <w:sz w:val="24"/>
          <w:szCs w:val="24"/>
          <w:lang w:val="kk-KZ"/>
        </w:rPr>
        <w:t>R</w:t>
      </w:r>
      <w:r>
        <w:rPr>
          <w:bCs w:val="0"/>
          <w:i w:val="0"/>
          <w:iCs w:val="0"/>
          <w:sz w:val="24"/>
          <w:szCs w:val="24"/>
          <w:lang w:val="kk-KZ"/>
        </w:rPr>
        <w:t>-4 санаты, 2 бірлік).</w:t>
      </w:r>
    </w:p>
    <w:p w:rsidR="00BA3CD6" w:rsidRDefault="00BA3CD6" w:rsidP="00BA3CD6">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9D4E07">
        <w:rPr>
          <w:b w:val="0"/>
          <w:bCs w:val="0"/>
          <w:i w:val="0"/>
          <w:iCs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r w:rsidRPr="009D4E07">
        <w:rPr>
          <w:b w:val="0"/>
          <w:bCs w:val="0"/>
          <w:i w:val="0"/>
          <w:iCs w:val="0"/>
          <w:sz w:val="24"/>
          <w:szCs w:val="24"/>
          <w:lang w:val="kk-KZ"/>
        </w:rPr>
        <w:lastRenderedPageBreak/>
        <w:t>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r>
        <w:rPr>
          <w:b w:val="0"/>
          <w:bCs w:val="0"/>
          <w:i w:val="0"/>
          <w:iCs w:val="0"/>
          <w:sz w:val="24"/>
          <w:szCs w:val="24"/>
          <w:lang w:val="kk-KZ"/>
        </w:rPr>
        <w:t>.</w:t>
      </w:r>
      <w:r w:rsidRPr="009D4E07">
        <w:rPr>
          <w:b w:val="0"/>
          <w:bCs w:val="0"/>
          <w:i w:val="0"/>
          <w:iCs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9D4E07">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b w:val="0"/>
          <w:i w:val="0"/>
          <w:sz w:val="24"/>
          <w:szCs w:val="24"/>
          <w:lang w:val="kk-KZ"/>
        </w:rPr>
      </w:pPr>
    </w:p>
    <w:p w:rsidR="00BA3CD6" w:rsidRPr="00B17F51" w:rsidRDefault="00BA3CD6" w:rsidP="00BA3CD6">
      <w:pPr>
        <w:shd w:val="clear" w:color="auto" w:fill="FFFFFF"/>
        <w:ind w:firstLine="709"/>
        <w:jc w:val="both"/>
        <w:rPr>
          <w:i w:val="0"/>
          <w:sz w:val="24"/>
          <w:szCs w:val="24"/>
          <w:lang w:val="kk-KZ"/>
        </w:rPr>
      </w:pPr>
      <w:r w:rsidRPr="00B17F51">
        <w:rPr>
          <w:i w:val="0"/>
          <w:sz w:val="24"/>
          <w:szCs w:val="24"/>
          <w:lang w:val="kk-KZ"/>
        </w:rPr>
        <w:t>9. Өндірістік емес төлемдер бөлім</w:t>
      </w:r>
      <w:r>
        <w:rPr>
          <w:i w:val="0"/>
          <w:sz w:val="24"/>
          <w:szCs w:val="24"/>
          <w:lang w:val="kk-KZ"/>
        </w:rPr>
        <w:t>інің бас маманы, С-R-4 санаты, 4 бірлік</w:t>
      </w:r>
      <w:r w:rsidRPr="00B17F51">
        <w:rPr>
          <w:i w:val="0"/>
          <w:sz w:val="24"/>
          <w:szCs w:val="24"/>
          <w:lang w:val="kk-KZ"/>
        </w:rPr>
        <w:t xml:space="preserve"> </w:t>
      </w:r>
      <w:r>
        <w:rPr>
          <w:i w:val="0"/>
          <w:sz w:val="24"/>
          <w:szCs w:val="24"/>
          <w:lang w:val="kk-KZ"/>
        </w:rPr>
        <w:t>(</w:t>
      </w:r>
      <w:r w:rsidRPr="00B17F51">
        <w:rPr>
          <w:i w:val="0"/>
          <w:sz w:val="24"/>
          <w:szCs w:val="24"/>
          <w:lang w:val="kk-KZ"/>
        </w:rPr>
        <w:t>оның ішінде 1 бірлік</w:t>
      </w:r>
      <w:r>
        <w:rPr>
          <w:i w:val="0"/>
          <w:sz w:val="24"/>
          <w:szCs w:val="24"/>
          <w:lang w:val="kk-KZ"/>
        </w:rPr>
        <w:t xml:space="preserve"> уақытша,</w:t>
      </w:r>
      <w:r w:rsidRPr="00B17F51">
        <w:rPr>
          <w:sz w:val="24"/>
          <w:szCs w:val="24"/>
          <w:u w:val="single"/>
          <w:lang w:val="kk-KZ"/>
        </w:rPr>
        <w:t xml:space="preserve"> негізгі қызметкердің бала күтуге арналған демалысы кезеңіне 09.06.2019 жылға дейін</w:t>
      </w:r>
      <w:r>
        <w:rPr>
          <w:i w:val="0"/>
          <w:sz w:val="24"/>
          <w:szCs w:val="24"/>
          <w:lang w:val="kk-KZ"/>
        </w:rPr>
        <w:t>).</w:t>
      </w:r>
    </w:p>
    <w:p w:rsidR="00BA3CD6" w:rsidRDefault="00BA3CD6" w:rsidP="00BA3CD6">
      <w:pPr>
        <w:ind w:right="-13" w:firstLine="708"/>
        <w:jc w:val="both"/>
        <w:rPr>
          <w:b w:val="0"/>
          <w:i w:val="0"/>
          <w:sz w:val="24"/>
          <w:szCs w:val="24"/>
          <w:lang w:val="kk-KZ"/>
        </w:rPr>
      </w:pPr>
      <w:r w:rsidRPr="00173B30">
        <w:rPr>
          <w:b w:val="0"/>
          <w:i w:val="0"/>
          <w:sz w:val="24"/>
          <w:szCs w:val="24"/>
          <w:lang w:val="kk-KZ"/>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w:t>
      </w:r>
      <w:r>
        <w:rPr>
          <w:b w:val="0"/>
          <w:i w:val="0"/>
          <w:sz w:val="24"/>
          <w:szCs w:val="24"/>
          <w:lang w:val="kk-KZ"/>
        </w:rPr>
        <w:t>ру туралы салық бұйрығын шығару.</w:t>
      </w:r>
    </w:p>
    <w:p w:rsidR="00BA3CD6" w:rsidRDefault="00BA3CD6" w:rsidP="00BA3CD6">
      <w:pPr>
        <w:ind w:right="-13" w:firstLine="708"/>
        <w:jc w:val="both"/>
        <w:rPr>
          <w:b w:val="0"/>
          <w:i w:val="0"/>
          <w:sz w:val="24"/>
          <w:szCs w:val="24"/>
          <w:lang w:val="kk-KZ"/>
        </w:rPr>
      </w:pPr>
      <w:r w:rsidRPr="00173B30">
        <w:rPr>
          <w:i w:val="0"/>
          <w:sz w:val="24"/>
          <w:szCs w:val="24"/>
          <w:lang w:val="kk-KZ"/>
        </w:rPr>
        <w:t>Конкурсқа қатысушыларға қойылатын талаптар:</w:t>
      </w:r>
      <w:r w:rsidRPr="00F0304C">
        <w:rPr>
          <w:b w:val="0"/>
          <w:i w:val="0"/>
          <w:sz w:val="24"/>
          <w:szCs w:val="24"/>
          <w:lang w:val="kk-KZ"/>
        </w:rPr>
        <w:t xml:space="preserve"> </w:t>
      </w:r>
      <w:r w:rsidRPr="007D3A35">
        <w:rPr>
          <w:b w:val="0"/>
          <w:i w:val="0"/>
          <w:sz w:val="24"/>
          <w:szCs w:val="24"/>
          <w:lang w:val="kk-KZ"/>
        </w:rPr>
        <w:t>Әлеуметтік ғылымдар, экономика және бизнес, құқық, техникалық ғылымдар және технологи</w:t>
      </w:r>
      <w:r>
        <w:rPr>
          <w:b w:val="0"/>
          <w:i w:val="0"/>
          <w:sz w:val="24"/>
          <w:szCs w:val="24"/>
          <w:lang w:val="kk-KZ"/>
        </w:rPr>
        <w:t>ялар салаларындағы жоғары білім</w:t>
      </w:r>
      <w:r w:rsidRPr="007D3A35">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ind w:right="-13" w:firstLine="708"/>
        <w:jc w:val="both"/>
        <w:rPr>
          <w:b w:val="0"/>
          <w:i w:val="0"/>
          <w:sz w:val="24"/>
          <w:szCs w:val="24"/>
          <w:lang w:val="kk-KZ"/>
        </w:rPr>
      </w:pPr>
    </w:p>
    <w:p w:rsidR="00BA3CD6" w:rsidRPr="006E6522" w:rsidRDefault="00BA3CD6" w:rsidP="00BA3CD6">
      <w:pPr>
        <w:ind w:right="-13" w:firstLine="708"/>
        <w:jc w:val="both"/>
        <w:rPr>
          <w:sz w:val="24"/>
          <w:szCs w:val="24"/>
          <w:u w:val="single"/>
          <w:lang w:val="kk-KZ"/>
        </w:rPr>
      </w:pPr>
      <w:r>
        <w:rPr>
          <w:i w:val="0"/>
          <w:sz w:val="24"/>
          <w:szCs w:val="24"/>
          <w:lang w:val="kk-KZ"/>
        </w:rPr>
        <w:t xml:space="preserve">10. Заң </w:t>
      </w:r>
      <w:r>
        <w:rPr>
          <w:bCs w:val="0"/>
          <w:i w:val="0"/>
          <w:iCs w:val="0"/>
          <w:sz w:val="24"/>
          <w:szCs w:val="24"/>
          <w:lang w:val="kk-KZ"/>
        </w:rPr>
        <w:t xml:space="preserve">бөлімінің бас маманы, </w:t>
      </w:r>
      <w:r w:rsidRPr="008A6936">
        <w:rPr>
          <w:bCs w:val="0"/>
          <w:i w:val="0"/>
          <w:iCs w:val="0"/>
          <w:sz w:val="24"/>
          <w:szCs w:val="24"/>
          <w:lang w:val="kk-KZ"/>
        </w:rPr>
        <w:t>С-R</w:t>
      </w:r>
      <w:r>
        <w:rPr>
          <w:bCs w:val="0"/>
          <w:i w:val="0"/>
          <w:iCs w:val="0"/>
          <w:sz w:val="24"/>
          <w:szCs w:val="24"/>
          <w:lang w:val="kk-KZ"/>
        </w:rPr>
        <w:t>-4 санаты,</w:t>
      </w:r>
      <w:r w:rsidRPr="008A6936">
        <w:rPr>
          <w:bCs w:val="0"/>
          <w:i w:val="0"/>
          <w:iCs w:val="0"/>
          <w:sz w:val="24"/>
          <w:szCs w:val="24"/>
          <w:lang w:val="kk-KZ"/>
        </w:rPr>
        <w:t xml:space="preserve"> </w:t>
      </w:r>
      <w:r>
        <w:rPr>
          <w:bCs w:val="0"/>
          <w:i w:val="0"/>
          <w:iCs w:val="0"/>
          <w:sz w:val="24"/>
          <w:szCs w:val="24"/>
          <w:lang w:val="kk-KZ"/>
        </w:rPr>
        <w:t>1</w:t>
      </w:r>
      <w:r w:rsidRPr="008A6936">
        <w:rPr>
          <w:bCs w:val="0"/>
          <w:i w:val="0"/>
          <w:iCs w:val="0"/>
          <w:sz w:val="24"/>
          <w:szCs w:val="24"/>
          <w:lang w:val="kk-KZ"/>
        </w:rPr>
        <w:t xml:space="preserve"> бірлік (</w:t>
      </w:r>
      <w:r>
        <w:rPr>
          <w:bCs w:val="0"/>
          <w:i w:val="0"/>
          <w:iCs w:val="0"/>
          <w:sz w:val="24"/>
          <w:szCs w:val="24"/>
          <w:lang w:val="kk-KZ"/>
        </w:rPr>
        <w:t>уақытша,</w:t>
      </w:r>
      <w:r w:rsidRPr="008A6936">
        <w:rPr>
          <w:sz w:val="24"/>
          <w:szCs w:val="24"/>
          <w:lang w:val="kk-KZ"/>
        </w:rPr>
        <w:t xml:space="preserve"> </w:t>
      </w:r>
      <w:r w:rsidRPr="008A6936">
        <w:rPr>
          <w:sz w:val="24"/>
          <w:szCs w:val="24"/>
          <w:u w:val="single"/>
          <w:lang w:val="kk-KZ"/>
        </w:rPr>
        <w:t xml:space="preserve">негізгі қызметкердің бала күтуге арналған демалысы кезеңіне </w:t>
      </w:r>
      <w:r>
        <w:rPr>
          <w:sz w:val="24"/>
          <w:szCs w:val="24"/>
          <w:u w:val="single"/>
          <w:lang w:val="kk-KZ"/>
        </w:rPr>
        <w:t>18.08</w:t>
      </w:r>
      <w:r w:rsidRPr="008A6936">
        <w:rPr>
          <w:sz w:val="24"/>
          <w:szCs w:val="24"/>
          <w:u w:val="single"/>
          <w:lang w:val="kk-KZ"/>
        </w:rPr>
        <w:t>.20</w:t>
      </w:r>
      <w:r>
        <w:rPr>
          <w:sz w:val="24"/>
          <w:szCs w:val="24"/>
          <w:u w:val="single"/>
          <w:lang w:val="kk-KZ"/>
        </w:rPr>
        <w:t>21</w:t>
      </w:r>
      <w:r w:rsidRPr="008A6936">
        <w:rPr>
          <w:sz w:val="24"/>
          <w:szCs w:val="24"/>
          <w:u w:val="single"/>
          <w:lang w:val="kk-KZ"/>
        </w:rPr>
        <w:t xml:space="preserve"> жылға дейін)</w:t>
      </w:r>
      <w:r>
        <w:rPr>
          <w:bCs w:val="0"/>
          <w:i w:val="0"/>
          <w:iCs w:val="0"/>
          <w:sz w:val="24"/>
          <w:szCs w:val="24"/>
          <w:lang w:val="kk-KZ"/>
        </w:rPr>
        <w:t>.</w:t>
      </w:r>
    </w:p>
    <w:p w:rsidR="00BA3CD6" w:rsidRDefault="00BA3CD6" w:rsidP="00BA3CD6">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C8676F">
        <w:rPr>
          <w:b w:val="0"/>
          <w:bCs w:val="0"/>
          <w:i w:val="0"/>
          <w:iCs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8676F">
        <w:rPr>
          <w:b w:val="0"/>
          <w:i w:val="0"/>
          <w:sz w:val="24"/>
          <w:szCs w:val="24"/>
          <w:lang w:val="kk-KZ"/>
        </w:rPr>
        <w:t>Құқық саласындағы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BA3CD6" w:rsidRDefault="00BA3CD6" w:rsidP="00BA3CD6">
      <w:pPr>
        <w:shd w:val="clear" w:color="auto" w:fill="FFFFFF"/>
        <w:ind w:firstLine="709"/>
        <w:jc w:val="both"/>
        <w:rPr>
          <w:i w:val="0"/>
          <w:sz w:val="24"/>
          <w:szCs w:val="24"/>
          <w:lang w:val="kk-KZ"/>
        </w:rPr>
      </w:pPr>
    </w:p>
    <w:p w:rsidR="00BA3CD6" w:rsidRDefault="00BA3CD6" w:rsidP="00BA3CD6">
      <w:pPr>
        <w:shd w:val="clear" w:color="auto" w:fill="FFFFFF"/>
        <w:ind w:firstLine="709"/>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BA3CD6" w:rsidRPr="00CB133F" w:rsidRDefault="00BA3CD6" w:rsidP="00BA3CD6">
      <w:pPr>
        <w:pStyle w:val="a9"/>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BA3CD6" w:rsidRPr="001A2CAA" w:rsidRDefault="00BA3CD6" w:rsidP="00BA3CD6">
      <w:pPr>
        <w:pStyle w:val="a6"/>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BA3CD6" w:rsidRDefault="00BA3CD6" w:rsidP="00BA3CD6">
      <w:pPr>
        <w:widowControl/>
        <w:ind w:firstLine="708"/>
        <w:jc w:val="both"/>
        <w:rPr>
          <w:b w:val="0"/>
          <w:bCs w:val="0"/>
          <w:i w:val="0"/>
          <w:iCs w:val="0"/>
          <w:sz w:val="24"/>
          <w:szCs w:val="24"/>
          <w:lang w:val="kk-KZ"/>
        </w:rPr>
      </w:pPr>
      <w:r w:rsidRPr="001A2CAA">
        <w:rPr>
          <w:b w:val="0"/>
          <w:bCs w:val="0"/>
          <w:i w:val="0"/>
          <w:iCs w:val="0"/>
          <w:sz w:val="24"/>
          <w:szCs w:val="24"/>
          <w:lang w:val="kk-KZ"/>
        </w:rPr>
        <w:lastRenderedPageBreak/>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 xml:space="preserve">әңгімелесу басталғанға дейін </w:t>
      </w:r>
      <w:r>
        <w:rPr>
          <w:bCs w:val="0"/>
          <w:i w:val="0"/>
          <w:iCs w:val="0"/>
          <w:sz w:val="24"/>
          <w:szCs w:val="24"/>
          <w:lang w:val="kk-KZ"/>
        </w:rPr>
        <w:t>бір</w:t>
      </w:r>
      <w:r w:rsidRPr="00244293">
        <w:rPr>
          <w:bCs w:val="0"/>
          <w:i w:val="0"/>
          <w:iCs w:val="0"/>
          <w:sz w:val="24"/>
          <w:szCs w:val="24"/>
          <w:lang w:val="kk-KZ"/>
        </w:rPr>
        <w:t xml:space="preserve">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A3CD6" w:rsidRPr="003976A5" w:rsidRDefault="00BA3CD6" w:rsidP="00BA3CD6">
      <w:pPr>
        <w:pStyle w:val="af3"/>
        <w:ind w:firstLine="702"/>
        <w:jc w:val="both"/>
        <w:rPr>
          <w:rFonts w:ascii="Times New Roman" w:hAnsi="Times New Roman"/>
          <w:sz w:val="24"/>
          <w:szCs w:val="24"/>
          <w:lang w:val="kk-KZ"/>
        </w:rPr>
      </w:pPr>
      <w:r>
        <w:rPr>
          <w:rFonts w:ascii="Times New Roman" w:hAnsi="Times New Roman"/>
          <w:sz w:val="24"/>
          <w:szCs w:val="24"/>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w:t>
      </w:r>
      <w:r w:rsidRPr="006962B1">
        <w:rPr>
          <w:rFonts w:ascii="Times New Roman" w:hAnsi="Times New Roman"/>
          <w:sz w:val="24"/>
          <w:szCs w:val="24"/>
          <w:lang w:val="kk-KZ"/>
        </w:rPr>
        <w:t xml:space="preserve">қарсы іс-қимыл Агенттігінің </w:t>
      </w:r>
      <w:r w:rsidRPr="00573605">
        <w:rPr>
          <w:rFonts w:ascii="Times New Roman" w:hAnsi="Times New Roman"/>
          <w:sz w:val="24"/>
          <w:szCs w:val="24"/>
          <w:lang w:val="kk-KZ"/>
        </w:rPr>
        <w:t>интернет-ресурсында жалпы конкурс өткізу туралы хабарландыру соңғы жарияланғаннан кей</w:t>
      </w:r>
      <w:r>
        <w:rPr>
          <w:rFonts w:ascii="Times New Roman" w:hAnsi="Times New Roman"/>
          <w:sz w:val="24"/>
          <w:szCs w:val="24"/>
          <w:lang w:val="kk-KZ"/>
        </w:rPr>
        <w:t xml:space="preserve">ін келесі жұмыс күнінен бастап </w:t>
      </w:r>
      <w:r w:rsidRPr="003976A5">
        <w:rPr>
          <w:rFonts w:ascii="Times New Roman" w:hAnsi="Times New Roman"/>
          <w:b/>
          <w:sz w:val="24"/>
          <w:szCs w:val="24"/>
          <w:lang w:val="kk-KZ"/>
        </w:rPr>
        <w:t>3 жұмыс күні ішінде ұсынылуы тиіс</w:t>
      </w:r>
      <w:r w:rsidRPr="00573605">
        <w:rPr>
          <w:rFonts w:ascii="Times New Roman" w:hAnsi="Times New Roman"/>
          <w:sz w:val="24"/>
          <w:szCs w:val="24"/>
          <w:lang w:val="kk-KZ"/>
        </w:rPr>
        <w:t>.</w:t>
      </w:r>
    </w:p>
    <w:p w:rsidR="00BA3CD6" w:rsidRDefault="00BA3CD6" w:rsidP="00BA3CD6">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 xml:space="preserve">Қазақстан Республикасы Қаржы министрлігі Мемлекеттік кірістер комитетінің </w:t>
      </w:r>
      <w:r w:rsidRPr="002F1562">
        <w:rPr>
          <w:b w:val="0"/>
          <w:i w:val="0"/>
          <w:sz w:val="24"/>
          <w:szCs w:val="24"/>
          <w:lang w:val="kk-KZ"/>
        </w:rPr>
        <w:t xml:space="preserve">Нұр-Сұлтан </w:t>
      </w:r>
      <w:r w:rsidRPr="001D2AD5">
        <w:rPr>
          <w:b w:val="0"/>
          <w:i w:val="0"/>
          <w:sz w:val="24"/>
          <w:szCs w:val="24"/>
          <w:lang w:val="kk-KZ"/>
        </w:rPr>
        <w:t>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Нұр-Сұлтан </w:t>
      </w:r>
      <w:r w:rsidRPr="001D2AD5">
        <w:rPr>
          <w:b w:val="0"/>
          <w:i w:val="0"/>
          <w:color w:val="000000"/>
          <w:sz w:val="24"/>
          <w:szCs w:val="24"/>
          <w:lang w:val="kk-KZ"/>
        </w:rPr>
        <w:t xml:space="preserve">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BA3CD6" w:rsidRDefault="00BA3CD6" w:rsidP="00BA3CD6">
      <w:pPr>
        <w:ind w:right="178"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CD6" w:rsidRPr="00665861" w:rsidRDefault="00BA3CD6" w:rsidP="00BA3CD6">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BA3CD6" w:rsidRPr="009E467C" w:rsidRDefault="00BA3CD6" w:rsidP="00BA3CD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CD6" w:rsidRPr="009E467C" w:rsidRDefault="00BA3CD6" w:rsidP="00BA3CD6">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A3CD6" w:rsidRDefault="00BA3CD6" w:rsidP="00BA3CD6">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A3CD6" w:rsidRPr="00DB4ABD" w:rsidRDefault="00BA3CD6" w:rsidP="00BA3CD6">
      <w:pPr>
        <w:ind w:firstLine="708"/>
        <w:jc w:val="both"/>
        <w:rPr>
          <w:b w:val="0"/>
          <w:i w:val="0"/>
          <w:sz w:val="24"/>
          <w:lang w:val="kk-KZ"/>
        </w:rPr>
      </w:pPr>
      <w:r w:rsidRPr="00DB4ABD">
        <w:rPr>
          <w:b w:val="0"/>
          <w:i w:val="0"/>
          <w:sz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A3CD6" w:rsidRPr="00DB4ABD" w:rsidRDefault="00BA3CD6" w:rsidP="00BA3CD6">
      <w:pPr>
        <w:pStyle w:val="a6"/>
        <w:spacing w:before="0" w:beforeAutospacing="0" w:after="0" w:afterAutospacing="0"/>
        <w:jc w:val="both"/>
        <w:rPr>
          <w:sz w:val="22"/>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ind w:left="5664"/>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0F1B1E" w:rsidTr="00643449">
        <w:trPr>
          <w:trHeight w:val="4078"/>
          <w:tblCellSpacing w:w="15" w:type="dxa"/>
          <w:jc w:val="right"/>
        </w:trPr>
        <w:tc>
          <w:tcPr>
            <w:tcW w:w="4732" w:type="dxa"/>
            <w:tcMar>
              <w:top w:w="15" w:type="dxa"/>
              <w:left w:w="15" w:type="dxa"/>
              <w:bottom w:w="15" w:type="dxa"/>
              <w:right w:w="15" w:type="dxa"/>
            </w:tcMar>
            <w:hideMark/>
          </w:tcPr>
          <w:p w:rsidR="00BA3CD6" w:rsidRPr="000F1B1E" w:rsidRDefault="00BA3CD6" w:rsidP="00643449">
            <w:pPr>
              <w:rPr>
                <w:b w:val="0"/>
              </w:rPr>
            </w:pPr>
          </w:p>
        </w:tc>
        <w:tc>
          <w:tcPr>
            <w:tcW w:w="3420" w:type="dxa"/>
            <w:tcMar>
              <w:top w:w="15" w:type="dxa"/>
              <w:left w:w="15" w:type="dxa"/>
              <w:bottom w:w="15" w:type="dxa"/>
              <w:right w:w="15" w:type="dxa"/>
            </w:tcMar>
          </w:tcPr>
          <w:p w:rsidR="00BA3CD6" w:rsidRPr="000F1B1E" w:rsidRDefault="00BA3CD6" w:rsidP="00643449">
            <w:pPr>
              <w:ind w:left="1368" w:hanging="32"/>
              <w:rPr>
                <w:b w:val="0"/>
              </w:rPr>
            </w:pPr>
          </w:p>
          <w:p w:rsidR="00BA3CD6" w:rsidRPr="000F1B1E" w:rsidRDefault="00BA3CD6" w:rsidP="00643449">
            <w:pPr>
              <w:rPr>
                <w:b w:val="0"/>
              </w:rPr>
            </w:pPr>
          </w:p>
          <w:p w:rsidR="00BA3CD6" w:rsidRPr="000F1B1E" w:rsidRDefault="00BA3CD6" w:rsidP="00643449">
            <w:pPr>
              <w:rPr>
                <w:b w:val="0"/>
              </w:rPr>
            </w:pPr>
          </w:p>
          <w:p w:rsidR="00BA3CD6" w:rsidRPr="000F1B1E" w:rsidRDefault="00BA3CD6" w:rsidP="00643449">
            <w:pPr>
              <w:ind w:left="516" w:hanging="811"/>
              <w:rPr>
                <w:b w:val="0"/>
              </w:rPr>
            </w:pPr>
            <w:r w:rsidRPr="000F1B1E">
              <w:rPr>
                <w:b w:val="0"/>
              </w:rPr>
              <w:t xml:space="preserve">«Б» </w:t>
            </w:r>
            <w:proofErr w:type="spellStart"/>
            <w:r w:rsidRPr="000F1B1E">
              <w:rPr>
                <w:b w:val="0"/>
              </w:rPr>
              <w:t>корпусының</w:t>
            </w:r>
            <w:proofErr w:type="spellEnd"/>
          </w:p>
          <w:p w:rsidR="00BA3CD6" w:rsidRPr="000F1B1E" w:rsidRDefault="00BA3CD6" w:rsidP="00643449">
            <w:pPr>
              <w:ind w:left="516" w:hanging="811"/>
              <w:rPr>
                <w:b w:val="0"/>
              </w:rPr>
            </w:pPr>
            <w:proofErr w:type="spellStart"/>
            <w:r w:rsidRPr="000F1B1E">
              <w:rPr>
                <w:b w:val="0"/>
              </w:rPr>
              <w:t>мемлекеттік</w:t>
            </w:r>
            <w:proofErr w:type="spellEnd"/>
            <w:r w:rsidRPr="000F1B1E">
              <w:rPr>
                <w:b w:val="0"/>
              </w:rPr>
              <w:t xml:space="preserve"> </w:t>
            </w:r>
            <w:proofErr w:type="spellStart"/>
            <w:r w:rsidRPr="000F1B1E">
              <w:rPr>
                <w:b w:val="0"/>
              </w:rPr>
              <w:t>ә</w:t>
            </w:r>
            <w:proofErr w:type="gramStart"/>
            <w:r w:rsidRPr="000F1B1E">
              <w:rPr>
                <w:b w:val="0"/>
              </w:rPr>
              <w:t>к</w:t>
            </w:r>
            <w:proofErr w:type="gramEnd"/>
            <w:r w:rsidRPr="000F1B1E">
              <w:rPr>
                <w:b w:val="0"/>
              </w:rPr>
              <w:t>імшілік</w:t>
            </w:r>
            <w:proofErr w:type="spellEnd"/>
          </w:p>
          <w:p w:rsidR="00BA3CD6" w:rsidRPr="000F1B1E" w:rsidRDefault="00BA3CD6" w:rsidP="00643449">
            <w:pPr>
              <w:ind w:left="516"/>
              <w:rPr>
                <w:b w:val="0"/>
              </w:rPr>
            </w:pPr>
            <w:proofErr w:type="spellStart"/>
            <w:r w:rsidRPr="000F1B1E">
              <w:rPr>
                <w:b w:val="0"/>
              </w:rPr>
              <w:t>лауазымына</w:t>
            </w:r>
            <w:proofErr w:type="spellEnd"/>
            <w:r w:rsidRPr="000F1B1E">
              <w:rPr>
                <w:b w:val="0"/>
              </w:rPr>
              <w:t xml:space="preserve"> </w:t>
            </w:r>
            <w:proofErr w:type="spellStart"/>
            <w:proofErr w:type="gramStart"/>
            <w:r w:rsidRPr="000F1B1E">
              <w:rPr>
                <w:b w:val="0"/>
              </w:rPr>
              <w:t>орналасу</w:t>
            </w:r>
            <w:proofErr w:type="gramEnd"/>
            <w:r w:rsidRPr="000F1B1E">
              <w:rPr>
                <w:b w:val="0"/>
              </w:rPr>
              <w:t>ға</w:t>
            </w:r>
            <w:proofErr w:type="spellEnd"/>
            <w:r w:rsidRPr="000F1B1E">
              <w:rPr>
                <w:b w:val="0"/>
              </w:rPr>
              <w:t xml:space="preserve"> конкурс </w:t>
            </w:r>
            <w:proofErr w:type="spellStart"/>
            <w:r w:rsidRPr="000F1B1E">
              <w:rPr>
                <w:b w:val="0"/>
              </w:rPr>
              <w:t>өткізу</w:t>
            </w:r>
            <w:proofErr w:type="spellEnd"/>
            <w:r w:rsidRPr="000F1B1E">
              <w:rPr>
                <w:b w:val="0"/>
              </w:rPr>
              <w:t xml:space="preserve"> </w:t>
            </w:r>
            <w:proofErr w:type="spellStart"/>
            <w:r w:rsidRPr="000F1B1E">
              <w:rPr>
                <w:b w:val="0"/>
              </w:rPr>
              <w:t>қағидаларының</w:t>
            </w:r>
            <w:proofErr w:type="spellEnd"/>
          </w:p>
          <w:p w:rsidR="00BA3CD6" w:rsidRPr="000F1B1E" w:rsidRDefault="00BA3CD6" w:rsidP="00643449">
            <w:pPr>
              <w:ind w:left="516"/>
              <w:rPr>
                <w:b w:val="0"/>
              </w:rPr>
            </w:pPr>
            <w:r w:rsidRPr="000F1B1E">
              <w:rPr>
                <w:b w:val="0"/>
              </w:rPr>
              <w:t>3-қосымшасы</w:t>
            </w:r>
          </w:p>
          <w:p w:rsidR="00BA3CD6" w:rsidRPr="000F1B1E" w:rsidRDefault="00BA3CD6" w:rsidP="00643449">
            <w:pPr>
              <w:ind w:left="1368" w:hanging="32"/>
              <w:rPr>
                <w:b w:val="0"/>
              </w:rPr>
            </w:pPr>
            <w:proofErr w:type="spellStart"/>
            <w:r w:rsidRPr="000F1B1E">
              <w:rPr>
                <w:b w:val="0"/>
              </w:rPr>
              <w:t>Нысан</w:t>
            </w:r>
            <w:proofErr w:type="spellEnd"/>
          </w:p>
        </w:tc>
      </w:tr>
    </w:tbl>
    <w:p w:rsidR="00BA3CD6" w:rsidRPr="000F1B1E" w:rsidRDefault="00BA3CD6" w:rsidP="00BA3CD6">
      <w:pPr>
        <w:outlineLvl w:val="2"/>
        <w:rPr>
          <w:b w:val="0"/>
          <w:color w:val="000000"/>
        </w:rPr>
      </w:pPr>
      <w:r w:rsidRPr="000F1B1E">
        <w:rPr>
          <w:b w:val="0"/>
          <w:color w:val="000000"/>
        </w:rPr>
        <w:t>"Б" КОРПУСЫ</w:t>
      </w:r>
      <w:r>
        <w:rPr>
          <w:b w:val="0"/>
          <w:color w:val="000000"/>
        </w:rPr>
        <w:t>НЫҢ ӘКІМШІЛІК МЕМЛЕКЕТТІК</w:t>
      </w:r>
      <w:r>
        <w:rPr>
          <w:b w:val="0"/>
          <w:color w:val="000000"/>
        </w:rPr>
        <w:br/>
        <w:t>    </w:t>
      </w:r>
      <w:r w:rsidRPr="000F1B1E">
        <w:rPr>
          <w:b w:val="0"/>
          <w:color w:val="000000"/>
        </w:rPr>
        <w:t>ЛАУАЗЫМЫНА КАНДИДАТТЫҢ ҚЫЗМЕТ</w:t>
      </w:r>
      <w:r>
        <w:rPr>
          <w:b w:val="0"/>
          <w:color w:val="000000"/>
        </w:rPr>
        <w:t>Т</w:t>
      </w:r>
      <w:proofErr w:type="gramStart"/>
      <w:r>
        <w:rPr>
          <w:b w:val="0"/>
          <w:color w:val="000000"/>
        </w:rPr>
        <w:t>I</w:t>
      </w:r>
      <w:proofErr w:type="gramEnd"/>
      <w:r>
        <w:rPr>
          <w:b w:val="0"/>
          <w:color w:val="000000"/>
        </w:rPr>
        <w:t>К ТIЗIМІ</w:t>
      </w:r>
      <w:r>
        <w:rPr>
          <w:b w:val="0"/>
          <w:color w:val="000000"/>
        </w:rPr>
        <w:br/>
        <w:t>       </w:t>
      </w:r>
      <w:r w:rsidRPr="000F1B1E">
        <w:rPr>
          <w:b w:val="0"/>
          <w:color w:val="000000"/>
        </w:rPr>
        <w:t>ПОСЛУЖНОЙ СПИСОК</w:t>
      </w:r>
      <w:r w:rsidRPr="000F1B1E">
        <w:rPr>
          <w:b w:val="0"/>
          <w:color w:val="000000"/>
        </w:rPr>
        <w:br/>
        <w:t>            КАНДИДАТА НА АДМИНИСТРАТИВНУЮ ГОСУДАРСТВ</w:t>
      </w:r>
      <w:r>
        <w:rPr>
          <w:b w:val="0"/>
          <w:color w:val="000000"/>
        </w:rPr>
        <w:t>ЕННУЮ</w:t>
      </w:r>
      <w:r>
        <w:rPr>
          <w:b w:val="0"/>
          <w:color w:val="000000"/>
        </w:rPr>
        <w:br/>
        <w:t>       </w:t>
      </w:r>
      <w:r w:rsidRPr="000F1B1E">
        <w:rPr>
          <w:b w:val="0"/>
          <w:color w:val="000000"/>
        </w:rP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0F1B1E"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_</w:t>
            </w:r>
            <w:r>
              <w:rPr>
                <w:b w:val="0"/>
                <w:color w:val="000000"/>
                <w:spacing w:val="2"/>
              </w:rPr>
              <w:t xml:space="preserve"> </w:t>
            </w:r>
            <w:r w:rsidRPr="000F1B1E">
              <w:rPr>
                <w:b w:val="0"/>
                <w:color w:val="000000"/>
                <w:spacing w:val="2"/>
              </w:rPr>
              <w:t>____________________________________________</w:t>
            </w:r>
            <w:r w:rsidRPr="000F1B1E">
              <w:rPr>
                <w:b w:val="0"/>
                <w:color w:val="000000"/>
                <w:spacing w:val="2"/>
              </w:rPr>
              <w:br/>
            </w:r>
            <w:proofErr w:type="spellStart"/>
            <w:r w:rsidRPr="000F1B1E">
              <w:rPr>
                <w:b w:val="0"/>
                <w:color w:val="000000"/>
                <w:spacing w:val="2"/>
              </w:rPr>
              <w:t>тегі</w:t>
            </w:r>
            <w:proofErr w:type="spellEnd"/>
            <w:r w:rsidRPr="000F1B1E">
              <w:rPr>
                <w:b w:val="0"/>
                <w:color w:val="000000"/>
                <w:spacing w:val="2"/>
              </w:rPr>
              <w:t xml:space="preserve">, </w:t>
            </w:r>
            <w:proofErr w:type="spellStart"/>
            <w:r w:rsidRPr="000F1B1E">
              <w:rPr>
                <w:b w:val="0"/>
                <w:color w:val="000000"/>
                <w:spacing w:val="2"/>
              </w:rPr>
              <w:t>аты</w:t>
            </w:r>
            <w:proofErr w:type="spellEnd"/>
            <w:r w:rsidRPr="000F1B1E">
              <w:rPr>
                <w:b w:val="0"/>
                <w:color w:val="000000"/>
                <w:spacing w:val="2"/>
              </w:rPr>
              <w:t xml:space="preserve"> </w:t>
            </w:r>
            <w:proofErr w:type="spellStart"/>
            <w:r w:rsidRPr="000F1B1E">
              <w:rPr>
                <w:b w:val="0"/>
                <w:color w:val="000000"/>
                <w:spacing w:val="2"/>
              </w:rPr>
              <w:t>және</w:t>
            </w:r>
            <w:proofErr w:type="spellEnd"/>
            <w:r w:rsidRPr="000F1B1E">
              <w:rPr>
                <w:b w:val="0"/>
                <w:color w:val="000000"/>
                <w:spacing w:val="2"/>
              </w:rPr>
              <w:t xml:space="preserve"> </w:t>
            </w:r>
            <w:proofErr w:type="spellStart"/>
            <w:r w:rsidRPr="000F1B1E">
              <w:rPr>
                <w:b w:val="0"/>
                <w:color w:val="000000"/>
                <w:spacing w:val="2"/>
              </w:rPr>
              <w:t>әкесінің</w:t>
            </w:r>
            <w:proofErr w:type="spellEnd"/>
            <w:r w:rsidRPr="000F1B1E">
              <w:rPr>
                <w:b w:val="0"/>
                <w:color w:val="000000"/>
                <w:spacing w:val="2"/>
              </w:rPr>
              <w:t xml:space="preserve"> </w:t>
            </w:r>
            <w:proofErr w:type="spellStart"/>
            <w:r w:rsidRPr="000F1B1E">
              <w:rPr>
                <w:b w:val="0"/>
                <w:color w:val="000000"/>
                <w:spacing w:val="2"/>
              </w:rPr>
              <w:t>аты</w:t>
            </w:r>
            <w:proofErr w:type="spellEnd"/>
            <w:r w:rsidRPr="000F1B1E">
              <w:rPr>
                <w:b w:val="0"/>
                <w:color w:val="000000"/>
                <w:spacing w:val="2"/>
              </w:rPr>
              <w:t xml:space="preserve"> (</w:t>
            </w:r>
            <w:proofErr w:type="spellStart"/>
            <w:r w:rsidRPr="000F1B1E">
              <w:rPr>
                <w:b w:val="0"/>
                <w:color w:val="000000"/>
                <w:spacing w:val="2"/>
              </w:rPr>
              <w:t>болған</w:t>
            </w:r>
            <w:proofErr w:type="spellEnd"/>
            <w:r w:rsidRPr="000F1B1E">
              <w:rPr>
                <w:b w:val="0"/>
                <w:color w:val="000000"/>
                <w:spacing w:val="2"/>
              </w:rPr>
              <w:t xml:space="preserve"> </w:t>
            </w:r>
            <w:proofErr w:type="spellStart"/>
            <w:r w:rsidRPr="000F1B1E">
              <w:rPr>
                <w:b w:val="0"/>
                <w:color w:val="000000"/>
                <w:spacing w:val="2"/>
              </w:rPr>
              <w:t>жағдайда</w:t>
            </w:r>
            <w:proofErr w:type="spellEnd"/>
            <w:r w:rsidRPr="000F1B1E">
              <w:rPr>
                <w:b w:val="0"/>
                <w:color w:val="000000"/>
                <w:spacing w:val="2"/>
              </w:rPr>
              <w:t>) /</w:t>
            </w:r>
            <w:r w:rsidRPr="000F1B1E">
              <w:rPr>
                <w:b w:val="0"/>
                <w:color w:val="000000"/>
                <w:spacing w:val="2"/>
              </w:rPr>
              <w:br/>
              <w:t>фамилия, имя, отчество (при наличии)</w:t>
            </w:r>
          </w:p>
        </w:tc>
        <w:tc>
          <w:tcPr>
            <w:tcW w:w="2468" w:type="dxa"/>
            <w:vMerge w:val="restart"/>
            <w:tcMar>
              <w:top w:w="15" w:type="dxa"/>
              <w:left w:w="15" w:type="dxa"/>
              <w:bottom w:w="15" w:type="dxa"/>
              <w:right w:w="15" w:type="dxa"/>
            </w:tcMar>
            <w:hideMark/>
          </w:tcPr>
          <w:p w:rsidR="00BA3CD6" w:rsidRPr="000F1B1E" w:rsidRDefault="00BA3CD6" w:rsidP="00643449">
            <w:pPr>
              <w:rPr>
                <w:b w:val="0"/>
                <w:color w:val="000000"/>
              </w:rPr>
            </w:pPr>
            <w:r>
              <w:rPr>
                <w:b w:val="0"/>
                <w:color w:val="000000"/>
              </w:rPr>
              <w:t xml:space="preserve"> </w:t>
            </w:r>
          </w:p>
        </w:tc>
      </w:tr>
      <w:tr w:rsidR="00BA3CD6" w:rsidRPr="000F1B1E"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_____________________________________</w:t>
            </w:r>
            <w:r w:rsidRPr="000F1B1E">
              <w:rPr>
                <w:b w:val="0"/>
                <w:color w:val="000000"/>
                <w:spacing w:val="2"/>
              </w:rPr>
              <w:br/>
            </w:r>
            <w:proofErr w:type="spellStart"/>
            <w:r w:rsidRPr="000F1B1E">
              <w:rPr>
                <w:b w:val="0"/>
                <w:color w:val="000000"/>
                <w:spacing w:val="2"/>
              </w:rPr>
              <w:t>лауазымы</w:t>
            </w:r>
            <w:proofErr w:type="spellEnd"/>
            <w:r w:rsidRPr="000F1B1E">
              <w:rPr>
                <w:b w:val="0"/>
                <w:color w:val="000000"/>
                <w:spacing w:val="2"/>
              </w:rPr>
              <w:t xml:space="preserve">/должность, </w:t>
            </w:r>
            <w:proofErr w:type="spellStart"/>
            <w:r w:rsidRPr="000F1B1E">
              <w:rPr>
                <w:b w:val="0"/>
                <w:color w:val="000000"/>
                <w:spacing w:val="2"/>
              </w:rPr>
              <w:t>санаты</w:t>
            </w:r>
            <w:proofErr w:type="spellEnd"/>
            <w:r w:rsidRPr="000F1B1E">
              <w:rPr>
                <w:b w:val="0"/>
                <w:color w:val="000000"/>
                <w:spacing w:val="2"/>
              </w:rPr>
              <w:t>/категория</w:t>
            </w:r>
            <w:r w:rsidRPr="000F1B1E">
              <w:rPr>
                <w:b w:val="0"/>
                <w:color w:val="000000"/>
                <w:spacing w:val="2"/>
              </w:rPr>
              <w:br/>
              <w:t>(</w:t>
            </w:r>
            <w:proofErr w:type="spellStart"/>
            <w:r w:rsidRPr="000F1B1E">
              <w:rPr>
                <w:b w:val="0"/>
                <w:color w:val="000000"/>
                <w:spacing w:val="2"/>
              </w:rPr>
              <w:t>болған</w:t>
            </w:r>
            <w:proofErr w:type="spellEnd"/>
            <w:r w:rsidRPr="000F1B1E">
              <w:rPr>
                <w:b w:val="0"/>
                <w:color w:val="000000"/>
                <w:spacing w:val="2"/>
              </w:rPr>
              <w:t xml:space="preserve"> </w:t>
            </w:r>
            <w:proofErr w:type="spellStart"/>
            <w:r w:rsidRPr="000F1B1E">
              <w:rPr>
                <w:b w:val="0"/>
                <w:color w:val="000000"/>
                <w:spacing w:val="2"/>
              </w:rPr>
              <w:t>жағдайда</w:t>
            </w:r>
            <w:proofErr w:type="spellEnd"/>
            <w:r w:rsidRPr="000F1B1E">
              <w:rPr>
                <w:b w:val="0"/>
                <w:color w:val="000000"/>
                <w:spacing w:val="2"/>
              </w:rPr>
              <w:t>/при наличии)</w:t>
            </w:r>
          </w:p>
        </w:tc>
        <w:tc>
          <w:tcPr>
            <w:tcW w:w="2468" w:type="dxa"/>
            <w:vMerge/>
            <w:vAlign w:val="center"/>
            <w:hideMark/>
          </w:tcPr>
          <w:p w:rsidR="00BA3CD6" w:rsidRPr="000F1B1E" w:rsidRDefault="00BA3CD6" w:rsidP="00643449">
            <w:pPr>
              <w:rPr>
                <w:b w:val="0"/>
                <w:color w:val="000000"/>
              </w:rPr>
            </w:pPr>
          </w:p>
        </w:tc>
      </w:tr>
      <w:tr w:rsidR="00BA3CD6" w:rsidRPr="000F1B1E" w:rsidTr="00643449">
        <w:trPr>
          <w:tblCellSpacing w:w="15" w:type="dxa"/>
        </w:trPr>
        <w:tc>
          <w:tcPr>
            <w:tcW w:w="9405" w:type="dxa"/>
            <w:gridSpan w:val="7"/>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ЖЕКЕ МӘЛІМЕТТЕР / ЛИЧНЫЕ ДАННЫЕ</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Туған</w:t>
            </w:r>
            <w:proofErr w:type="spellEnd"/>
            <w:r w:rsidRPr="000F1B1E">
              <w:rPr>
                <w:b w:val="0"/>
                <w:color w:val="000000"/>
              </w:rPr>
              <w:t xml:space="preserve"> </w:t>
            </w:r>
            <w:proofErr w:type="spellStart"/>
            <w:r w:rsidRPr="000F1B1E">
              <w:rPr>
                <w:b w:val="0"/>
                <w:color w:val="000000"/>
              </w:rPr>
              <w:t>кү</w:t>
            </w:r>
            <w:proofErr w:type="gramStart"/>
            <w:r w:rsidRPr="000F1B1E">
              <w:rPr>
                <w:b w:val="0"/>
                <w:color w:val="000000"/>
              </w:rPr>
              <w:t>ні</w:t>
            </w:r>
            <w:proofErr w:type="spellEnd"/>
            <w:r w:rsidRPr="000F1B1E">
              <w:rPr>
                <w:b w:val="0"/>
                <w:color w:val="000000"/>
              </w:rPr>
              <w:t xml:space="preserve"> </w:t>
            </w:r>
            <w:proofErr w:type="spellStart"/>
            <w:r w:rsidRPr="000F1B1E">
              <w:rPr>
                <w:b w:val="0"/>
                <w:color w:val="000000"/>
              </w:rPr>
              <w:t>ж</w:t>
            </w:r>
            <w:proofErr w:type="gramEnd"/>
            <w:r w:rsidRPr="000F1B1E">
              <w:rPr>
                <w:b w:val="0"/>
                <w:color w:val="000000"/>
              </w:rPr>
              <w:t>әне</w:t>
            </w:r>
            <w:proofErr w:type="spellEnd"/>
            <w:r w:rsidRPr="000F1B1E">
              <w:rPr>
                <w:b w:val="0"/>
                <w:color w:val="000000"/>
              </w:rPr>
              <w:t xml:space="preserve"> </w:t>
            </w:r>
            <w:proofErr w:type="spellStart"/>
            <w:r w:rsidRPr="000F1B1E">
              <w:rPr>
                <w:b w:val="0"/>
                <w:color w:val="000000"/>
              </w:rPr>
              <w:t>жері</w:t>
            </w:r>
            <w:proofErr w:type="spellEnd"/>
            <w:r w:rsidRPr="000F1B1E">
              <w:rPr>
                <w:b w:val="0"/>
                <w:color w:val="000000"/>
              </w:rPr>
              <w:t>/</w:t>
            </w:r>
            <w:r w:rsidRPr="000F1B1E">
              <w:rPr>
                <w:b w:val="0"/>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Ұлты</w:t>
            </w:r>
            <w:proofErr w:type="spellEnd"/>
            <w:r w:rsidRPr="000F1B1E">
              <w:rPr>
                <w:b w:val="0"/>
                <w:color w:val="000000"/>
              </w:rPr>
              <w:t xml:space="preserve"> (</w:t>
            </w:r>
            <w:proofErr w:type="spellStart"/>
            <w:r w:rsidRPr="000F1B1E">
              <w:rPr>
                <w:b w:val="0"/>
                <w:color w:val="000000"/>
              </w:rPr>
              <w:t>қалауы</w:t>
            </w:r>
            <w:proofErr w:type="spellEnd"/>
            <w:r w:rsidRPr="000F1B1E">
              <w:rPr>
                <w:b w:val="0"/>
                <w:color w:val="000000"/>
              </w:rPr>
              <w:t xml:space="preserve"> </w:t>
            </w:r>
            <w:proofErr w:type="spellStart"/>
            <w:r w:rsidRPr="000F1B1E">
              <w:rPr>
                <w:b w:val="0"/>
                <w:color w:val="000000"/>
              </w:rPr>
              <w:t>бойынша</w:t>
            </w:r>
            <w:proofErr w:type="spellEnd"/>
            <w:r w:rsidRPr="000F1B1E">
              <w:rPr>
                <w:b w:val="0"/>
                <w:color w:val="000000"/>
              </w:rPr>
              <w:t>)/</w:t>
            </w:r>
            <w:r w:rsidRPr="000F1B1E">
              <w:rPr>
                <w:b w:val="0"/>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Оқу</w:t>
            </w:r>
            <w:proofErr w:type="spellEnd"/>
            <w:r w:rsidRPr="000F1B1E">
              <w:rPr>
                <w:b w:val="0"/>
                <w:color w:val="000000"/>
              </w:rPr>
              <w:t xml:space="preserve"> </w:t>
            </w:r>
            <w:proofErr w:type="spellStart"/>
            <w:r w:rsidRPr="000F1B1E">
              <w:rPr>
                <w:b w:val="0"/>
                <w:color w:val="000000"/>
              </w:rPr>
              <w:t>орнын</w:t>
            </w:r>
            <w:proofErr w:type="spellEnd"/>
            <w:r w:rsidRPr="000F1B1E">
              <w:rPr>
                <w:b w:val="0"/>
                <w:color w:val="000000"/>
              </w:rPr>
              <w:t xml:space="preserve"> </w:t>
            </w:r>
            <w:proofErr w:type="spellStart"/>
            <w:r w:rsidRPr="000F1B1E">
              <w:rPr>
                <w:b w:val="0"/>
                <w:color w:val="000000"/>
              </w:rPr>
              <w:t>бітірген</w:t>
            </w:r>
            <w:proofErr w:type="spellEnd"/>
            <w:r w:rsidRPr="000F1B1E">
              <w:rPr>
                <w:b w:val="0"/>
                <w:color w:val="000000"/>
              </w:rPr>
              <w:t xml:space="preserve"> </w:t>
            </w:r>
            <w:proofErr w:type="spellStart"/>
            <w:r w:rsidRPr="000F1B1E">
              <w:rPr>
                <w:b w:val="0"/>
                <w:color w:val="000000"/>
              </w:rPr>
              <w:t>жылы</w:t>
            </w:r>
            <w:proofErr w:type="spellEnd"/>
            <w:r w:rsidRPr="000F1B1E">
              <w:rPr>
                <w:b w:val="0"/>
                <w:color w:val="000000"/>
              </w:rPr>
              <w:t xml:space="preserve"> </w:t>
            </w:r>
            <w:proofErr w:type="spellStart"/>
            <w:r w:rsidRPr="000F1B1E">
              <w:rPr>
                <w:b w:val="0"/>
                <w:color w:val="000000"/>
              </w:rPr>
              <w:t>және</w:t>
            </w:r>
            <w:proofErr w:type="spellEnd"/>
            <w:r w:rsidRPr="000F1B1E">
              <w:rPr>
                <w:b w:val="0"/>
                <w:color w:val="000000"/>
              </w:rPr>
              <w:t xml:space="preserve"> </w:t>
            </w:r>
            <w:proofErr w:type="spellStart"/>
            <w:r w:rsidRPr="000F1B1E">
              <w:rPr>
                <w:b w:val="0"/>
                <w:color w:val="000000"/>
              </w:rPr>
              <w:t>оныңатауы</w:t>
            </w:r>
            <w:proofErr w:type="spellEnd"/>
            <w:r w:rsidRPr="000F1B1E">
              <w:rPr>
                <w:b w:val="0"/>
                <w:color w:val="000000"/>
              </w:rPr>
              <w:t>/</w:t>
            </w:r>
            <w:r w:rsidRPr="000F1B1E">
              <w:rPr>
                <w:b w:val="0"/>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Мамандығы</w:t>
            </w:r>
            <w:proofErr w:type="spellEnd"/>
            <w:r w:rsidRPr="000F1B1E">
              <w:rPr>
                <w:b w:val="0"/>
                <w:color w:val="000000"/>
              </w:rPr>
              <w:t xml:space="preserve"> </w:t>
            </w:r>
            <w:proofErr w:type="spellStart"/>
            <w:r w:rsidRPr="000F1B1E">
              <w:rPr>
                <w:b w:val="0"/>
                <w:color w:val="000000"/>
              </w:rPr>
              <w:t>бойынша</w:t>
            </w:r>
            <w:proofErr w:type="spellEnd"/>
            <w:r w:rsidRPr="000F1B1E">
              <w:rPr>
                <w:b w:val="0"/>
                <w:color w:val="000000"/>
              </w:rPr>
              <w:t xml:space="preserve"> </w:t>
            </w:r>
            <w:proofErr w:type="spellStart"/>
            <w:r w:rsidRPr="000F1B1E">
              <w:rPr>
                <w:b w:val="0"/>
                <w:color w:val="000000"/>
              </w:rPr>
              <w:t>бі</w:t>
            </w:r>
            <w:proofErr w:type="gramStart"/>
            <w:r w:rsidRPr="000F1B1E">
              <w:rPr>
                <w:b w:val="0"/>
                <w:color w:val="000000"/>
              </w:rPr>
              <w:t>л</w:t>
            </w:r>
            <w:proofErr w:type="gramEnd"/>
            <w:r w:rsidRPr="000F1B1E">
              <w:rPr>
                <w:b w:val="0"/>
                <w:color w:val="000000"/>
              </w:rPr>
              <w:t>іктілігі</w:t>
            </w:r>
            <w:proofErr w:type="spellEnd"/>
            <w:r w:rsidRPr="000F1B1E">
              <w:rPr>
                <w:b w:val="0"/>
                <w:color w:val="000000"/>
              </w:rPr>
              <w:t xml:space="preserve">, </w:t>
            </w:r>
            <w:proofErr w:type="spellStart"/>
            <w:r w:rsidRPr="000F1B1E">
              <w:rPr>
                <w:b w:val="0"/>
                <w:color w:val="000000"/>
              </w:rPr>
              <w:t>ғылыми</w:t>
            </w:r>
            <w:proofErr w:type="spellEnd"/>
            <w:r w:rsidRPr="000F1B1E">
              <w:rPr>
                <w:b w:val="0"/>
                <w:color w:val="000000"/>
              </w:rPr>
              <w:t xml:space="preserve"> </w:t>
            </w:r>
            <w:proofErr w:type="spellStart"/>
            <w:r w:rsidRPr="000F1B1E">
              <w:rPr>
                <w:b w:val="0"/>
                <w:color w:val="000000"/>
              </w:rPr>
              <w:t>дәрежесі</w:t>
            </w:r>
            <w:proofErr w:type="spellEnd"/>
            <w:r w:rsidRPr="000F1B1E">
              <w:rPr>
                <w:b w:val="0"/>
                <w:color w:val="000000"/>
              </w:rPr>
              <w:t xml:space="preserve">, </w:t>
            </w:r>
            <w:proofErr w:type="spellStart"/>
            <w:r w:rsidRPr="000F1B1E">
              <w:rPr>
                <w:b w:val="0"/>
                <w:color w:val="000000"/>
              </w:rPr>
              <w:t>ғылыми</w:t>
            </w:r>
            <w:proofErr w:type="spellEnd"/>
            <w:r w:rsidRPr="000F1B1E">
              <w:rPr>
                <w:b w:val="0"/>
                <w:color w:val="000000"/>
              </w:rPr>
              <w:t xml:space="preserve"> </w:t>
            </w:r>
            <w:proofErr w:type="spellStart"/>
            <w:r w:rsidRPr="000F1B1E">
              <w:rPr>
                <w:b w:val="0"/>
                <w:color w:val="000000"/>
              </w:rPr>
              <w:t>атағы</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Шетел</w:t>
            </w:r>
            <w:proofErr w:type="spellEnd"/>
            <w:r w:rsidRPr="000F1B1E">
              <w:rPr>
                <w:b w:val="0"/>
                <w:color w:val="000000"/>
              </w:rPr>
              <w:t xml:space="preserve"> </w:t>
            </w:r>
            <w:proofErr w:type="spellStart"/>
            <w:r w:rsidRPr="000F1B1E">
              <w:rPr>
                <w:b w:val="0"/>
                <w:color w:val="000000"/>
              </w:rPr>
              <w:t>тілдері</w:t>
            </w:r>
            <w:proofErr w:type="gramStart"/>
            <w:r w:rsidRPr="000F1B1E">
              <w:rPr>
                <w:b w:val="0"/>
                <w:color w:val="000000"/>
              </w:rPr>
              <w:t>н</w:t>
            </w:r>
            <w:proofErr w:type="spellEnd"/>
            <w:r w:rsidRPr="000F1B1E">
              <w:rPr>
                <w:b w:val="0"/>
                <w:color w:val="000000"/>
              </w:rPr>
              <w:t xml:space="preserve"> </w:t>
            </w:r>
            <w:proofErr w:type="spellStart"/>
            <w:r w:rsidRPr="000F1B1E">
              <w:rPr>
                <w:b w:val="0"/>
                <w:color w:val="000000"/>
              </w:rPr>
              <w:t>б</w:t>
            </w:r>
            <w:proofErr w:type="gramEnd"/>
            <w:r w:rsidRPr="000F1B1E">
              <w:rPr>
                <w:b w:val="0"/>
                <w:color w:val="000000"/>
              </w:rPr>
              <w:t>ілуі</w:t>
            </w:r>
            <w:proofErr w:type="spellEnd"/>
            <w:r w:rsidRPr="000F1B1E">
              <w:rPr>
                <w:b w:val="0"/>
                <w:color w:val="000000"/>
              </w:rPr>
              <w:t>/</w:t>
            </w:r>
            <w:r w:rsidRPr="000F1B1E">
              <w:rPr>
                <w:b w:val="0"/>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Мемлекеттік</w:t>
            </w:r>
            <w:proofErr w:type="spellEnd"/>
            <w:r w:rsidRPr="000F1B1E">
              <w:rPr>
                <w:b w:val="0"/>
                <w:color w:val="000000"/>
              </w:rPr>
              <w:t xml:space="preserve"> </w:t>
            </w:r>
            <w:proofErr w:type="spellStart"/>
            <w:r w:rsidRPr="000F1B1E">
              <w:rPr>
                <w:b w:val="0"/>
                <w:color w:val="000000"/>
              </w:rPr>
              <w:t>наградалары</w:t>
            </w:r>
            <w:proofErr w:type="spellEnd"/>
            <w:r w:rsidRPr="000F1B1E">
              <w:rPr>
                <w:b w:val="0"/>
                <w:color w:val="000000"/>
              </w:rPr>
              <w:t xml:space="preserve">, </w:t>
            </w:r>
            <w:proofErr w:type="spellStart"/>
            <w:r w:rsidRPr="000F1B1E">
              <w:rPr>
                <w:b w:val="0"/>
                <w:color w:val="000000"/>
              </w:rPr>
              <w:t>құрметті</w:t>
            </w:r>
            <w:proofErr w:type="spellEnd"/>
            <w:r w:rsidRPr="000F1B1E">
              <w:rPr>
                <w:b w:val="0"/>
                <w:color w:val="000000"/>
              </w:rPr>
              <w:t xml:space="preserve"> </w:t>
            </w:r>
            <w:proofErr w:type="spellStart"/>
            <w:r w:rsidRPr="000F1B1E">
              <w:rPr>
                <w:b w:val="0"/>
                <w:color w:val="000000"/>
              </w:rPr>
              <w:t>атақтары</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r>
            <w:r w:rsidRPr="000F1B1E">
              <w:rPr>
                <w:b w:val="0"/>
                <w:color w:val="000000"/>
              </w:rPr>
              <w:lastRenderedPageBreak/>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lastRenderedPageBreak/>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Дипломатиялық</w:t>
            </w:r>
            <w:proofErr w:type="spellEnd"/>
            <w:r w:rsidRPr="000F1B1E">
              <w:rPr>
                <w:b w:val="0"/>
                <w:color w:val="000000"/>
              </w:rPr>
              <w:t xml:space="preserve"> </w:t>
            </w:r>
            <w:proofErr w:type="spellStart"/>
            <w:r w:rsidRPr="000F1B1E">
              <w:rPr>
                <w:b w:val="0"/>
                <w:color w:val="000000"/>
              </w:rPr>
              <w:t>дәрежесі</w:t>
            </w:r>
            <w:proofErr w:type="spellEnd"/>
            <w:r w:rsidRPr="000F1B1E">
              <w:rPr>
                <w:b w:val="0"/>
                <w:color w:val="000000"/>
              </w:rPr>
              <w:t xml:space="preserve">, </w:t>
            </w:r>
            <w:proofErr w:type="spellStart"/>
            <w:r w:rsidRPr="000F1B1E">
              <w:rPr>
                <w:b w:val="0"/>
                <w:color w:val="000000"/>
              </w:rPr>
              <w:t>әскери</w:t>
            </w:r>
            <w:proofErr w:type="spellEnd"/>
            <w:r w:rsidRPr="000F1B1E">
              <w:rPr>
                <w:b w:val="0"/>
                <w:color w:val="000000"/>
              </w:rPr>
              <w:t xml:space="preserve">, </w:t>
            </w:r>
            <w:proofErr w:type="spellStart"/>
            <w:r w:rsidRPr="000F1B1E">
              <w:rPr>
                <w:b w:val="0"/>
                <w:color w:val="000000"/>
              </w:rPr>
              <w:t>арнайы</w:t>
            </w:r>
            <w:proofErr w:type="spellEnd"/>
            <w:r w:rsidRPr="000F1B1E">
              <w:rPr>
                <w:b w:val="0"/>
                <w:color w:val="000000"/>
              </w:rPr>
              <w:t xml:space="preserve"> </w:t>
            </w:r>
            <w:proofErr w:type="spellStart"/>
            <w:r w:rsidRPr="000F1B1E">
              <w:rPr>
                <w:b w:val="0"/>
                <w:color w:val="000000"/>
              </w:rPr>
              <w:t>атақтары</w:t>
            </w:r>
            <w:proofErr w:type="spellEnd"/>
            <w:r w:rsidRPr="000F1B1E">
              <w:rPr>
                <w:b w:val="0"/>
                <w:color w:val="000000"/>
              </w:rPr>
              <w:t xml:space="preserve">, </w:t>
            </w:r>
            <w:proofErr w:type="spellStart"/>
            <w:r w:rsidRPr="000F1B1E">
              <w:rPr>
                <w:b w:val="0"/>
                <w:color w:val="000000"/>
              </w:rPr>
              <w:t>сыныптық</w:t>
            </w:r>
            <w:proofErr w:type="spellEnd"/>
            <w:r w:rsidRPr="000F1B1E">
              <w:rPr>
                <w:b w:val="0"/>
                <w:color w:val="000000"/>
              </w:rPr>
              <w:t xml:space="preserve"> </w:t>
            </w:r>
            <w:proofErr w:type="spellStart"/>
            <w:r w:rsidRPr="000F1B1E">
              <w:rPr>
                <w:b w:val="0"/>
                <w:color w:val="000000"/>
              </w:rPr>
              <w:t>шені</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Жаза</w:t>
            </w:r>
            <w:proofErr w:type="spellEnd"/>
            <w:r w:rsidRPr="000F1B1E">
              <w:rPr>
                <w:b w:val="0"/>
                <w:color w:val="000000"/>
              </w:rPr>
              <w:t xml:space="preserve"> </w:t>
            </w:r>
            <w:proofErr w:type="spellStart"/>
            <w:r w:rsidRPr="000F1B1E">
              <w:rPr>
                <w:b w:val="0"/>
                <w:color w:val="000000"/>
              </w:rPr>
              <w:t>тү</w:t>
            </w:r>
            <w:proofErr w:type="gramStart"/>
            <w:r w:rsidRPr="000F1B1E">
              <w:rPr>
                <w:b w:val="0"/>
                <w:color w:val="000000"/>
              </w:rPr>
              <w:t>р</w:t>
            </w:r>
            <w:proofErr w:type="gramEnd"/>
            <w:r w:rsidRPr="000F1B1E">
              <w:rPr>
                <w:b w:val="0"/>
                <w:color w:val="000000"/>
              </w:rPr>
              <w:t>і</w:t>
            </w:r>
            <w:proofErr w:type="spellEnd"/>
            <w:r w:rsidRPr="000F1B1E">
              <w:rPr>
                <w:b w:val="0"/>
                <w:color w:val="000000"/>
              </w:rPr>
              <w:t xml:space="preserve">, оны </w:t>
            </w:r>
            <w:proofErr w:type="spellStart"/>
            <w:r w:rsidRPr="000F1B1E">
              <w:rPr>
                <w:b w:val="0"/>
                <w:color w:val="000000"/>
              </w:rPr>
              <w:t>тағайындау</w:t>
            </w:r>
            <w:proofErr w:type="spellEnd"/>
            <w:r w:rsidRPr="000F1B1E">
              <w:rPr>
                <w:b w:val="0"/>
                <w:color w:val="000000"/>
              </w:rPr>
              <w:t xml:space="preserve"> </w:t>
            </w:r>
            <w:proofErr w:type="spellStart"/>
            <w:r w:rsidRPr="000F1B1E">
              <w:rPr>
                <w:b w:val="0"/>
                <w:color w:val="000000"/>
              </w:rPr>
              <w:t>күні</w:t>
            </w:r>
            <w:proofErr w:type="spellEnd"/>
            <w:r w:rsidRPr="000F1B1E">
              <w:rPr>
                <w:b w:val="0"/>
                <w:color w:val="000000"/>
              </w:rPr>
              <w:t xml:space="preserve"> мен </w:t>
            </w:r>
            <w:proofErr w:type="spellStart"/>
            <w:r w:rsidRPr="000F1B1E">
              <w:rPr>
                <w:b w:val="0"/>
                <w:color w:val="000000"/>
              </w:rPr>
              <w:t>негізі</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r w:rsidRPr="000F1B1E">
              <w:rPr>
                <w:b w:val="0"/>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Соңғы</w:t>
            </w:r>
            <w:proofErr w:type="spellEnd"/>
            <w:r w:rsidRPr="000F1B1E">
              <w:rPr>
                <w:b w:val="0"/>
                <w:color w:val="000000"/>
              </w:rPr>
              <w:t xml:space="preserve"> </w:t>
            </w:r>
            <w:proofErr w:type="spellStart"/>
            <w:r w:rsidRPr="000F1B1E">
              <w:rPr>
                <w:b w:val="0"/>
                <w:color w:val="000000"/>
              </w:rPr>
              <w:t>үш</w:t>
            </w:r>
            <w:proofErr w:type="spellEnd"/>
            <w:r w:rsidRPr="000F1B1E">
              <w:rPr>
                <w:b w:val="0"/>
                <w:color w:val="000000"/>
              </w:rPr>
              <w:t xml:space="preserve"> </w:t>
            </w:r>
            <w:proofErr w:type="spellStart"/>
            <w:r w:rsidRPr="000F1B1E">
              <w:rPr>
                <w:b w:val="0"/>
                <w:color w:val="000000"/>
              </w:rPr>
              <w:t>жылдағы</w:t>
            </w:r>
            <w:proofErr w:type="spellEnd"/>
            <w:r w:rsidRPr="000F1B1E">
              <w:rPr>
                <w:b w:val="0"/>
                <w:color w:val="000000"/>
              </w:rPr>
              <w:t xml:space="preserve"> </w:t>
            </w:r>
            <w:proofErr w:type="spellStart"/>
            <w:r w:rsidRPr="000F1B1E">
              <w:rPr>
                <w:b w:val="0"/>
                <w:color w:val="000000"/>
              </w:rPr>
              <w:t>қызметінің</w:t>
            </w:r>
            <w:proofErr w:type="spellEnd"/>
            <w:r w:rsidRPr="000F1B1E">
              <w:rPr>
                <w:b w:val="0"/>
                <w:color w:val="000000"/>
              </w:rPr>
              <w:t xml:space="preserve"> </w:t>
            </w:r>
            <w:proofErr w:type="spellStart"/>
            <w:r w:rsidRPr="000F1B1E">
              <w:rPr>
                <w:b w:val="0"/>
                <w:color w:val="000000"/>
              </w:rPr>
              <w:t>тиімділігін</w:t>
            </w:r>
            <w:proofErr w:type="spellEnd"/>
            <w:r w:rsidRPr="000F1B1E">
              <w:rPr>
                <w:b w:val="0"/>
                <w:color w:val="000000"/>
              </w:rPr>
              <w:t xml:space="preserve"> </w:t>
            </w:r>
            <w:proofErr w:type="spellStart"/>
            <w:r w:rsidRPr="000F1B1E">
              <w:rPr>
                <w:b w:val="0"/>
                <w:color w:val="000000"/>
              </w:rPr>
              <w:t>жыл</w:t>
            </w:r>
            <w:proofErr w:type="spellEnd"/>
            <w:r w:rsidRPr="000F1B1E">
              <w:rPr>
                <w:b w:val="0"/>
                <w:color w:val="000000"/>
              </w:rPr>
              <w:t xml:space="preserve"> </w:t>
            </w:r>
            <w:proofErr w:type="spellStart"/>
            <w:r w:rsidRPr="000F1B1E">
              <w:rPr>
                <w:b w:val="0"/>
                <w:color w:val="000000"/>
              </w:rPr>
              <w:t>сайынғы</w:t>
            </w:r>
            <w:proofErr w:type="spellEnd"/>
            <w:r w:rsidRPr="000F1B1E">
              <w:rPr>
                <w:b w:val="0"/>
                <w:color w:val="000000"/>
              </w:rPr>
              <w:t xml:space="preserve"> </w:t>
            </w:r>
            <w:proofErr w:type="spellStart"/>
            <w:r w:rsidRPr="000F1B1E">
              <w:rPr>
                <w:b w:val="0"/>
                <w:color w:val="000000"/>
              </w:rPr>
              <w:t>бағалау</w:t>
            </w:r>
            <w:proofErr w:type="spellEnd"/>
            <w:r w:rsidRPr="000F1B1E">
              <w:rPr>
                <w:b w:val="0"/>
                <w:color w:val="000000"/>
              </w:rPr>
              <w:t xml:space="preserve"> </w:t>
            </w:r>
            <w:proofErr w:type="spellStart"/>
            <w:r w:rsidRPr="000F1B1E">
              <w:rPr>
                <w:b w:val="0"/>
                <w:color w:val="000000"/>
              </w:rPr>
              <w:t>күні</w:t>
            </w:r>
            <w:proofErr w:type="spellEnd"/>
            <w:r w:rsidRPr="000F1B1E">
              <w:rPr>
                <w:b w:val="0"/>
                <w:color w:val="000000"/>
              </w:rPr>
              <w:t xml:space="preserve"> мен </w:t>
            </w:r>
            <w:proofErr w:type="spellStart"/>
            <w:r w:rsidRPr="000F1B1E">
              <w:rPr>
                <w:b w:val="0"/>
                <w:color w:val="000000"/>
              </w:rPr>
              <w:t>нәтижесі</w:t>
            </w:r>
            <w:proofErr w:type="spellEnd"/>
            <w:r w:rsidRPr="000F1B1E">
              <w:rPr>
                <w:b w:val="0"/>
                <w:color w:val="000000"/>
              </w:rPr>
              <w:t xml:space="preserve">, </w:t>
            </w:r>
            <w:proofErr w:type="spellStart"/>
            <w:r w:rsidRPr="000F1B1E">
              <w:rPr>
                <w:b w:val="0"/>
                <w:color w:val="000000"/>
              </w:rPr>
              <w:t>егер</w:t>
            </w:r>
            <w:proofErr w:type="spellEnd"/>
            <w:r w:rsidRPr="000F1B1E">
              <w:rPr>
                <w:b w:val="0"/>
                <w:color w:val="000000"/>
              </w:rPr>
              <w:t xml:space="preserve"> </w:t>
            </w:r>
            <w:proofErr w:type="spellStart"/>
            <w:r w:rsidRPr="000F1B1E">
              <w:rPr>
                <w:b w:val="0"/>
                <w:color w:val="000000"/>
              </w:rPr>
              <w:t>үш</w:t>
            </w:r>
            <w:proofErr w:type="spellEnd"/>
            <w:r w:rsidRPr="000F1B1E">
              <w:rPr>
                <w:b w:val="0"/>
                <w:color w:val="000000"/>
              </w:rPr>
              <w:t xml:space="preserve"> </w:t>
            </w:r>
            <w:proofErr w:type="spellStart"/>
            <w:r w:rsidRPr="000F1B1E">
              <w:rPr>
                <w:b w:val="0"/>
                <w:color w:val="000000"/>
              </w:rPr>
              <w:t>жылдан</w:t>
            </w:r>
            <w:proofErr w:type="spellEnd"/>
            <w:r w:rsidRPr="000F1B1E">
              <w:rPr>
                <w:b w:val="0"/>
                <w:color w:val="000000"/>
              </w:rPr>
              <w:t xml:space="preserve"> кем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істеген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xml:space="preserve">, </w:t>
            </w:r>
            <w:proofErr w:type="spellStart"/>
            <w:r w:rsidRPr="000F1B1E">
              <w:rPr>
                <w:b w:val="0"/>
                <w:color w:val="000000"/>
              </w:rPr>
              <w:t>нақты</w:t>
            </w:r>
            <w:proofErr w:type="spellEnd"/>
            <w:r w:rsidRPr="000F1B1E">
              <w:rPr>
                <w:b w:val="0"/>
                <w:color w:val="000000"/>
              </w:rPr>
              <w:t xml:space="preserve">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істеген</w:t>
            </w:r>
            <w:proofErr w:type="spellEnd"/>
            <w:r w:rsidRPr="000F1B1E">
              <w:rPr>
                <w:b w:val="0"/>
                <w:color w:val="000000"/>
              </w:rPr>
              <w:t xml:space="preserve"> </w:t>
            </w:r>
            <w:proofErr w:type="spellStart"/>
            <w:r w:rsidRPr="000F1B1E">
              <w:rPr>
                <w:b w:val="0"/>
                <w:color w:val="000000"/>
              </w:rPr>
              <w:t>кезеңіндегі</w:t>
            </w:r>
            <w:proofErr w:type="spellEnd"/>
            <w:r w:rsidRPr="000F1B1E">
              <w:rPr>
                <w:b w:val="0"/>
                <w:color w:val="000000"/>
              </w:rPr>
              <w:t xml:space="preserve"> </w:t>
            </w:r>
            <w:proofErr w:type="spellStart"/>
            <w:r w:rsidRPr="000F1B1E">
              <w:rPr>
                <w:b w:val="0"/>
                <w:color w:val="000000"/>
              </w:rPr>
              <w:t>бағасы</w:t>
            </w:r>
            <w:proofErr w:type="spellEnd"/>
            <w:r w:rsidRPr="000F1B1E">
              <w:rPr>
                <w:b w:val="0"/>
                <w:color w:val="000000"/>
              </w:rPr>
              <w:t xml:space="preserve"> </w:t>
            </w:r>
            <w:proofErr w:type="spellStart"/>
            <w:r w:rsidRPr="000F1B1E">
              <w:rPr>
                <w:b w:val="0"/>
                <w:color w:val="000000"/>
              </w:rPr>
              <w:t>көрсетіледі</w:t>
            </w:r>
            <w:proofErr w:type="spellEnd"/>
            <w:r w:rsidRPr="000F1B1E">
              <w:rPr>
                <w:b w:val="0"/>
                <w:color w:val="000000"/>
              </w:rPr>
              <w:t xml:space="preserve"> (</w:t>
            </w:r>
            <w:proofErr w:type="spellStart"/>
            <w:r w:rsidRPr="000F1B1E">
              <w:rPr>
                <w:b w:val="0"/>
                <w:color w:val="000000"/>
              </w:rPr>
              <w:t>мемлекеттік</w:t>
            </w:r>
            <w:proofErr w:type="spellEnd"/>
            <w:r w:rsidRPr="000F1B1E">
              <w:rPr>
                <w:b w:val="0"/>
                <w:color w:val="000000"/>
              </w:rPr>
              <w:t xml:space="preserve"> </w:t>
            </w:r>
            <w:proofErr w:type="spellStart"/>
            <w:r w:rsidRPr="000F1B1E">
              <w:rPr>
                <w:b w:val="0"/>
                <w:color w:val="000000"/>
              </w:rPr>
              <w:t>ә</w:t>
            </w:r>
            <w:proofErr w:type="gramStart"/>
            <w:r w:rsidRPr="000F1B1E">
              <w:rPr>
                <w:b w:val="0"/>
                <w:color w:val="000000"/>
              </w:rPr>
              <w:t>к</w:t>
            </w:r>
            <w:proofErr w:type="gramEnd"/>
            <w:r w:rsidRPr="000F1B1E">
              <w:rPr>
                <w:b w:val="0"/>
                <w:color w:val="000000"/>
              </w:rPr>
              <w:t>імшілік</w:t>
            </w:r>
            <w:proofErr w:type="spellEnd"/>
            <w:r w:rsidRPr="000F1B1E">
              <w:rPr>
                <w:b w:val="0"/>
                <w:color w:val="000000"/>
              </w:rPr>
              <w:t xml:space="preserve"> </w:t>
            </w:r>
            <w:proofErr w:type="spellStart"/>
            <w:r w:rsidRPr="000F1B1E">
              <w:rPr>
                <w:b w:val="0"/>
                <w:color w:val="000000"/>
              </w:rPr>
              <w:t>қызметшілер</w:t>
            </w:r>
            <w:proofErr w:type="spellEnd"/>
            <w:r w:rsidRPr="000F1B1E">
              <w:rPr>
                <w:b w:val="0"/>
                <w:color w:val="000000"/>
              </w:rPr>
              <w:t xml:space="preserve"> </w:t>
            </w:r>
            <w:proofErr w:type="spellStart"/>
            <w:r w:rsidRPr="000F1B1E">
              <w:rPr>
                <w:b w:val="0"/>
                <w:color w:val="000000"/>
              </w:rPr>
              <w:t>толтырады</w:t>
            </w:r>
            <w:proofErr w:type="spellEnd"/>
            <w:r w:rsidRPr="000F1B1E">
              <w:rPr>
                <w:b w:val="0"/>
                <w:color w:val="000000"/>
              </w:rPr>
              <w:t>)/</w:t>
            </w:r>
            <w:r w:rsidRPr="000F1B1E">
              <w:rPr>
                <w:b w:val="0"/>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9405" w:type="dxa"/>
            <w:gridSpan w:val="7"/>
            <w:tcMar>
              <w:top w:w="15" w:type="dxa"/>
              <w:left w:w="15" w:type="dxa"/>
              <w:bottom w:w="15" w:type="dxa"/>
              <w:right w:w="15" w:type="dxa"/>
            </w:tcMar>
            <w:vAlign w:val="center"/>
            <w:hideMark/>
          </w:tcPr>
          <w:p w:rsidR="00BA3CD6" w:rsidRPr="000F1B1E" w:rsidRDefault="00BA3CD6" w:rsidP="00643449">
            <w:pPr>
              <w:rPr>
                <w:b w:val="0"/>
                <w:color w:val="000000"/>
              </w:rPr>
            </w:pPr>
            <w:r w:rsidRPr="000F1B1E">
              <w:rPr>
                <w:b w:val="0"/>
                <w:color w:val="000000"/>
              </w:rPr>
              <w:t>ЕҢБЕК ЖОЛЫ/ТРУДОВАЯ ДЕЯТЕЛЬНОСТЬ</w:t>
            </w:r>
          </w:p>
        </w:tc>
      </w:tr>
      <w:tr w:rsidR="00BA3CD6" w:rsidRPr="000F1B1E"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proofErr w:type="spellStart"/>
            <w:r w:rsidRPr="000F1B1E">
              <w:rPr>
                <w:b w:val="0"/>
                <w:color w:val="000000"/>
                <w:spacing w:val="2"/>
              </w:rPr>
              <w:t>Күні</w:t>
            </w:r>
            <w:proofErr w:type="spellEnd"/>
            <w:r w:rsidRPr="000F1B1E">
              <w:rPr>
                <w:b w:val="0"/>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proofErr w:type="spellStart"/>
            <w:r w:rsidRPr="000F1B1E">
              <w:rPr>
                <w:b w:val="0"/>
                <w:color w:val="000000"/>
              </w:rPr>
              <w:t>қызметі</w:t>
            </w:r>
            <w:proofErr w:type="spellEnd"/>
            <w:r w:rsidRPr="000F1B1E">
              <w:rPr>
                <w:b w:val="0"/>
                <w:color w:val="000000"/>
              </w:rPr>
              <w:t xml:space="preserve">,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орны</w:t>
            </w:r>
            <w:proofErr w:type="spellEnd"/>
            <w:r w:rsidRPr="000F1B1E">
              <w:rPr>
                <w:b w:val="0"/>
                <w:color w:val="000000"/>
              </w:rPr>
              <w:t xml:space="preserve">, </w:t>
            </w:r>
            <w:proofErr w:type="spellStart"/>
            <w:r w:rsidRPr="000F1B1E">
              <w:rPr>
                <w:b w:val="0"/>
                <w:color w:val="000000"/>
              </w:rPr>
              <w:t>мекеменің</w:t>
            </w:r>
            <w:proofErr w:type="spellEnd"/>
            <w:r w:rsidRPr="000F1B1E">
              <w:rPr>
                <w:b w:val="0"/>
                <w:color w:val="000000"/>
              </w:rPr>
              <w:t xml:space="preserve"> </w:t>
            </w:r>
            <w:proofErr w:type="spellStart"/>
            <w:r w:rsidRPr="000F1B1E">
              <w:rPr>
                <w:b w:val="0"/>
                <w:color w:val="000000"/>
              </w:rPr>
              <w:t>орналасқан</w:t>
            </w:r>
            <w:proofErr w:type="spellEnd"/>
            <w:r w:rsidRPr="000F1B1E">
              <w:rPr>
                <w:b w:val="0"/>
                <w:color w:val="000000"/>
              </w:rPr>
              <w:t xml:space="preserve"> </w:t>
            </w:r>
            <w:proofErr w:type="spellStart"/>
            <w:r w:rsidRPr="000F1B1E">
              <w:rPr>
                <w:b w:val="0"/>
                <w:color w:val="000000"/>
              </w:rPr>
              <w:t>жері</w:t>
            </w:r>
            <w:proofErr w:type="spellEnd"/>
            <w:r w:rsidRPr="000F1B1E">
              <w:rPr>
                <w:b w:val="0"/>
                <w:color w:val="000000"/>
              </w:rPr>
              <w:t>/должность, место работы, местонахождение организации</w:t>
            </w:r>
          </w:p>
        </w:tc>
      </w:tr>
      <w:tr w:rsidR="00BA3CD6" w:rsidRPr="000F1B1E"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proofErr w:type="spellStart"/>
            <w:r w:rsidRPr="000F1B1E">
              <w:rPr>
                <w:b w:val="0"/>
                <w:color w:val="000000"/>
                <w:spacing w:val="2"/>
              </w:rPr>
              <w:t>қабылданған</w:t>
            </w:r>
            <w:proofErr w:type="spellEnd"/>
            <w:r w:rsidRPr="000F1B1E">
              <w:rPr>
                <w:b w:val="0"/>
                <w:color w:val="000000"/>
                <w:spacing w:val="2"/>
              </w:rPr>
              <w:t>/</w:t>
            </w:r>
            <w:r w:rsidRPr="000F1B1E">
              <w:rPr>
                <w:b w:val="0"/>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spacing w:val="2"/>
              </w:rPr>
            </w:pPr>
            <w:proofErr w:type="spellStart"/>
            <w:r w:rsidRPr="000F1B1E">
              <w:rPr>
                <w:b w:val="0"/>
                <w:color w:val="000000"/>
                <w:spacing w:val="2"/>
              </w:rPr>
              <w:t>босатылған</w:t>
            </w:r>
            <w:proofErr w:type="spellEnd"/>
            <w:r w:rsidRPr="000F1B1E">
              <w:rPr>
                <w:b w:val="0"/>
                <w:color w:val="000000"/>
                <w:spacing w:val="2"/>
              </w:rPr>
              <w:t>/</w:t>
            </w:r>
            <w:r w:rsidRPr="000F1B1E">
              <w:rPr>
                <w:b w:val="0"/>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 </w:t>
            </w:r>
          </w:p>
        </w:tc>
      </w:tr>
      <w:tr w:rsidR="00BA3CD6" w:rsidRPr="000F1B1E" w:rsidTr="00643449">
        <w:trPr>
          <w:tblCellSpacing w:w="15" w:type="dxa"/>
        </w:trPr>
        <w:tc>
          <w:tcPr>
            <w:tcW w:w="4121" w:type="dxa"/>
            <w:gridSpan w:val="3"/>
            <w:tcMar>
              <w:top w:w="15" w:type="dxa"/>
              <w:left w:w="15" w:type="dxa"/>
              <w:bottom w:w="15" w:type="dxa"/>
              <w:right w:w="15" w:type="dxa"/>
            </w:tcMar>
            <w:hideMark/>
          </w:tcPr>
          <w:p w:rsidR="00BA3CD6" w:rsidRPr="000F1B1E" w:rsidRDefault="00BA3CD6" w:rsidP="00643449">
            <w:pPr>
              <w:rPr>
                <w:b w:val="0"/>
                <w:color w:val="000000"/>
              </w:rPr>
            </w:pPr>
            <w:r w:rsidRPr="000F1B1E">
              <w:rPr>
                <w:b w:val="0"/>
                <w:color w:val="000000"/>
              </w:rPr>
              <w:t>__________</w:t>
            </w:r>
            <w:r w:rsidRPr="000F1B1E">
              <w:rPr>
                <w:b w:val="0"/>
                <w:color w:val="000000"/>
              </w:rPr>
              <w:br/>
            </w:r>
            <w:proofErr w:type="spellStart"/>
            <w:r w:rsidRPr="000F1B1E">
              <w:rPr>
                <w:b w:val="0"/>
                <w:color w:val="000000"/>
              </w:rPr>
              <w:t>Кандидаттың</w:t>
            </w:r>
            <w:proofErr w:type="spellEnd"/>
            <w:r w:rsidRPr="000F1B1E">
              <w:rPr>
                <w:b w:val="0"/>
                <w:color w:val="000000"/>
              </w:rPr>
              <w:t xml:space="preserve"> </w:t>
            </w:r>
            <w:proofErr w:type="spellStart"/>
            <w:r w:rsidRPr="000F1B1E">
              <w:rPr>
                <w:b w:val="0"/>
                <w:color w:val="000000"/>
              </w:rPr>
              <w:t>қолы</w:t>
            </w:r>
            <w:proofErr w:type="spellEnd"/>
            <w:r w:rsidRPr="000F1B1E">
              <w:rPr>
                <w:b w:val="0"/>
                <w:color w:val="000000"/>
              </w:rPr>
              <w:t>/</w:t>
            </w:r>
            <w:r w:rsidRPr="000F1B1E">
              <w:rPr>
                <w:b w:val="0"/>
                <w:color w:val="000000"/>
              </w:rPr>
              <w:br/>
              <w:t>Подпись кандидата</w:t>
            </w:r>
          </w:p>
        </w:tc>
        <w:tc>
          <w:tcPr>
            <w:tcW w:w="5254" w:type="dxa"/>
            <w:gridSpan w:val="4"/>
            <w:tcMar>
              <w:top w:w="15" w:type="dxa"/>
              <w:left w:w="15" w:type="dxa"/>
              <w:bottom w:w="15" w:type="dxa"/>
              <w:right w:w="15" w:type="dxa"/>
            </w:tcMar>
            <w:hideMark/>
          </w:tcPr>
          <w:p w:rsidR="00BA3CD6" w:rsidRPr="000F1B1E" w:rsidRDefault="00BA3CD6" w:rsidP="00643449">
            <w:pPr>
              <w:jc w:val="right"/>
              <w:rPr>
                <w:b w:val="0"/>
                <w:color w:val="000000"/>
                <w:spacing w:val="2"/>
              </w:rPr>
            </w:pPr>
            <w:r w:rsidRPr="000F1B1E">
              <w:rPr>
                <w:b w:val="0"/>
                <w:color w:val="000000"/>
                <w:spacing w:val="2"/>
              </w:rPr>
              <w:t>______________</w:t>
            </w:r>
            <w:r w:rsidRPr="000F1B1E">
              <w:rPr>
                <w:b w:val="0"/>
                <w:color w:val="000000"/>
                <w:spacing w:val="2"/>
              </w:rPr>
              <w:br/>
            </w:r>
            <w:proofErr w:type="spellStart"/>
            <w:r w:rsidRPr="000F1B1E">
              <w:rPr>
                <w:b w:val="0"/>
                <w:color w:val="000000"/>
                <w:spacing w:val="2"/>
              </w:rPr>
              <w:t>күні</w:t>
            </w:r>
            <w:proofErr w:type="spellEnd"/>
            <w:r w:rsidRPr="000F1B1E">
              <w:rPr>
                <w:b w:val="0"/>
                <w:color w:val="000000"/>
                <w:spacing w:val="2"/>
              </w:rPr>
              <w:t>/дата</w:t>
            </w:r>
          </w:p>
        </w:tc>
      </w:tr>
    </w:tbl>
    <w:p w:rsidR="007F34CC" w:rsidRPr="00314A20" w:rsidRDefault="007F34CC" w:rsidP="0058069E">
      <w:pPr>
        <w:rPr>
          <w:bCs w:val="0"/>
          <w:i w:val="0"/>
          <w:iCs w:val="0"/>
          <w:lang w:val="kk-KZ"/>
        </w:rPr>
      </w:pPr>
      <w:bookmarkStart w:id="2" w:name="_GoBack"/>
      <w:bookmarkEnd w:id="2"/>
    </w:p>
    <w:sectPr w:rsidR="007F34CC" w:rsidRPr="00314A20" w:rsidSect="007F34CC">
      <w:headerReference w:type="default" r:id="rId11"/>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0D" w:rsidRDefault="004A290D" w:rsidP="00CA182F">
      <w:r>
        <w:separator/>
      </w:r>
    </w:p>
  </w:endnote>
  <w:endnote w:type="continuationSeparator" w:id="0">
    <w:p w:rsidR="004A290D" w:rsidRDefault="004A290D"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0D" w:rsidRDefault="004A290D" w:rsidP="00CA182F">
      <w:r>
        <w:separator/>
      </w:r>
    </w:p>
  </w:footnote>
  <w:footnote w:type="continuationSeparator" w:id="0">
    <w:p w:rsidR="004A290D" w:rsidRDefault="004A290D"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1E6AEF">
    <w:pPr>
      <w:pStyle w:val="af1"/>
    </w:pPr>
    <w:r>
      <w:rPr>
        <w:noProof/>
        <w:lang w:val="ru-RU" w:eastAsia="ru-RU"/>
      </w:rPr>
      <mc:AlternateContent>
        <mc:Choice Requires="wps">
          <w:drawing>
            <wp:anchor distT="0" distB="0" distL="114300" distR="114300" simplePos="0" relativeHeight="251661312" behindDoc="0" locked="0" layoutInCell="1" allowOverlap="1" wp14:anchorId="090A06AA" wp14:editId="60AE5C6E">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6AEF" w:rsidRPr="001E6AEF" w:rsidRDefault="001E6AEF">
                          <w:pPr>
                            <w:rPr>
                              <w:b w:val="0"/>
                              <w:i w:val="0"/>
                              <w:color w:val="0C0000"/>
                              <w:sz w:val="14"/>
                            </w:rPr>
                          </w:pPr>
                          <w:r>
                            <w:rPr>
                              <w:b w:val="0"/>
                              <w:i w:val="0"/>
                              <w:color w:val="0C0000"/>
                              <w:sz w:val="14"/>
                            </w:rPr>
                            <w:t xml:space="preserve">11.04.2019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1E6AEF" w:rsidRPr="001E6AEF" w:rsidRDefault="001E6AEF">
                    <w:pPr>
                      <w:rPr>
                        <w:b w:val="0"/>
                        <w:i w:val="0"/>
                        <w:color w:val="0C0000"/>
                        <w:sz w:val="14"/>
                      </w:rPr>
                    </w:pPr>
                    <w:r>
                      <w:rPr>
                        <w:b w:val="0"/>
                        <w:i w:val="0"/>
                        <w:color w:val="0C0000"/>
                        <w:sz w:val="14"/>
                      </w:rPr>
                      <w:t xml:space="preserve">11.04.2019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14:anchorId="1C1CDC67" wp14:editId="1A40193D">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14:anchorId="2814E705" wp14:editId="44EF6496">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662"/>
    <w:rsid w:val="00091BE4"/>
    <w:rsid w:val="00096CF5"/>
    <w:rsid w:val="00097D3C"/>
    <w:rsid w:val="000A0DD2"/>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661C"/>
    <w:rsid w:val="001D1A00"/>
    <w:rsid w:val="001D2A07"/>
    <w:rsid w:val="001D2AD5"/>
    <w:rsid w:val="001D30EF"/>
    <w:rsid w:val="001D5BAF"/>
    <w:rsid w:val="001D66A4"/>
    <w:rsid w:val="001D6A87"/>
    <w:rsid w:val="001E1C31"/>
    <w:rsid w:val="001E423B"/>
    <w:rsid w:val="001E520E"/>
    <w:rsid w:val="001E6AE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39E8"/>
    <w:rsid w:val="002557C5"/>
    <w:rsid w:val="00255AB1"/>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610B"/>
    <w:rsid w:val="002A7663"/>
    <w:rsid w:val="002B245C"/>
    <w:rsid w:val="002B5E5E"/>
    <w:rsid w:val="002B7874"/>
    <w:rsid w:val="002C04AE"/>
    <w:rsid w:val="002C2F16"/>
    <w:rsid w:val="002C5640"/>
    <w:rsid w:val="002C5F39"/>
    <w:rsid w:val="002D253E"/>
    <w:rsid w:val="002D2981"/>
    <w:rsid w:val="002D2A95"/>
    <w:rsid w:val="002D2DCE"/>
    <w:rsid w:val="002D48A7"/>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1190"/>
    <w:rsid w:val="003673A8"/>
    <w:rsid w:val="00370DB9"/>
    <w:rsid w:val="00372651"/>
    <w:rsid w:val="0037277F"/>
    <w:rsid w:val="00372AA3"/>
    <w:rsid w:val="0037503D"/>
    <w:rsid w:val="00377976"/>
    <w:rsid w:val="0038056C"/>
    <w:rsid w:val="00381AA7"/>
    <w:rsid w:val="00384CC1"/>
    <w:rsid w:val="00384F77"/>
    <w:rsid w:val="003855EE"/>
    <w:rsid w:val="00386289"/>
    <w:rsid w:val="00391CE9"/>
    <w:rsid w:val="0039604C"/>
    <w:rsid w:val="003976A5"/>
    <w:rsid w:val="003A1E15"/>
    <w:rsid w:val="003A2076"/>
    <w:rsid w:val="003A2666"/>
    <w:rsid w:val="003A3E53"/>
    <w:rsid w:val="003A4561"/>
    <w:rsid w:val="003A58CC"/>
    <w:rsid w:val="003A590F"/>
    <w:rsid w:val="003A69A6"/>
    <w:rsid w:val="003B0EBA"/>
    <w:rsid w:val="003B3B73"/>
    <w:rsid w:val="003B5A22"/>
    <w:rsid w:val="003C0BAC"/>
    <w:rsid w:val="003C3825"/>
    <w:rsid w:val="003C4661"/>
    <w:rsid w:val="003C7C64"/>
    <w:rsid w:val="003D1949"/>
    <w:rsid w:val="003D3157"/>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499E"/>
    <w:rsid w:val="00404E60"/>
    <w:rsid w:val="00404F32"/>
    <w:rsid w:val="00405D64"/>
    <w:rsid w:val="0040720C"/>
    <w:rsid w:val="0041025A"/>
    <w:rsid w:val="00410BB6"/>
    <w:rsid w:val="00411241"/>
    <w:rsid w:val="00412727"/>
    <w:rsid w:val="0041483D"/>
    <w:rsid w:val="004148B0"/>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60DDC"/>
    <w:rsid w:val="00460E21"/>
    <w:rsid w:val="00462C18"/>
    <w:rsid w:val="004649C5"/>
    <w:rsid w:val="00464B09"/>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290D"/>
    <w:rsid w:val="004A335E"/>
    <w:rsid w:val="004A38EE"/>
    <w:rsid w:val="004A765E"/>
    <w:rsid w:val="004B07E7"/>
    <w:rsid w:val="004C0121"/>
    <w:rsid w:val="004C0689"/>
    <w:rsid w:val="004C0699"/>
    <w:rsid w:val="004C3607"/>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069E"/>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46DE"/>
    <w:rsid w:val="005B4BA0"/>
    <w:rsid w:val="005C0739"/>
    <w:rsid w:val="005C276C"/>
    <w:rsid w:val="005C4295"/>
    <w:rsid w:val="005C63BB"/>
    <w:rsid w:val="005C65E2"/>
    <w:rsid w:val="005C6EE2"/>
    <w:rsid w:val="005D1FE9"/>
    <w:rsid w:val="005D24D2"/>
    <w:rsid w:val="005D40D9"/>
    <w:rsid w:val="005D4138"/>
    <w:rsid w:val="005D5798"/>
    <w:rsid w:val="005E2184"/>
    <w:rsid w:val="005E4730"/>
    <w:rsid w:val="005E5394"/>
    <w:rsid w:val="005E5C9D"/>
    <w:rsid w:val="005E6729"/>
    <w:rsid w:val="005E7536"/>
    <w:rsid w:val="005F41F2"/>
    <w:rsid w:val="005F4244"/>
    <w:rsid w:val="005F43A5"/>
    <w:rsid w:val="005F4FB5"/>
    <w:rsid w:val="00601253"/>
    <w:rsid w:val="00602AB3"/>
    <w:rsid w:val="00603905"/>
    <w:rsid w:val="00604733"/>
    <w:rsid w:val="00606978"/>
    <w:rsid w:val="006071E3"/>
    <w:rsid w:val="006105CB"/>
    <w:rsid w:val="006145C5"/>
    <w:rsid w:val="00622DE3"/>
    <w:rsid w:val="00623168"/>
    <w:rsid w:val="00624ECA"/>
    <w:rsid w:val="00625CA5"/>
    <w:rsid w:val="00625E3D"/>
    <w:rsid w:val="006264E9"/>
    <w:rsid w:val="00626FF6"/>
    <w:rsid w:val="006363CB"/>
    <w:rsid w:val="0064088C"/>
    <w:rsid w:val="0064286B"/>
    <w:rsid w:val="00644F75"/>
    <w:rsid w:val="00646DD7"/>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F27"/>
    <w:rsid w:val="0080729B"/>
    <w:rsid w:val="00807500"/>
    <w:rsid w:val="00807934"/>
    <w:rsid w:val="008103C1"/>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6845"/>
    <w:rsid w:val="009D1446"/>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4B01"/>
    <w:rsid w:val="00A15EFC"/>
    <w:rsid w:val="00A16F46"/>
    <w:rsid w:val="00A1760A"/>
    <w:rsid w:val="00A176E7"/>
    <w:rsid w:val="00A208BE"/>
    <w:rsid w:val="00A20E07"/>
    <w:rsid w:val="00A26428"/>
    <w:rsid w:val="00A34036"/>
    <w:rsid w:val="00A34209"/>
    <w:rsid w:val="00A359BA"/>
    <w:rsid w:val="00A35C09"/>
    <w:rsid w:val="00A405E1"/>
    <w:rsid w:val="00A4288E"/>
    <w:rsid w:val="00A50000"/>
    <w:rsid w:val="00A50F8A"/>
    <w:rsid w:val="00A50F93"/>
    <w:rsid w:val="00A52315"/>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E1022"/>
    <w:rsid w:val="00AE39BE"/>
    <w:rsid w:val="00AE3CE7"/>
    <w:rsid w:val="00AE431D"/>
    <w:rsid w:val="00AE6214"/>
    <w:rsid w:val="00AE62E2"/>
    <w:rsid w:val="00AE675F"/>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7A60"/>
    <w:rsid w:val="00B17F51"/>
    <w:rsid w:val="00B24208"/>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E39"/>
    <w:rsid w:val="00C236A4"/>
    <w:rsid w:val="00C254CB"/>
    <w:rsid w:val="00C2720B"/>
    <w:rsid w:val="00C30B03"/>
    <w:rsid w:val="00C37246"/>
    <w:rsid w:val="00C376C2"/>
    <w:rsid w:val="00C40556"/>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67F6"/>
    <w:rsid w:val="00C600D2"/>
    <w:rsid w:val="00C61F9F"/>
    <w:rsid w:val="00C6232C"/>
    <w:rsid w:val="00C62E2D"/>
    <w:rsid w:val="00C64BF7"/>
    <w:rsid w:val="00C6564B"/>
    <w:rsid w:val="00C713BA"/>
    <w:rsid w:val="00C71BA0"/>
    <w:rsid w:val="00C71E42"/>
    <w:rsid w:val="00C735C4"/>
    <w:rsid w:val="00C74BFF"/>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785E"/>
    <w:rsid w:val="00D87D80"/>
    <w:rsid w:val="00D91537"/>
    <w:rsid w:val="00D950F3"/>
    <w:rsid w:val="00DA195F"/>
    <w:rsid w:val="00DA1BCF"/>
    <w:rsid w:val="00DA24F1"/>
    <w:rsid w:val="00DA3C5C"/>
    <w:rsid w:val="00DA5D71"/>
    <w:rsid w:val="00DA6937"/>
    <w:rsid w:val="00DB03C0"/>
    <w:rsid w:val="00DB07D7"/>
    <w:rsid w:val="00DB1060"/>
    <w:rsid w:val="00DB1843"/>
    <w:rsid w:val="00DB3B9F"/>
    <w:rsid w:val="00DB4ABD"/>
    <w:rsid w:val="00DB76D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C7C"/>
    <w:rsid w:val="00DE368F"/>
    <w:rsid w:val="00DE385B"/>
    <w:rsid w:val="00DE386A"/>
    <w:rsid w:val="00DE7459"/>
    <w:rsid w:val="00DE764E"/>
    <w:rsid w:val="00DF1FE1"/>
    <w:rsid w:val="00DF317C"/>
    <w:rsid w:val="00DF4627"/>
    <w:rsid w:val="00E01A03"/>
    <w:rsid w:val="00E023CE"/>
    <w:rsid w:val="00E03BA1"/>
    <w:rsid w:val="00E03DC1"/>
    <w:rsid w:val="00E03EFB"/>
    <w:rsid w:val="00E07112"/>
    <w:rsid w:val="00E103EF"/>
    <w:rsid w:val="00E131F9"/>
    <w:rsid w:val="00E1423B"/>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2C5A"/>
    <w:rsid w:val="00E93320"/>
    <w:rsid w:val="00E937BE"/>
    <w:rsid w:val="00E97F37"/>
    <w:rsid w:val="00EA0A1E"/>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7049"/>
    <w:rsid w:val="00F201BE"/>
    <w:rsid w:val="00F2053E"/>
    <w:rsid w:val="00F20F00"/>
    <w:rsid w:val="00F21423"/>
    <w:rsid w:val="00F24153"/>
    <w:rsid w:val="00F316EC"/>
    <w:rsid w:val="00F34079"/>
    <w:rsid w:val="00F35678"/>
    <w:rsid w:val="00F3654F"/>
    <w:rsid w:val="00F43D80"/>
    <w:rsid w:val="00F4522E"/>
    <w:rsid w:val="00F4792D"/>
    <w:rsid w:val="00F50FBD"/>
    <w:rsid w:val="00F52E5B"/>
    <w:rsid w:val="00F540B9"/>
    <w:rsid w:val="00F553E8"/>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80820"/>
    <w:rsid w:val="00F81580"/>
    <w:rsid w:val="00F81B66"/>
    <w:rsid w:val="00F82C53"/>
    <w:rsid w:val="00F841EE"/>
    <w:rsid w:val="00F844B8"/>
    <w:rsid w:val="00F84D38"/>
    <w:rsid w:val="00F87CF1"/>
    <w:rsid w:val="00F92A0E"/>
    <w:rsid w:val="00F92E2D"/>
    <w:rsid w:val="00FA168B"/>
    <w:rsid w:val="00FA2E8E"/>
    <w:rsid w:val="00FA57A5"/>
    <w:rsid w:val="00FB07E2"/>
    <w:rsid w:val="00FB1D83"/>
    <w:rsid w:val="00FB2214"/>
    <w:rsid w:val="00FB3C57"/>
    <w:rsid w:val="00FB685B"/>
    <w:rsid w:val="00FB7BA3"/>
    <w:rsid w:val="00FC08BD"/>
    <w:rsid w:val="00FC128A"/>
    <w:rsid w:val="00FC1966"/>
    <w:rsid w:val="00FC2383"/>
    <w:rsid w:val="00FC4E78"/>
    <w:rsid w:val="00FD0FFF"/>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D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D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92FA-3882-444A-AF3C-6399299A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2019-04-11T09:56:00Z</dcterms:created>
  <dcterms:modified xsi:type="dcterms:W3CDTF">2019-04-11T09:56:00Z</dcterms:modified>
</cp:coreProperties>
</file>