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A0E4E" w:rsidRPr="003F0283">
        <w:rPr>
          <w:rFonts w:eastAsia="Calibri"/>
          <w:sz w:val="22"/>
          <w:szCs w:val="21"/>
          <w:lang w:eastAsia="en-US"/>
        </w:rPr>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A0E4E" w:rsidRPr="003F0283">
        <w:rPr>
          <w:rFonts w:eastAsia="Calibri"/>
          <w:sz w:val="22"/>
          <w:szCs w:val="21"/>
          <w:lang w:eastAsia="en-US"/>
        </w:rPr>
        <w:t>KazSugar</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A0E4E" w:rsidRPr="003F0283">
        <w:rPr>
          <w:rFonts w:eastAsia="Calibri"/>
          <w:sz w:val="22"/>
          <w:szCs w:val="21"/>
          <w:lang w:eastAsia="en-US"/>
        </w:rPr>
        <w:t>060640004074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353B4E">
        <w:rPr>
          <w:b/>
          <w:sz w:val="24"/>
          <w:szCs w:val="24"/>
          <w:lang w:val="kk-KZ"/>
        </w:rPr>
        <w:t>1</w:t>
      </w:r>
      <w:r w:rsidR="007B7002" w:rsidRPr="00BE7732">
        <w:rPr>
          <w:b/>
          <w:sz w:val="24"/>
          <w:szCs w:val="24"/>
        </w:rPr>
        <w:t>.</w:t>
      </w:r>
      <w:r w:rsidR="007B7002">
        <w:rPr>
          <w:b/>
          <w:sz w:val="24"/>
          <w:szCs w:val="24"/>
        </w:rPr>
        <w:t>02</w:t>
      </w:r>
      <w:r w:rsidR="00353B4E">
        <w:rPr>
          <w:b/>
          <w:sz w:val="24"/>
          <w:szCs w:val="24"/>
        </w:rPr>
        <w:t>3</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A0E4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2016-02-25T10:42:00Z</dcterms:created>
  <dcterms:modified xsi:type="dcterms:W3CDTF">2016-02-25T10:42:00Z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