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531A" w:rsidTr="0074531A">
        <w:tc>
          <w:tcPr>
            <w:tcW w:w="9571" w:type="dxa"/>
            <w:shd w:val="clear" w:color="auto" w:fill="auto"/>
          </w:tcPr>
          <w:p w:rsidR="0074531A" w:rsidRDefault="0074531A" w:rsidP="00135BE6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  <w:rPr>
                <w:b w:val="0"/>
                <w:color w:val="0C0000"/>
                <w:sz w:val="24"/>
              </w:rPr>
            </w:pPr>
            <w:r>
              <w:rPr>
                <w:b w:val="0"/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 w:val="24"/>
              </w:rPr>
              <w:t>: МКД-12-12-02/2484   от: 27.02.2019</w:t>
            </w:r>
          </w:p>
          <w:p w:rsidR="0074531A" w:rsidRPr="0074531A" w:rsidRDefault="0074531A" w:rsidP="00135BE6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  <w:rPr>
                <w:b w:val="0"/>
                <w:color w:val="0C0000"/>
                <w:sz w:val="24"/>
              </w:rPr>
            </w:pPr>
            <w:r>
              <w:rPr>
                <w:b w:val="0"/>
                <w:color w:val="0C0000"/>
                <w:sz w:val="24"/>
              </w:rPr>
              <w:t xml:space="preserve">№ </w:t>
            </w:r>
            <w:proofErr w:type="spellStart"/>
            <w:r>
              <w:rPr>
                <w:b w:val="0"/>
                <w:color w:val="0C0000"/>
                <w:sz w:val="24"/>
              </w:rPr>
              <w:t>вх</w:t>
            </w:r>
            <w:proofErr w:type="spellEnd"/>
            <w:r>
              <w:rPr>
                <w:b w:val="0"/>
                <w:color w:val="0C0000"/>
                <w:sz w:val="24"/>
              </w:rPr>
              <w:t>: МКД-12-12-02/2484   от: 27.02.2019</w:t>
            </w:r>
          </w:p>
        </w:tc>
      </w:tr>
    </w:tbl>
    <w:p w:rsidR="00135BE6" w:rsidRDefault="00135BE6" w:rsidP="00135BE6">
      <w:pPr>
        <w:pStyle w:val="21"/>
        <w:shd w:val="clear" w:color="auto" w:fill="auto"/>
        <w:spacing w:before="0" w:after="0" w:line="240" w:lineRule="auto"/>
        <w:ind w:right="40" w:firstLine="708"/>
        <w:jc w:val="center"/>
        <w:rPr>
          <w:color w:val="000000"/>
        </w:rPr>
      </w:pPr>
      <w:r>
        <w:rPr>
          <w:color w:val="000000"/>
        </w:rPr>
        <w:t>Информационное сообщение о проведении конкурса по закупу услуг</w:t>
      </w:r>
    </w:p>
    <w:p w:rsidR="00135BE6" w:rsidRDefault="00135BE6" w:rsidP="00135BE6">
      <w:pPr>
        <w:pStyle w:val="21"/>
        <w:shd w:val="clear" w:color="auto" w:fill="auto"/>
        <w:spacing w:before="0" w:after="0" w:line="240" w:lineRule="auto"/>
        <w:ind w:right="40" w:firstLine="708"/>
        <w:jc w:val="center"/>
        <w:rPr>
          <w:color w:val="000000"/>
        </w:rPr>
      </w:pPr>
      <w:r>
        <w:rPr>
          <w:color w:val="000000"/>
        </w:rPr>
        <w:t>по оценке имущества (активов) должника</w:t>
      </w:r>
    </w:p>
    <w:p w:rsidR="00135BE6" w:rsidRDefault="00135BE6" w:rsidP="00135BE6">
      <w:pPr>
        <w:pStyle w:val="21"/>
        <w:shd w:val="clear" w:color="auto" w:fill="auto"/>
        <w:spacing w:before="0" w:after="0" w:line="240" w:lineRule="auto"/>
        <w:ind w:right="40" w:firstLine="708"/>
        <w:jc w:val="center"/>
      </w:pPr>
    </w:p>
    <w:p w:rsidR="00135BE6" w:rsidRDefault="00135BE6" w:rsidP="00135BE6">
      <w:pPr>
        <w:pStyle w:val="2"/>
        <w:shd w:val="clear" w:color="auto" w:fill="auto"/>
        <w:spacing w:before="0" w:after="0" w:line="277" w:lineRule="exact"/>
        <w:ind w:left="20" w:right="20" w:firstLine="560"/>
        <w:jc w:val="both"/>
      </w:pPr>
      <w:proofErr w:type="spellStart"/>
      <w:r>
        <w:rPr>
          <w:color w:val="000000"/>
        </w:rPr>
        <w:t>Банкротный</w:t>
      </w:r>
      <w:proofErr w:type="spellEnd"/>
      <w:r>
        <w:rPr>
          <w:color w:val="000000"/>
        </w:rPr>
        <w:t xml:space="preserve"> управляющий ТОО «</w:t>
      </w:r>
      <w:proofErr w:type="spellStart"/>
      <w:r>
        <w:rPr>
          <w:color w:val="000000"/>
        </w:rPr>
        <w:t>Каздизельастык</w:t>
      </w:r>
      <w:proofErr w:type="spellEnd"/>
      <w:r>
        <w:rPr>
          <w:color w:val="000000"/>
        </w:rPr>
        <w:t>» БИН 010840006247. Юридический адрес: Республика Казахстан, г. Астана, р-н Алматы, Жилой массив Юг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Восток (правая сторона), переулок </w:t>
      </w:r>
      <w:proofErr w:type="spellStart"/>
      <w:r>
        <w:rPr>
          <w:color w:val="000000"/>
        </w:rPr>
        <w:t>Жайдарман</w:t>
      </w:r>
      <w:proofErr w:type="spellEnd"/>
      <w:r>
        <w:rPr>
          <w:color w:val="000000"/>
        </w:rPr>
        <w:t xml:space="preserve">, д. 1, </w:t>
      </w:r>
      <w:proofErr w:type="spellStart"/>
      <w:r>
        <w:rPr>
          <w:color w:val="000000"/>
        </w:rPr>
        <w:t>н.п</w:t>
      </w:r>
      <w:proofErr w:type="spellEnd"/>
      <w:r>
        <w:rPr>
          <w:color w:val="000000"/>
        </w:rPr>
        <w:t>. 13, объявляет конкурс по закупу услуг по оценке имущества (активов) ТОО «</w:t>
      </w:r>
      <w:proofErr w:type="spellStart"/>
      <w:r>
        <w:rPr>
          <w:color w:val="000000"/>
        </w:rPr>
        <w:t>Каздизельастык</w:t>
      </w:r>
      <w:proofErr w:type="spellEnd"/>
      <w:r>
        <w:rPr>
          <w:color w:val="000000"/>
        </w:rPr>
        <w:t>».</w:t>
      </w:r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firstLine="560"/>
        <w:jc w:val="both"/>
      </w:pPr>
      <w:r>
        <w:rPr>
          <w:color w:val="000000"/>
        </w:rPr>
        <w:t>В состав имущества (активов) должника входит:</w:t>
      </w:r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firstLine="560"/>
        <w:jc w:val="both"/>
      </w:pPr>
      <w:r>
        <w:rPr>
          <w:color w:val="000000"/>
        </w:rPr>
        <w:t xml:space="preserve">1) 1 единица транспортного средства, а именно: </w:t>
      </w:r>
      <w:proofErr w:type="spellStart"/>
      <w:r>
        <w:rPr>
          <w:color w:val="000000"/>
        </w:rPr>
        <w:t>Камаз</w:t>
      </w:r>
      <w:proofErr w:type="spellEnd"/>
      <w:r>
        <w:rPr>
          <w:color w:val="000000"/>
        </w:rPr>
        <w:t xml:space="preserve"> 43114, которое находится в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окшетау</w:t>
      </w:r>
      <w:proofErr w:type="spellEnd"/>
      <w:r>
        <w:rPr>
          <w:color w:val="000000"/>
        </w:rPr>
        <w:t>.</w:t>
      </w:r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proofErr w:type="gramStart"/>
      <w:r>
        <w:rPr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г. Алматы, ул. Панфилова, д. 21, контактный телефон 8 777 683 33 43, эл. адрес: </w:t>
      </w:r>
      <w:hyperlink r:id="rId7" w:history="1">
        <w:r>
          <w:rPr>
            <w:rStyle w:val="a3"/>
          </w:rPr>
          <w:t>nurzhanz@mail.ru</w:t>
        </w:r>
      </w:hyperlink>
      <w:r w:rsidRPr="003B2C94">
        <w:rPr>
          <w:color w:val="000000"/>
        </w:rPr>
        <w:t>.</w:t>
      </w:r>
      <w:proofErr w:type="gramEnd"/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  <w:rPr>
          <w:color w:val="000000"/>
        </w:rPr>
      </w:pPr>
      <w:r>
        <w:rPr>
          <w:color w:val="000000"/>
        </w:rPr>
        <w:t>Претензии по организации конкурса принимаются в рабочие дни с 9-00 до 18-30, перерыв на обед с 13-00 до 14-30 по адресу: Республики Казахстан, г. Астана, пр. Республики, 52, Департамент государственных доходов по городу Астана.</w:t>
      </w:r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  <w:rPr>
          <w:color w:val="000000"/>
        </w:rPr>
      </w:pPr>
    </w:p>
    <w:p w:rsidR="00135BE6" w:rsidRDefault="00135BE6" w:rsidP="00135BE6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bookmarkStart w:id="0" w:name="_GoBack"/>
      <w:bookmarkEnd w:id="0"/>
    </w:p>
    <w:sectPr w:rsidR="00135B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03" w:rsidRDefault="00751F03" w:rsidP="0074531A">
      <w:pPr>
        <w:spacing w:after="0" w:line="240" w:lineRule="auto"/>
      </w:pPr>
      <w:r>
        <w:separator/>
      </w:r>
    </w:p>
  </w:endnote>
  <w:endnote w:type="continuationSeparator" w:id="0">
    <w:p w:rsidR="00751F03" w:rsidRDefault="00751F03" w:rsidP="007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03" w:rsidRDefault="00751F03" w:rsidP="0074531A">
      <w:pPr>
        <w:spacing w:after="0" w:line="240" w:lineRule="auto"/>
      </w:pPr>
      <w:r>
        <w:separator/>
      </w:r>
    </w:p>
  </w:footnote>
  <w:footnote w:type="continuationSeparator" w:id="0">
    <w:p w:rsidR="00751F03" w:rsidRDefault="00751F03" w:rsidP="0074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1A" w:rsidRDefault="00FE78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B4B33" wp14:editId="7390C22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31A" w:rsidRPr="0074531A" w:rsidRDefault="007453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4531A" w:rsidRPr="0074531A" w:rsidRDefault="007453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E6"/>
    <w:rsid w:val="00135BE6"/>
    <w:rsid w:val="002B0AD5"/>
    <w:rsid w:val="003A4B06"/>
    <w:rsid w:val="005F3160"/>
    <w:rsid w:val="0074531A"/>
    <w:rsid w:val="00751F03"/>
    <w:rsid w:val="00F56ADA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B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35B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35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135B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35BE6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35BE6"/>
    <w:pPr>
      <w:widowControl w:val="0"/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9pt0pt">
    <w:name w:val="Основной текст + 9 pt;Интервал 0 pt"/>
    <w:basedOn w:val="a4"/>
    <w:rsid w:val="00135BE6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p1">
    <w:name w:val="p1"/>
    <w:basedOn w:val="a"/>
    <w:rsid w:val="001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5BE6"/>
  </w:style>
  <w:style w:type="character" w:customStyle="1" w:styleId="s3">
    <w:name w:val="s3"/>
    <w:basedOn w:val="a0"/>
    <w:rsid w:val="00135BE6"/>
  </w:style>
  <w:style w:type="paragraph" w:styleId="a5">
    <w:name w:val="header"/>
    <w:basedOn w:val="a"/>
    <w:link w:val="a6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1A"/>
  </w:style>
  <w:style w:type="paragraph" w:styleId="a7">
    <w:name w:val="footer"/>
    <w:basedOn w:val="a"/>
    <w:link w:val="a8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B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35B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35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135B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135BE6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35BE6"/>
    <w:pPr>
      <w:widowControl w:val="0"/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9pt0pt">
    <w:name w:val="Основной текст + 9 pt;Интервал 0 pt"/>
    <w:basedOn w:val="a4"/>
    <w:rsid w:val="00135BE6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p1">
    <w:name w:val="p1"/>
    <w:basedOn w:val="a"/>
    <w:rsid w:val="001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5BE6"/>
  </w:style>
  <w:style w:type="character" w:customStyle="1" w:styleId="s3">
    <w:name w:val="s3"/>
    <w:basedOn w:val="a0"/>
    <w:rsid w:val="00135BE6"/>
  </w:style>
  <w:style w:type="paragraph" w:styleId="a5">
    <w:name w:val="header"/>
    <w:basedOn w:val="a"/>
    <w:link w:val="a6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1A"/>
  </w:style>
  <w:style w:type="paragraph" w:styleId="a7">
    <w:name w:val="footer"/>
    <w:basedOn w:val="a"/>
    <w:link w:val="a8"/>
    <w:uiPriority w:val="99"/>
    <w:unhideWhenUsed/>
    <w:rsid w:val="0074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zhan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dcterms:created xsi:type="dcterms:W3CDTF">2019-02-28T04:22:00Z</dcterms:created>
  <dcterms:modified xsi:type="dcterms:W3CDTF">2019-02-28T04:44:00Z</dcterms:modified>
</cp:coreProperties>
</file>