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AE" w:rsidRDefault="000574AE" w:rsidP="000574AE">
      <w:pPr>
        <w:spacing w:after="0" w:line="240" w:lineRule="auto"/>
        <w:ind w:firstLine="400"/>
        <w:jc w:val="center"/>
        <w:rPr>
          <w:rFonts w:ascii="Times New Roman" w:eastAsia="Times New Roman" w:hAnsi="Times New Roman" w:cs="Times New Roman"/>
          <w:b/>
          <w:bCs/>
          <w:color w:val="000000"/>
          <w:sz w:val="28"/>
          <w:szCs w:val="28"/>
          <w:lang w:val="kk-KZ" w:eastAsia="ru-RU"/>
        </w:rPr>
      </w:pPr>
    </w:p>
    <w:p w:rsidR="000574AE" w:rsidRDefault="000574AE" w:rsidP="000574AE">
      <w:pPr>
        <w:spacing w:after="0" w:line="240" w:lineRule="auto"/>
        <w:ind w:firstLine="400"/>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Хабарламаны тапсыру және орындау тәртібі</w:t>
      </w:r>
    </w:p>
    <w:p w:rsidR="000574AE" w:rsidRDefault="000574AE" w:rsidP="000574AE">
      <w:pPr>
        <w:spacing w:after="0" w:line="240" w:lineRule="auto"/>
        <w:ind w:firstLine="400"/>
        <w:jc w:val="center"/>
        <w:rPr>
          <w:rFonts w:ascii="Times New Roman" w:eastAsia="Times New Roman" w:hAnsi="Times New Roman" w:cs="Times New Roman"/>
          <w:b/>
          <w:bCs/>
          <w:color w:val="000000"/>
          <w:sz w:val="24"/>
          <w:szCs w:val="24"/>
          <w:lang w:val="kk-KZ" w:eastAsia="ru-RU"/>
        </w:rPr>
      </w:pPr>
    </w:p>
    <w:p w:rsidR="000574AE" w:rsidRDefault="000574AE" w:rsidP="000574AE">
      <w:pPr>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Салық органының салық міндеттемесін, міндетті зейнетақы жарналарын, міндетті кәсіптік зейнетақы жарналарын есептеу, ұстап қалу және аудару, әлеуметтік аударымдарды есептеу мен төлеу бойынша міндеттемелерді орындау қажеттігі туралы салық төлеушіге (салық агентіне) қағаз жеткізгішпен немесе оның жазбаша келісімі бойынша электрондық тәсілмен жіберген хабары хабарлама деп танылады. </w:t>
      </w:r>
    </w:p>
    <w:p w:rsidR="000574AE" w:rsidRDefault="000574AE" w:rsidP="000574AE">
      <w:pPr>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Бұл ретте, төменде тiзбеленген тәсiлдердiң біреуiмен жiберiлген хабарлама мынадай жағдайларда:</w:t>
      </w:r>
    </w:p>
    <w:p w:rsidR="000574AE" w:rsidRDefault="000574AE" w:rsidP="000574AE">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 почта арқылы хабарламасы бар тапсырыс хатпен жiберiлгенде - салық төлеушiнiң (салық агентiнiң) почтаның немесе өзге де байланыс ұйымының хабарламасына белгi қойған күннен бастап;</w:t>
      </w:r>
    </w:p>
    <w:p w:rsidR="000574AE" w:rsidRDefault="000574AE" w:rsidP="000574AE">
      <w:pPr>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Бұл ретте пошталық немесе өзге де байланыс ұйымы мұндай хабарламаны пошта немесе өзге де байланыс ұйымының қабылдағаны туралы белгі қойылған күннен бастап 10 жұмыс күнінен кешіктірмейтін мерзімде жеткізуге тиіс;</w:t>
      </w:r>
    </w:p>
    <w:p w:rsidR="000574AE" w:rsidRDefault="000574AE" w:rsidP="000574AE">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 электрондық тәсілмен жіберілгенде:</w:t>
      </w:r>
    </w:p>
    <w:p w:rsidR="000574AE" w:rsidRDefault="000574AE" w:rsidP="000574AE">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салық органы веб-қосымшаға хабарламаны жеткізген күннен бастап тапсырылды деп есептеледі. </w:t>
      </w:r>
    </w:p>
    <w:p w:rsidR="000574AE" w:rsidRDefault="000574AE" w:rsidP="000574AE">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«электрондық үкімет» веб-порталындағы пайдаланушының жеке кабинетіне хабарламаны жеткізген күннен бастап тапсырылды деп есептеледі.</w:t>
      </w:r>
    </w:p>
    <w:p w:rsidR="000574AE" w:rsidRDefault="000574AE" w:rsidP="000574AE">
      <w:pPr>
        <w:spacing w:after="0" w:line="240" w:lineRule="auto"/>
        <w:ind w:firstLine="70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Бұл тәсіл «электрондық үкімет» веб-порталында тіркелген салық төлеушіге қолданылады.</w:t>
      </w:r>
    </w:p>
    <w:p w:rsidR="000574AE" w:rsidRDefault="000574AE" w:rsidP="000574AE">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«Азаматтарға арналған үкімет» мемлекеттік корпорациясы арқылы - келу тәртібімен оны алған күннен бастап тапсырылды деп есептеледі. </w:t>
      </w:r>
    </w:p>
    <w:p w:rsidR="000574AE" w:rsidRDefault="000574AE" w:rsidP="000574AE">
      <w:pPr>
        <w:spacing w:after="0" w:line="240" w:lineRule="auto"/>
        <w:ind w:firstLine="40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Хабарламарды орындау мерзімі Салық Кодексінің 608 бабында бекітілген.</w:t>
      </w:r>
    </w:p>
    <w:p w:rsidR="000574AE" w:rsidRDefault="000574AE" w:rsidP="000574AE">
      <w:pPr>
        <w:spacing w:after="0" w:line="240" w:lineRule="auto"/>
        <w:ind w:firstLine="400"/>
        <w:jc w:val="right"/>
        <w:rPr>
          <w:rFonts w:ascii="Times New Roman" w:eastAsia="Times New Roman" w:hAnsi="Times New Roman" w:cs="Times New Roman"/>
          <w:color w:val="000000"/>
          <w:sz w:val="24"/>
          <w:szCs w:val="24"/>
          <w:lang w:val="kk-KZ" w:eastAsia="ru-RU"/>
        </w:rPr>
      </w:pPr>
    </w:p>
    <w:p w:rsidR="000574AE" w:rsidRDefault="000574AE" w:rsidP="000574AE">
      <w:pPr>
        <w:spacing w:after="0" w:line="240" w:lineRule="auto"/>
        <w:ind w:firstLine="400"/>
        <w:jc w:val="right"/>
        <w:rPr>
          <w:rFonts w:ascii="Times New Roman" w:eastAsia="Times New Roman" w:hAnsi="Times New Roman" w:cs="Times New Roman"/>
          <w:color w:val="000000"/>
          <w:sz w:val="24"/>
          <w:szCs w:val="24"/>
          <w:lang w:val="kk-KZ" w:eastAsia="ru-RU"/>
        </w:rPr>
      </w:pPr>
    </w:p>
    <w:p w:rsidR="000574AE" w:rsidRDefault="000574AE" w:rsidP="000574AE">
      <w:pPr>
        <w:spacing w:after="0" w:line="240" w:lineRule="auto"/>
        <w:ind w:firstLine="400"/>
        <w:jc w:val="right"/>
        <w:rPr>
          <w:rFonts w:ascii="Times New Roman" w:eastAsia="Times New Roman" w:hAnsi="Times New Roman" w:cs="Times New Roman"/>
          <w:color w:val="000000"/>
          <w:sz w:val="24"/>
          <w:szCs w:val="24"/>
          <w:lang w:val="kk-KZ" w:eastAsia="ru-RU"/>
        </w:rPr>
      </w:pPr>
    </w:p>
    <w:p w:rsidR="000574AE" w:rsidRDefault="000574AE" w:rsidP="000574AE">
      <w:pPr>
        <w:spacing w:after="0" w:line="240" w:lineRule="auto"/>
        <w:ind w:firstLine="400"/>
        <w:jc w:val="right"/>
        <w:rPr>
          <w:rFonts w:ascii="Times New Roman" w:eastAsia="Times New Roman" w:hAnsi="Times New Roman" w:cs="Times New Roman"/>
          <w:color w:val="000000"/>
          <w:sz w:val="24"/>
          <w:szCs w:val="24"/>
          <w:lang w:val="kk-KZ" w:eastAsia="ru-RU"/>
        </w:rPr>
      </w:pPr>
    </w:p>
    <w:p w:rsidR="000574AE" w:rsidRDefault="000574AE" w:rsidP="000574AE">
      <w:pPr>
        <w:spacing w:after="0" w:line="240" w:lineRule="auto"/>
        <w:ind w:firstLine="400"/>
        <w:jc w:val="righ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«Астана – жаңа қала»МКБ</w:t>
      </w:r>
    </w:p>
    <w:p w:rsidR="000574AE" w:rsidRDefault="000574AE" w:rsidP="000574AE">
      <w:pPr>
        <w:spacing w:after="0" w:line="240" w:lineRule="auto"/>
        <w:ind w:firstLine="400"/>
        <w:jc w:val="right"/>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 </w:t>
      </w:r>
      <w:r>
        <w:rPr>
          <w:rFonts w:ascii="Times New Roman" w:hAnsi="Times New Roman" w:cs="Times New Roman"/>
          <w:sz w:val="28"/>
          <w:szCs w:val="28"/>
          <w:lang w:val="kk-KZ"/>
        </w:rPr>
        <w:t xml:space="preserve">Есеп және талдау бөлімінің </w:t>
      </w:r>
    </w:p>
    <w:p w:rsidR="000574AE" w:rsidRDefault="000574AE" w:rsidP="000574AE">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бас маманы Ж.Б.Омарова</w:t>
      </w:r>
    </w:p>
    <w:p w:rsidR="000574AE" w:rsidRDefault="000574AE" w:rsidP="000574AE">
      <w:pPr>
        <w:pStyle w:val="a3"/>
        <w:jc w:val="right"/>
        <w:rPr>
          <w:rFonts w:ascii="Times New Roman" w:hAnsi="Times New Roman" w:cs="Times New Roman"/>
          <w:sz w:val="28"/>
          <w:szCs w:val="28"/>
          <w:lang w:val="kk-KZ"/>
        </w:rPr>
      </w:pPr>
    </w:p>
    <w:p w:rsidR="000574AE" w:rsidRDefault="000574AE" w:rsidP="000574AE">
      <w:pPr>
        <w:rPr>
          <w:sz w:val="24"/>
          <w:szCs w:val="24"/>
        </w:rPr>
      </w:pPr>
    </w:p>
    <w:p w:rsidR="00511710" w:rsidRPr="000574AE" w:rsidRDefault="000574AE">
      <w:pPr>
        <w:rPr>
          <w:rFonts w:ascii="Times New Roman" w:hAnsi="Times New Roman" w:cs="Times New Roman"/>
          <w:sz w:val="28"/>
          <w:szCs w:val="28"/>
        </w:rPr>
      </w:pPr>
      <w:bookmarkStart w:id="0" w:name="_GoBack"/>
      <w:bookmarkEnd w:id="0"/>
    </w:p>
    <w:sectPr w:rsidR="00511710" w:rsidRPr="00057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39"/>
    <w:rsid w:val="000574AE"/>
    <w:rsid w:val="00082002"/>
    <w:rsid w:val="006302BD"/>
    <w:rsid w:val="006F1D39"/>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4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SPecialiST RePack</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 Керейбаева</dc:creator>
  <cp:keywords/>
  <dc:description/>
  <cp:lastModifiedBy>Гаухар Керейбаева</cp:lastModifiedBy>
  <cp:revision>2</cp:revision>
  <dcterms:created xsi:type="dcterms:W3CDTF">2017-09-28T10:46:00Z</dcterms:created>
  <dcterms:modified xsi:type="dcterms:W3CDTF">2017-09-28T10:46:00Z</dcterms:modified>
</cp:coreProperties>
</file>