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0C" w:rsidRPr="005F760C" w:rsidRDefault="005F760C" w:rsidP="005F760C">
      <w:pPr>
        <w:jc w:val="center"/>
        <w:rPr>
          <w:b/>
          <w:u w:val="single"/>
          <w:lang w:val="kk-KZ"/>
        </w:rPr>
      </w:pPr>
      <w:r w:rsidRPr="005F760C">
        <w:rPr>
          <w:b/>
          <w:u w:val="single"/>
        </w:rPr>
        <w:t>Налоговые правонарушения и ответственность за их совершение</w:t>
      </w:r>
    </w:p>
    <w:p w:rsidR="005F760C" w:rsidRPr="005F760C" w:rsidRDefault="005F760C" w:rsidP="005F760C"/>
    <w:p w:rsidR="005F760C" w:rsidRPr="005F760C" w:rsidRDefault="005F760C" w:rsidP="005F760C">
      <w:pPr>
        <w:jc w:val="both"/>
      </w:pPr>
      <w:r w:rsidRPr="005F760C">
        <w:tab/>
      </w:r>
      <w:proofErr w:type="gramStart"/>
      <w:r w:rsidRPr="005F760C">
        <w:t>Согласно подпункту 27) пункта 1 статьи 20 Налогового кодекса, налоговые органы обязаны привлекать к административной ответственности в порядке, установленном Кодексом Республики Казахстан об административных правонарушениях (далее - КоАП).</w:t>
      </w:r>
      <w:proofErr w:type="gramEnd"/>
    </w:p>
    <w:p w:rsidR="005F760C" w:rsidRPr="005F760C" w:rsidRDefault="005F760C" w:rsidP="005F760C">
      <w:pPr>
        <w:ind w:firstLine="709"/>
        <w:jc w:val="both"/>
      </w:pPr>
      <w:r w:rsidRPr="005F760C">
        <w:t>Органы государственных доходов рассматривают следующие дела об административных правонарушениях в области налогообложения, предусмотренных КоАП:</w:t>
      </w:r>
    </w:p>
    <w:bookmarkStart w:id="0" w:name="SUB1004113455_2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"https://online.zakon.kz/document/?link_id=1004113455" \o "Кодекс Республики Казахстан об административных правонарушениях от 5 июля 2014 года № 235-V (с изменениями и дополнениями по состоянию на 10.05.2017 г.) Глава 16. Административные правонарушения в области налогообложения"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нарушение срока постановки на регистрационный учет в органе государственных доходов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5F760C">
        <w:rPr>
          <w:rFonts w:ascii="Times New Roman" w:hAnsi="Times New Roman"/>
          <w:sz w:val="24"/>
          <w:szCs w:val="24"/>
        </w:rPr>
        <w:t>;</w:t>
      </w:r>
    </w:p>
    <w:bookmarkStart w:id="1" w:name="SUB1004113456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"https://online.zakon.kz/document/?link_id=1004113456" \o "Кодекс Республики Казахстан об административных правонарушениях от 5 июля 2014 года № 235-V (с изменениями и дополнениями по состоянию на 10.05.2017 г.) Статья 270. Неправомерное осуществление деятельности при применении СНР"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неправомерное осущ</w:t>
      </w:r>
      <w:bookmarkStart w:id="2" w:name="_GoBack"/>
      <w:bookmarkEnd w:id="2"/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ествление деятельности при применении специального налогового режима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5F760C">
        <w:rPr>
          <w:rFonts w:ascii="Times New Roman" w:hAnsi="Times New Roman"/>
          <w:sz w:val="24"/>
          <w:szCs w:val="24"/>
        </w:rPr>
        <w:t>;</w:t>
      </w:r>
    </w:p>
    <w:bookmarkStart w:id="3" w:name="SUB1004113457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"https://online.zakon.kz/document/?link_id=1004113457"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осуществление деятельности в период действия решения органа государственных доходов о приостановлении представления налоговой отчетности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5F760C">
        <w:rPr>
          <w:rFonts w:ascii="Times New Roman" w:hAnsi="Times New Roman"/>
          <w:sz w:val="24"/>
          <w:szCs w:val="24"/>
        </w:rPr>
        <w:t>;</w:t>
      </w:r>
    </w:p>
    <w:bookmarkStart w:id="4" w:name="SUB1004113458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"https://online.zakon.kz/document/?link_id=1004113458" \o "Кодекс Республики Казахстан об административных правонарушениях от 5 июля 2014 года № 235-V (с изменениями и дополнениями по состоянию на 10.05.2017 г.) Статья 272. Непредставление налоговой отчетности, а также документов, связанных с условным банковским вкладом"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непредставление налоговой отчетности, а также документов, связанных с условным банковским вкладом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5F760C">
        <w:rPr>
          <w:rFonts w:ascii="Times New Roman" w:hAnsi="Times New Roman"/>
          <w:sz w:val="24"/>
          <w:szCs w:val="24"/>
        </w:rPr>
        <w:t>;</w:t>
      </w:r>
    </w:p>
    <w:bookmarkStart w:id="5" w:name="SUB1004113459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"https://online.zakon.kz/document/?link_id=1004113459" \o "Кодекс Республики Казахстан об административных правонарушениях от 5 июля 2014 года № 235-V (с изменениями и дополнениями по состоянию на 10.05.2017 г.) Статья 273. Непредставление отчетности по мониторингу сделок, а также документов, необходимых для осуществления контроля при трансфертном ценообразовании"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непредставление отчетности по мониторингу сделок, а также документов, необходимых для осуществления контроля при трансфертном ценообразовании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5F760C">
        <w:rPr>
          <w:rFonts w:ascii="Times New Roman" w:hAnsi="Times New Roman"/>
          <w:sz w:val="24"/>
          <w:szCs w:val="24"/>
        </w:rPr>
        <w:t>;</w:t>
      </w:r>
    </w:p>
    <w:bookmarkStart w:id="6" w:name="SUB1004113460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"https://online.zakon.kz/document/?link_id=1004113460"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нарушение мер финансового контроля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5F760C">
        <w:rPr>
          <w:rFonts w:ascii="Times New Roman" w:hAnsi="Times New Roman"/>
          <w:sz w:val="24"/>
          <w:szCs w:val="24"/>
        </w:rPr>
        <w:t>;</w:t>
      </w:r>
    </w:p>
    <w:bookmarkStart w:id="7" w:name="SUB1004113461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"https://online.zakon.kz/document/?link_id=1004113461"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сокрытие объектов налогообложения и иного имущества, подлежащих отражению в налоговой отчетности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5F760C">
        <w:rPr>
          <w:rFonts w:ascii="Times New Roman" w:hAnsi="Times New Roman"/>
          <w:sz w:val="24"/>
          <w:szCs w:val="24"/>
        </w:rPr>
        <w:t>;</w:t>
      </w:r>
    </w:p>
    <w:bookmarkStart w:id="8" w:name="SUB1004113462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"https://online.zakon.kz/document/?link_id=1004113462"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отсутствие учетной документации и нарушение ведения налогового учета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5F760C">
        <w:rPr>
          <w:rFonts w:ascii="Times New Roman" w:hAnsi="Times New Roman"/>
          <w:sz w:val="24"/>
          <w:szCs w:val="24"/>
        </w:rPr>
        <w:t>;</w:t>
      </w:r>
    </w:p>
    <w:bookmarkStart w:id="9" w:name="SUB1004113463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"https://online.zakon.kz/document/?link_id=1004113463" \o "Кодекс Республики Казахстан об административных правонарушениях от 5 июля 2014 года № 235-V (с изменениями и дополнениями по состоянию на 10.05.2017 г.)"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уклонение от уплаты начисленных (исчисленных) сумм налогов и других обязательных платежей в бюджет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5F760C">
        <w:rPr>
          <w:rFonts w:ascii="Times New Roman" w:hAnsi="Times New Roman"/>
          <w:sz w:val="24"/>
          <w:szCs w:val="24"/>
        </w:rPr>
        <w:t>;</w:t>
      </w:r>
    </w:p>
    <w:bookmarkStart w:id="10" w:name="SUB1004113464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"https://online.zakon.kz/document/?link_id=1004113464" \o "Кодекс Республики Казахстан об административных правонарушениях от 5 июля 2014 года № 235-V (с изменениями и дополнениями по состоянию на 10.05.2017 г.)"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занижение сумм налогов и других обязательных платежей в бюджет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5F760C">
        <w:rPr>
          <w:rFonts w:ascii="Times New Roman" w:hAnsi="Times New Roman"/>
          <w:sz w:val="24"/>
          <w:szCs w:val="24"/>
        </w:rPr>
        <w:t>;</w:t>
      </w:r>
    </w:p>
    <w:bookmarkStart w:id="11" w:name="SUB1004113465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"https://online.zakon.kz/document/?link_id=1004113465"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невыполнение налоговым агентом обязанности по удержанию и (или) перечислению налогов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5F760C">
        <w:rPr>
          <w:rFonts w:ascii="Times New Roman" w:hAnsi="Times New Roman"/>
          <w:sz w:val="24"/>
          <w:szCs w:val="24"/>
        </w:rPr>
        <w:t>;</w:t>
      </w:r>
    </w:p>
    <w:bookmarkStart w:id="12" w:name="SUB1004113466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"https://online.zakon.kz/document/?link_id=1004113466" \o "Кодекс Республики Казахстан об административных правонарушениях от 5 июля 2014 года № 235-V (с изменениями и дополнениями по состоянию на 10.05.2017 г.) Статья 280. Выписка фиктивного счета-фактуры"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выписка фиктивного счета-фактуры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12"/>
      <w:r w:rsidRPr="005F760C">
        <w:rPr>
          <w:rFonts w:ascii="Times New Roman" w:hAnsi="Times New Roman"/>
          <w:sz w:val="24"/>
          <w:szCs w:val="24"/>
        </w:rPr>
        <w:t>;</w:t>
      </w:r>
    </w:p>
    <w:bookmarkStart w:id="13" w:name="SUB1004929005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"https://online.zakon.kz/document/?link_id=1004929005" \o "Кодекс Республики Казахстан об административных правонарушениях от 5 июля 2014 года № 235-V (с изменениями и дополнениями по состоянию на 10.05.2017 г.)"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нарушение порядка выписки счетов-фактур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13"/>
      <w:r w:rsidRPr="005F760C">
        <w:rPr>
          <w:rFonts w:ascii="Times New Roman" w:hAnsi="Times New Roman"/>
          <w:sz w:val="24"/>
          <w:szCs w:val="24"/>
        </w:rPr>
        <w:t>;</w:t>
      </w:r>
    </w:p>
    <w:bookmarkStart w:id="14" w:name="SUB1004113467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"https://online.zakon.kz/document/?link_id=1004113467" \o "Кодекс Республики Казахстан об административных правонарушениях от 5 июля 2014 года № 235-V (с изменениями и дополнениями по состоянию на 10.05.2017 г.) Статья 281. Нарушение зак-ва РК в области гос. регулирования производства и оборота отдельных видов нефтепродуктов и подакцизных товаров, за исключением биотоплива, этилового спирта и алкогольной продукции"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 xml:space="preserve">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товаров, за исключением </w:t>
      </w:r>
      <w:proofErr w:type="spellStart"/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биотоплива</w:t>
      </w:r>
      <w:proofErr w:type="spellEnd"/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, этилового спирта и алкогольной продукции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14"/>
      <w:r w:rsidRPr="005F760C">
        <w:rPr>
          <w:rFonts w:ascii="Times New Roman" w:hAnsi="Times New Roman"/>
          <w:sz w:val="24"/>
          <w:szCs w:val="24"/>
        </w:rPr>
        <w:t>;</w:t>
      </w:r>
    </w:p>
    <w:bookmarkStart w:id="15" w:name="SUB1004113468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"https://online.zakon.kz/document/?link_id=1004113468" \o "Кодекс Республики Казахстан об административных правонарушениях от 5 июля 2014 года № 235-V (с изменениями и дополнениями по состоянию на 10.05.2017 г.)"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нарушение законодательства Республики Казахстан о государственном регулировании производства и оборота этилового спирта и алкогольной продукции;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15"/>
    </w:p>
    <w:bookmarkStart w:id="16" w:name="SUB1004113469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"https://online.zakon.kz/document/?link_id=1004113469" \o "Кодекс Республики Казахстан об административных правонарушениях от 5 июля 2014 года № 235-V (с изменениями и дополнениями по состоянию на 10.05.2017 г.)"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нарушение правил маркировки (</w:t>
      </w:r>
      <w:proofErr w:type="spellStart"/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перемаркировки</w:t>
      </w:r>
      <w:proofErr w:type="spellEnd"/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) алкогольной продукции, за исключением виноматериала и пива, учетно-контрольными марками и табачных изделий акцизными марками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16"/>
      <w:r w:rsidRPr="005F760C">
        <w:rPr>
          <w:rFonts w:ascii="Times New Roman" w:hAnsi="Times New Roman"/>
          <w:sz w:val="24"/>
          <w:szCs w:val="24"/>
        </w:rPr>
        <w:t>;</w:t>
      </w:r>
    </w:p>
    <w:bookmarkStart w:id="17" w:name="SUB1004113470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"https://online.zakon.kz/document/?link_id=1004113470"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нарушение порядка применения контрольно-кассовых машин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17"/>
      <w:r w:rsidRPr="005F760C">
        <w:rPr>
          <w:rFonts w:ascii="Times New Roman" w:hAnsi="Times New Roman"/>
          <w:sz w:val="24"/>
          <w:szCs w:val="24"/>
        </w:rPr>
        <w:t>;</w:t>
      </w:r>
    </w:p>
    <w:bookmarkStart w:id="18" w:name="SUB1004113471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"https://online.zakon.kz/document/?link_id=1004113471"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 xml:space="preserve">неисполнение банками и организациями, осуществляющими отдельные виды банковских операций, обязанностей, установленных налоговым законодательством 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Start w:id="19" w:name="SUB1004113471_2"/>
      <w:bookmarkEnd w:id="18"/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"https://online.zakon.kz/document/?link_id=1004113471"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Республики Казахстан;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19"/>
    </w:p>
    <w:bookmarkStart w:id="20" w:name="SUB1005425160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"https://online.zakon.kz/document/?link_id=1005425160"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 xml:space="preserve">неисполнение </w:t>
      </w:r>
      <w:proofErr w:type="spellStart"/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кастодианами</w:t>
      </w:r>
      <w:proofErr w:type="spellEnd"/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 xml:space="preserve">, единым регистратором, брокерами и (или) дилерами, обладающими правом ведения счетов клиентов в качестве номинальных держателей ценных бумаг, управляющими инвестиционным портфелем, </w:t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lastRenderedPageBreak/>
        <w:t>страховыми организациями обязанностей, установленных налоговым законодательством Республики Казахстан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20"/>
      <w:r w:rsidRPr="005F760C">
        <w:rPr>
          <w:rFonts w:ascii="Times New Roman" w:hAnsi="Times New Roman"/>
          <w:sz w:val="24"/>
          <w:szCs w:val="24"/>
        </w:rPr>
        <w:t>;</w:t>
      </w:r>
    </w:p>
    <w:bookmarkStart w:id="21" w:name="SUB1004113472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"https://online.zakon.kz/document/?link_id=1004113472"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представление заведомо ложных сведений о банковских операциях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21"/>
      <w:r w:rsidRPr="005F760C">
        <w:rPr>
          <w:rFonts w:ascii="Times New Roman" w:hAnsi="Times New Roman"/>
          <w:sz w:val="24"/>
          <w:szCs w:val="24"/>
        </w:rPr>
        <w:t>;</w:t>
      </w:r>
    </w:p>
    <w:bookmarkStart w:id="22" w:name="SUB1004113473"/>
    <w:p w:rsidR="005F760C" w:rsidRPr="005F760C" w:rsidRDefault="005F760C" w:rsidP="005F7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"https://online.zakon.kz/document/?link_id=1004113473"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неисполнение обязанностей, установленных налоговым законодательством Республики Казахстан, налогоплательщиками при экспорте и импорте товаров, выполнении работ, оказании услуг в таможенном союзе, а также невыполнение лицами требований, установленных законодательством Республики Казахстан;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22"/>
    </w:p>
    <w:bookmarkStart w:id="23" w:name="SUB1004113474"/>
    <w:p w:rsidR="005F760C" w:rsidRPr="005F760C" w:rsidRDefault="005F760C" w:rsidP="005F76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60C">
        <w:rPr>
          <w:rFonts w:ascii="Times New Roman" w:hAnsi="Times New Roman"/>
          <w:sz w:val="24"/>
          <w:szCs w:val="24"/>
        </w:rPr>
        <w:fldChar w:fldCharType="begin"/>
      </w:r>
      <w:r w:rsidRPr="005F760C">
        <w:rPr>
          <w:rFonts w:ascii="Times New Roman" w:hAnsi="Times New Roman"/>
          <w:sz w:val="24"/>
          <w:szCs w:val="24"/>
        </w:rPr>
        <w:instrText xml:space="preserve"> HYPERLINK "https://online.zakon.kz/document/?link_id=1004113474" \t "_parent" </w:instrText>
      </w:r>
      <w:r w:rsidRPr="005F760C">
        <w:rPr>
          <w:rFonts w:ascii="Times New Roman" w:hAnsi="Times New Roman"/>
          <w:sz w:val="24"/>
          <w:szCs w:val="24"/>
        </w:rPr>
        <w:fldChar w:fldCharType="separate"/>
      </w:r>
      <w:r w:rsidRPr="005F760C">
        <w:rPr>
          <w:rStyle w:val="a4"/>
          <w:rFonts w:ascii="Times New Roman" w:hAnsi="Times New Roman"/>
          <w:color w:val="auto"/>
          <w:sz w:val="24"/>
          <w:szCs w:val="24"/>
        </w:rPr>
        <w:t>невыполнение законных требований органов государственных доходов и их должностных лиц</w:t>
      </w:r>
      <w:r w:rsidRPr="005F760C">
        <w:rPr>
          <w:rFonts w:ascii="Times New Roman" w:hAnsi="Times New Roman"/>
          <w:sz w:val="24"/>
          <w:szCs w:val="24"/>
        </w:rPr>
        <w:fldChar w:fldCharType="end"/>
      </w:r>
      <w:bookmarkEnd w:id="23"/>
      <w:r w:rsidRPr="005F760C">
        <w:rPr>
          <w:rFonts w:ascii="Times New Roman" w:hAnsi="Times New Roman"/>
          <w:sz w:val="24"/>
          <w:szCs w:val="24"/>
        </w:rPr>
        <w:t>.</w:t>
      </w:r>
    </w:p>
    <w:p w:rsidR="005F760C" w:rsidRPr="005F760C" w:rsidRDefault="005F760C" w:rsidP="005F760C">
      <w:pPr>
        <w:ind w:left="360" w:firstLine="349"/>
        <w:jc w:val="both"/>
      </w:pPr>
      <w:r w:rsidRPr="005F760C">
        <w:t>При этом</w:t>
      </w:r>
      <w:proofErr w:type="gramStart"/>
      <w:r w:rsidRPr="005F760C">
        <w:t>,</w:t>
      </w:r>
      <w:proofErr w:type="gramEnd"/>
      <w:r w:rsidRPr="005F760C">
        <w:t xml:space="preserve"> обстоятельства, исключающие производство по делу об административном правонарушении либо позволяющие не привлекать к административной ответственности предусмотрены статьями 741, 742 КоАП.</w:t>
      </w:r>
    </w:p>
    <w:p w:rsidR="005F760C" w:rsidRPr="005F760C" w:rsidRDefault="005F760C" w:rsidP="005F760C">
      <w:pPr>
        <w:ind w:firstLine="709"/>
        <w:jc w:val="both"/>
      </w:pPr>
      <w:proofErr w:type="gramStart"/>
      <w:r w:rsidRPr="005F760C">
        <w:t>Физическое лицо не подлежит привлечению к административной ответственности за совершение административного коррупционного правонарушения, а также правонарушения в области налогообложения, законодательства Республики Казахстан о пенсионном обеспечении, об обязательном социальном страховании, естественных монополий и антимонопольного законодательства по истечении одного года со дня его совершения, а юридическое лицо (в том числе индивидуальный предприниматель) не подлежит привлечению к административной ответственности за правонарушение в области</w:t>
      </w:r>
      <w:proofErr w:type="gramEnd"/>
      <w:r w:rsidRPr="005F760C">
        <w:t xml:space="preserve"> налогообложения, законодательства Республики Казахстан о пенсионном обеспечении, об обязательном социальном страховании - по истечении пяти лет со дня его совершения.</w:t>
      </w:r>
    </w:p>
    <w:p w:rsidR="005F760C" w:rsidRPr="005F760C" w:rsidRDefault="005F760C" w:rsidP="005F760C">
      <w:pPr>
        <w:ind w:firstLine="709"/>
        <w:jc w:val="both"/>
      </w:pPr>
      <w:proofErr w:type="gramStart"/>
      <w:r w:rsidRPr="005F760C">
        <w:t xml:space="preserve">Уклонение от уплаты налога и (или) других обязательных платежей в бюджет с организаций путем непредставления декларации, когда подача декларации является обязательной, либо внесения в декларацию заведомо искаженных данных о доходах и (или) расходах, путем сокрытия других объектов налогообложения и (или) других обязательных платежей, если это деяние повлекло неуплату налога и (или) других обязательных платежей в крупном размере. </w:t>
      </w:r>
      <w:proofErr w:type="gramEnd"/>
    </w:p>
    <w:p w:rsidR="005F760C" w:rsidRPr="005F760C" w:rsidRDefault="005F760C" w:rsidP="005F760C">
      <w:pPr>
        <w:ind w:firstLine="709"/>
        <w:jc w:val="both"/>
      </w:pPr>
      <w:r w:rsidRPr="005F760C">
        <w:t xml:space="preserve">Крупным размером признается сумма неуплаченного налога </w:t>
      </w:r>
      <w:proofErr w:type="gramStart"/>
      <w:r w:rsidRPr="005F760C">
        <w:t>и(</w:t>
      </w:r>
      <w:proofErr w:type="gramEnd"/>
      <w:r w:rsidRPr="005F760C">
        <w:t>или) обязательного платежа в бюджет, превышающая 20000 МРП.</w:t>
      </w:r>
    </w:p>
    <w:p w:rsidR="005F760C" w:rsidRPr="005F760C" w:rsidRDefault="005F760C" w:rsidP="005F760C">
      <w:pPr>
        <w:ind w:firstLine="709"/>
        <w:jc w:val="both"/>
      </w:pPr>
    </w:p>
    <w:p w:rsidR="005F760C" w:rsidRPr="005F760C" w:rsidRDefault="005F760C" w:rsidP="005F760C">
      <w:pPr>
        <w:ind w:firstLine="709"/>
        <w:jc w:val="both"/>
        <w:rPr>
          <w:b/>
          <w:lang w:val="kk-KZ"/>
        </w:rPr>
      </w:pPr>
      <w:r w:rsidRPr="005F760C">
        <w:rPr>
          <w:b/>
          <w:lang w:val="kk-KZ"/>
        </w:rPr>
        <w:t>Идрисова Р.С., руководитель отдела</w:t>
      </w:r>
    </w:p>
    <w:p w:rsidR="005F760C" w:rsidRPr="005F760C" w:rsidRDefault="005F760C" w:rsidP="005F760C">
      <w:pPr>
        <w:ind w:firstLine="708"/>
        <w:jc w:val="both"/>
        <w:rPr>
          <w:b/>
          <w:lang w:val="kk-KZ"/>
        </w:rPr>
      </w:pPr>
      <w:r w:rsidRPr="005F760C">
        <w:rPr>
          <w:b/>
          <w:lang w:val="kk-KZ"/>
        </w:rPr>
        <w:t>Управления государственных доходов «Астана- жана кала»</w:t>
      </w:r>
    </w:p>
    <w:p w:rsidR="005F760C" w:rsidRPr="005F760C" w:rsidRDefault="005F760C" w:rsidP="005F760C">
      <w:pPr>
        <w:jc w:val="both"/>
        <w:rPr>
          <w:lang w:val="kk-KZ"/>
        </w:rPr>
      </w:pPr>
    </w:p>
    <w:p w:rsidR="005F760C" w:rsidRPr="005F760C" w:rsidRDefault="005F760C" w:rsidP="005F760C">
      <w:pPr>
        <w:ind w:firstLine="709"/>
        <w:jc w:val="both"/>
        <w:rPr>
          <w:lang w:val="kk-KZ"/>
        </w:rPr>
      </w:pPr>
    </w:p>
    <w:p w:rsidR="005F760C" w:rsidRPr="005F760C" w:rsidRDefault="005F760C" w:rsidP="005F760C">
      <w:pPr>
        <w:ind w:firstLine="709"/>
        <w:jc w:val="both"/>
      </w:pPr>
    </w:p>
    <w:p w:rsidR="00186445" w:rsidRPr="005F760C" w:rsidRDefault="00186445"/>
    <w:sectPr w:rsidR="00186445" w:rsidRPr="005F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EAF"/>
    <w:multiLevelType w:val="hybridMultilevel"/>
    <w:tmpl w:val="889A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28"/>
    <w:rsid w:val="00186445"/>
    <w:rsid w:val="005F760C"/>
    <w:rsid w:val="00C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7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F7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7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F7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1327</Words>
  <Characters>7566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2017-05-25T10:46:00Z</dcterms:created>
  <dcterms:modified xsi:type="dcterms:W3CDTF">2017-05-25T10:47:00Z</dcterms:modified>
</cp:coreProperties>
</file>