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34" w:rsidRPr="00F10334" w:rsidRDefault="00F10334" w:rsidP="00F10334">
      <w:pPr>
        <w:ind w:firstLine="709"/>
        <w:contextualSpacing/>
        <w:rPr>
          <w:i w:val="0"/>
          <w:sz w:val="24"/>
          <w:szCs w:val="24"/>
          <w:lang w:val="kk-KZ"/>
        </w:rPr>
      </w:pPr>
      <w:r w:rsidRPr="00F10334">
        <w:rPr>
          <w:i w:val="0"/>
          <w:sz w:val="24"/>
          <w:szCs w:val="24"/>
          <w:lang w:val="kk-KZ"/>
        </w:rPr>
        <w:t xml:space="preserve">Объявление о проведении общего конкурса на занятие вакантной и временно </w:t>
      </w:r>
      <w:r w:rsidRPr="00F10334">
        <w:rPr>
          <w:i w:val="0"/>
          <w:sz w:val="24"/>
          <w:szCs w:val="24"/>
        </w:rPr>
        <w:t>административной государственной должности корпуса «Б»</w:t>
      </w:r>
      <w:r w:rsidRPr="00F10334">
        <w:rPr>
          <w:i w:val="0"/>
          <w:sz w:val="24"/>
          <w:szCs w:val="24"/>
          <w:lang w:val="kk-KZ"/>
        </w:rPr>
        <w:t xml:space="preserve">, не являющейся низовой </w:t>
      </w:r>
      <w:r w:rsidRPr="00F10334">
        <w:rPr>
          <w:i w:val="0"/>
          <w:sz w:val="24"/>
          <w:szCs w:val="24"/>
        </w:rPr>
        <w:t>Департамента государственных доходов по городу Астана Комитета государственных доходов Министерства финансов Республики.</w:t>
      </w:r>
    </w:p>
    <w:p w:rsidR="00531738" w:rsidRPr="003350B7" w:rsidRDefault="00531738" w:rsidP="00531738">
      <w:pPr>
        <w:jc w:val="both"/>
        <w:rPr>
          <w:i w:val="0"/>
          <w:sz w:val="20"/>
          <w:szCs w:val="20"/>
          <w:lang w:val="kk-KZ"/>
        </w:rPr>
      </w:pPr>
    </w:p>
    <w:p w:rsidR="00531738" w:rsidRPr="003350B7" w:rsidRDefault="00531738" w:rsidP="00531738">
      <w:pPr>
        <w:ind w:firstLine="851"/>
        <w:jc w:val="left"/>
        <w:rPr>
          <w:i w:val="0"/>
          <w:sz w:val="20"/>
          <w:szCs w:val="20"/>
          <w:lang w:val="kk-KZ"/>
        </w:rPr>
      </w:pPr>
      <w:r w:rsidRPr="003350B7">
        <w:rPr>
          <w:i w:val="0"/>
          <w:sz w:val="20"/>
          <w:szCs w:val="20"/>
        </w:rPr>
        <w:t>Общие квалификационные требования ко  всем участникам конкурсов:</w:t>
      </w:r>
      <w:r w:rsidRPr="003350B7">
        <w:rPr>
          <w:i w:val="0"/>
          <w:sz w:val="20"/>
          <w:szCs w:val="20"/>
          <w:lang w:val="kk-KZ"/>
        </w:rPr>
        <w:t xml:space="preserve"> </w:t>
      </w:r>
    </w:p>
    <w:p w:rsidR="00DD2F6C" w:rsidRPr="003350B7" w:rsidRDefault="00DD2F6C" w:rsidP="00CB2DE1">
      <w:pPr>
        <w:shd w:val="clear" w:color="auto" w:fill="FFFFFF"/>
        <w:ind w:firstLine="708"/>
        <w:jc w:val="both"/>
        <w:rPr>
          <w:b w:val="0"/>
          <w:i w:val="0"/>
          <w:color w:val="000000"/>
          <w:sz w:val="20"/>
          <w:szCs w:val="20"/>
        </w:rPr>
      </w:pPr>
      <w:bookmarkStart w:id="0" w:name="z253"/>
      <w:r w:rsidRPr="003350B7">
        <w:rPr>
          <w:b w:val="0"/>
          <w:i w:val="0"/>
          <w:color w:val="000000"/>
          <w:sz w:val="20"/>
          <w:szCs w:val="20"/>
        </w:rPr>
        <w:t>      </w:t>
      </w:r>
      <w:bookmarkEnd w:id="0"/>
    </w:p>
    <w:p w:rsidR="00DD43F8" w:rsidRPr="00DD43F8" w:rsidRDefault="005B1127" w:rsidP="005928CC">
      <w:pPr>
        <w:jc w:val="both"/>
        <w:rPr>
          <w:sz w:val="22"/>
          <w:szCs w:val="22"/>
        </w:rPr>
      </w:pPr>
      <w:r w:rsidRPr="0046692C">
        <w:rPr>
          <w:b w:val="0"/>
          <w:i w:val="0"/>
          <w:sz w:val="20"/>
          <w:szCs w:val="20"/>
        </w:rPr>
        <w:t xml:space="preserve">      </w:t>
      </w:r>
      <w:bookmarkStart w:id="1" w:name="z213"/>
    </w:p>
    <w:p w:rsidR="001B7038" w:rsidRPr="001B7038" w:rsidRDefault="009A662A" w:rsidP="001B7038">
      <w:pPr>
        <w:jc w:val="both"/>
        <w:rPr>
          <w:b w:val="0"/>
          <w:i w:val="0"/>
        </w:rPr>
      </w:pPr>
      <w:r w:rsidRPr="009A662A">
        <w:rPr>
          <w:b w:val="0"/>
          <w:i w:val="0"/>
          <w:color w:val="000000"/>
          <w:sz w:val="20"/>
        </w:rPr>
        <w:t>      </w:t>
      </w:r>
      <w:bookmarkEnd w:id="1"/>
      <w:r w:rsidR="00227930" w:rsidRPr="00723F7D">
        <w:rPr>
          <w:i w:val="0"/>
          <w:sz w:val="20"/>
          <w:szCs w:val="20"/>
        </w:rPr>
        <w:t xml:space="preserve">     </w:t>
      </w:r>
      <w:r w:rsidR="00961089" w:rsidRPr="00723F7D">
        <w:rPr>
          <w:i w:val="0"/>
          <w:sz w:val="20"/>
          <w:szCs w:val="20"/>
        </w:rPr>
        <w:t>Для категории С-О-</w:t>
      </w:r>
      <w:r w:rsidR="00961089" w:rsidRPr="00723F7D">
        <w:rPr>
          <w:i w:val="0"/>
          <w:sz w:val="20"/>
          <w:szCs w:val="20"/>
          <w:lang w:val="kk-KZ"/>
        </w:rPr>
        <w:t>4</w:t>
      </w:r>
      <w:r w:rsidR="00961089" w:rsidRPr="00723F7D">
        <w:rPr>
          <w:i w:val="0"/>
          <w:sz w:val="20"/>
          <w:szCs w:val="20"/>
        </w:rPr>
        <w:t>:</w:t>
      </w:r>
      <w:r w:rsidR="00961089" w:rsidRPr="001B7038">
        <w:rPr>
          <w:b w:val="0"/>
          <w:i w:val="0"/>
          <w:sz w:val="20"/>
          <w:szCs w:val="20"/>
        </w:rPr>
        <w:t xml:space="preserve"> </w:t>
      </w:r>
      <w:r w:rsidR="001B7038" w:rsidRPr="001B7038">
        <w:rPr>
          <w:b w:val="0"/>
          <w:i w:val="0"/>
          <w:color w:val="000000"/>
          <w:sz w:val="20"/>
        </w:rPr>
        <w:t>высшее образование;</w:t>
      </w:r>
    </w:p>
    <w:p w:rsidR="001B7038" w:rsidRPr="001B7038" w:rsidRDefault="001B7038" w:rsidP="001B7038">
      <w:pPr>
        <w:jc w:val="both"/>
        <w:rPr>
          <w:b w:val="0"/>
          <w:i w:val="0"/>
        </w:rPr>
      </w:pPr>
      <w:bookmarkStart w:id="2" w:name="z216"/>
      <w:r w:rsidRPr="001B7038">
        <w:rPr>
          <w:b w:val="0"/>
          <w:i w:val="0"/>
          <w:color w:val="000000"/>
          <w:sz w:val="20"/>
        </w:rPr>
        <w:t xml:space="preserve">      наличие следующих компетенций: инициативность, </w:t>
      </w:r>
      <w:proofErr w:type="spellStart"/>
      <w:r w:rsidRPr="001B7038">
        <w:rPr>
          <w:b w:val="0"/>
          <w:i w:val="0"/>
          <w:color w:val="000000"/>
          <w:sz w:val="20"/>
        </w:rPr>
        <w:t>коммуникативность</w:t>
      </w:r>
      <w:proofErr w:type="spellEnd"/>
      <w:r w:rsidRPr="001B7038">
        <w:rPr>
          <w:b w:val="0"/>
          <w:i w:val="0"/>
          <w:color w:val="000000"/>
          <w:sz w:val="20"/>
        </w:rPr>
        <w:t xml:space="preserve">, </w:t>
      </w:r>
      <w:proofErr w:type="spellStart"/>
      <w:r w:rsidRPr="001B7038">
        <w:rPr>
          <w:b w:val="0"/>
          <w:i w:val="0"/>
          <w:color w:val="000000"/>
          <w:sz w:val="20"/>
        </w:rPr>
        <w:t>аналитичность</w:t>
      </w:r>
      <w:proofErr w:type="spellEnd"/>
      <w:r w:rsidRPr="001B7038">
        <w:rPr>
          <w:b w:val="0"/>
          <w:i w:val="0"/>
          <w:color w:val="000000"/>
          <w:sz w:val="20"/>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1B7038" w:rsidRPr="001B7038" w:rsidRDefault="001B7038" w:rsidP="001B7038">
      <w:pPr>
        <w:jc w:val="both"/>
        <w:rPr>
          <w:b w:val="0"/>
          <w:i w:val="0"/>
        </w:rPr>
      </w:pPr>
      <w:bookmarkStart w:id="3" w:name="z217"/>
      <w:bookmarkEnd w:id="2"/>
      <w:r w:rsidRPr="001B7038">
        <w:rPr>
          <w:b w:val="0"/>
          <w:i w:val="0"/>
          <w:color w:val="000000"/>
          <w:sz w:val="20"/>
        </w:rPr>
        <w:t>      опыт работы должен соответствовать одному из следующих требований:</w:t>
      </w:r>
    </w:p>
    <w:bookmarkEnd w:id="3"/>
    <w:p w:rsidR="00975CD0" w:rsidRPr="00975CD0" w:rsidRDefault="00975CD0" w:rsidP="00975CD0">
      <w:pPr>
        <w:pStyle w:val="a5"/>
        <w:rPr>
          <w:sz w:val="22"/>
          <w:szCs w:val="22"/>
        </w:rPr>
      </w:pPr>
      <w:r>
        <w:t> </w:t>
      </w:r>
      <w:proofErr w:type="gramStart"/>
      <w:r w:rsidRPr="00975CD0">
        <w:rPr>
          <w:sz w:val="22"/>
          <w:szCs w:val="22"/>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975CD0" w:rsidRPr="00975CD0" w:rsidRDefault="00975CD0" w:rsidP="00975CD0">
      <w:pPr>
        <w:pStyle w:val="a5"/>
        <w:rPr>
          <w:sz w:val="22"/>
          <w:szCs w:val="22"/>
        </w:rPr>
      </w:pPr>
      <w:r w:rsidRPr="00975CD0">
        <w:rPr>
          <w:sz w:val="22"/>
          <w:szCs w:val="22"/>
        </w:rPr>
        <w:t>      </w:t>
      </w:r>
      <w:proofErr w:type="gramStart"/>
      <w:r w:rsidRPr="00975CD0">
        <w:rPr>
          <w:sz w:val="22"/>
          <w:szCs w:val="22"/>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w:t>
      </w:r>
      <w:proofErr w:type="gramEnd"/>
      <w:r w:rsidRPr="00975CD0">
        <w:rPr>
          <w:sz w:val="22"/>
          <w:szCs w:val="22"/>
        </w:rPr>
        <w:t xml:space="preserve"> </w:t>
      </w:r>
      <w:proofErr w:type="gramStart"/>
      <w:r w:rsidRPr="00975CD0">
        <w:rPr>
          <w:sz w:val="22"/>
          <w:szCs w:val="22"/>
        </w:rPr>
        <w:t>должностях</w:t>
      </w:r>
      <w:proofErr w:type="gramEnd"/>
      <w:r w:rsidRPr="00975CD0">
        <w:rPr>
          <w:sz w:val="22"/>
          <w:szCs w:val="22"/>
        </w:rPr>
        <w:t>, определенных Реестром;</w:t>
      </w:r>
    </w:p>
    <w:p w:rsidR="00975CD0" w:rsidRPr="00975CD0" w:rsidRDefault="00975CD0" w:rsidP="00975CD0">
      <w:pPr>
        <w:pStyle w:val="a5"/>
        <w:rPr>
          <w:sz w:val="22"/>
          <w:szCs w:val="22"/>
        </w:rPr>
      </w:pPr>
      <w:r w:rsidRPr="00975CD0">
        <w:rPr>
          <w:sz w:val="22"/>
          <w:szCs w:val="22"/>
        </w:rPr>
        <w:t>      </w:t>
      </w:r>
      <w:proofErr w:type="gramStart"/>
      <w:r w:rsidRPr="00975CD0">
        <w:rPr>
          <w:sz w:val="22"/>
          <w:szCs w:val="22"/>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75CD0">
        <w:rPr>
          <w:sz w:val="22"/>
          <w:szCs w:val="22"/>
        </w:rPr>
        <w:t>маслихата</w:t>
      </w:r>
      <w:proofErr w:type="spellEnd"/>
      <w:r w:rsidRPr="00975CD0">
        <w:rPr>
          <w:sz w:val="22"/>
          <w:szCs w:val="22"/>
        </w:rPr>
        <w:t xml:space="preserve"> области, города республиканского значения, столицы, района (города областного</w:t>
      </w:r>
      <w:proofErr w:type="gramEnd"/>
      <w:r w:rsidRPr="00975CD0">
        <w:rPr>
          <w:sz w:val="22"/>
          <w:szCs w:val="22"/>
        </w:rPr>
        <w:t xml:space="preserve"> значения), работающего на постоянной основе, или в статусе международного служащего;</w:t>
      </w:r>
    </w:p>
    <w:p w:rsidR="00975CD0" w:rsidRPr="00975CD0" w:rsidRDefault="00975CD0" w:rsidP="00975CD0">
      <w:pPr>
        <w:pStyle w:val="a5"/>
        <w:rPr>
          <w:sz w:val="22"/>
          <w:szCs w:val="22"/>
        </w:rPr>
      </w:pPr>
      <w:r w:rsidRPr="00975CD0">
        <w:rPr>
          <w:sz w:val="22"/>
          <w:szCs w:val="22"/>
        </w:rPr>
        <w:t>      4) не менее шести месяцев стажа работы в должности судьи, за исключением судей, прекративших свои полномочия по отрицательным мотивам;</w:t>
      </w:r>
    </w:p>
    <w:p w:rsidR="00975CD0" w:rsidRPr="00975CD0" w:rsidRDefault="00975CD0" w:rsidP="00975CD0">
      <w:pPr>
        <w:pStyle w:val="a5"/>
        <w:rPr>
          <w:sz w:val="22"/>
          <w:szCs w:val="22"/>
        </w:rPr>
      </w:pPr>
      <w:r w:rsidRPr="00975CD0">
        <w:rPr>
          <w:sz w:val="22"/>
          <w:szCs w:val="22"/>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75CD0" w:rsidRPr="00975CD0" w:rsidRDefault="00975CD0" w:rsidP="00975CD0">
      <w:pPr>
        <w:pStyle w:val="a5"/>
        <w:rPr>
          <w:sz w:val="22"/>
          <w:szCs w:val="22"/>
        </w:rPr>
      </w:pPr>
      <w:r w:rsidRPr="00975CD0">
        <w:rPr>
          <w:sz w:val="22"/>
          <w:szCs w:val="22"/>
        </w:rPr>
        <w:t>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975CD0" w:rsidRPr="00975CD0" w:rsidRDefault="00975CD0" w:rsidP="00975CD0">
      <w:pPr>
        <w:pStyle w:val="a5"/>
        <w:rPr>
          <w:sz w:val="22"/>
          <w:szCs w:val="22"/>
        </w:rPr>
      </w:pPr>
      <w:r w:rsidRPr="00975CD0">
        <w:rPr>
          <w:sz w:val="22"/>
          <w:szCs w:val="22"/>
        </w:rPr>
        <w:t xml:space="preserve">      7) завершение </w:t>
      </w:r>
      <w:proofErr w:type="gramStart"/>
      <w:r w:rsidRPr="00975CD0">
        <w:rPr>
          <w:sz w:val="22"/>
          <w:szCs w:val="22"/>
        </w:rPr>
        <w:t>обучения по программам</w:t>
      </w:r>
      <w:proofErr w:type="gramEnd"/>
      <w:r w:rsidRPr="00975CD0">
        <w:rPr>
          <w:sz w:val="22"/>
          <w:szCs w:val="22"/>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75CD0" w:rsidRDefault="00975CD0" w:rsidP="00975CD0">
      <w:pPr>
        <w:pStyle w:val="a5"/>
      </w:pPr>
      <w:r w:rsidRPr="00975CD0">
        <w:rPr>
          <w:sz w:val="22"/>
          <w:szCs w:val="22"/>
        </w:rPr>
        <w:t>      8) наличие ученой степени;**</w:t>
      </w:r>
    </w:p>
    <w:p w:rsidR="00DD2F6C" w:rsidRPr="003350B7" w:rsidRDefault="00DD2F6C" w:rsidP="001B7038">
      <w:pPr>
        <w:shd w:val="clear" w:color="auto" w:fill="FFFFFF"/>
        <w:jc w:val="both"/>
        <w:rPr>
          <w:b w:val="0"/>
          <w:i w:val="0"/>
          <w:sz w:val="20"/>
          <w:szCs w:val="20"/>
        </w:rPr>
      </w:pPr>
    </w:p>
    <w:p w:rsidR="001104BF" w:rsidRPr="003350B7" w:rsidRDefault="001104BF" w:rsidP="00DD2F6C">
      <w:pPr>
        <w:framePr w:hSpace="180" w:wrap="around" w:vAnchor="text" w:hAnchor="margin" w:xAlign="right" w:y="1"/>
        <w:jc w:val="both"/>
        <w:rPr>
          <w:b w:val="0"/>
          <w:i w:val="0"/>
          <w:color w:val="000000"/>
          <w:sz w:val="20"/>
          <w:szCs w:val="20"/>
        </w:rPr>
      </w:pPr>
      <w:r w:rsidRPr="003350B7">
        <w:rPr>
          <w:b w:val="0"/>
          <w:i w:val="0"/>
          <w:color w:val="000000"/>
          <w:sz w:val="20"/>
          <w:szCs w:val="20"/>
        </w:rPr>
        <w:t> </w:t>
      </w:r>
    </w:p>
    <w:p w:rsidR="00E712A7" w:rsidRPr="00E712A7" w:rsidRDefault="00227930" w:rsidP="00E712A7">
      <w:pPr>
        <w:jc w:val="both"/>
        <w:rPr>
          <w:b w:val="0"/>
          <w:i w:val="0"/>
        </w:rPr>
      </w:pPr>
      <w:r>
        <w:rPr>
          <w:i w:val="0"/>
          <w:sz w:val="20"/>
          <w:szCs w:val="20"/>
        </w:rPr>
        <w:t xml:space="preserve">      </w:t>
      </w:r>
      <w:r w:rsidR="00531738" w:rsidRPr="003350B7">
        <w:rPr>
          <w:i w:val="0"/>
          <w:sz w:val="20"/>
          <w:szCs w:val="20"/>
        </w:rPr>
        <w:t>Для категории С-О-</w:t>
      </w:r>
      <w:r w:rsidR="00531738" w:rsidRPr="003350B7">
        <w:rPr>
          <w:i w:val="0"/>
          <w:sz w:val="20"/>
          <w:szCs w:val="20"/>
          <w:lang w:val="kk-KZ"/>
        </w:rPr>
        <w:t>5</w:t>
      </w:r>
      <w:r w:rsidR="00531738" w:rsidRPr="003350B7">
        <w:rPr>
          <w:i w:val="0"/>
          <w:sz w:val="20"/>
          <w:szCs w:val="20"/>
        </w:rPr>
        <w:t>:</w:t>
      </w:r>
      <w:r w:rsidR="00531738" w:rsidRPr="003350B7">
        <w:rPr>
          <w:b w:val="0"/>
          <w:i w:val="0"/>
          <w:sz w:val="20"/>
          <w:szCs w:val="20"/>
        </w:rPr>
        <w:t xml:space="preserve"> </w:t>
      </w:r>
      <w:r w:rsidR="00E712A7" w:rsidRPr="00E712A7">
        <w:rPr>
          <w:b w:val="0"/>
          <w:i w:val="0"/>
          <w:color w:val="000000"/>
          <w:sz w:val="20"/>
        </w:rPr>
        <w:t>высшее образование;</w:t>
      </w:r>
    </w:p>
    <w:p w:rsidR="00E712A7" w:rsidRPr="00E712A7" w:rsidRDefault="00E712A7" w:rsidP="00E712A7">
      <w:pPr>
        <w:jc w:val="both"/>
        <w:rPr>
          <w:b w:val="0"/>
          <w:i w:val="0"/>
        </w:rPr>
      </w:pPr>
      <w:bookmarkStart w:id="4" w:name="z229"/>
      <w:r w:rsidRPr="00E712A7">
        <w:rPr>
          <w:b w:val="0"/>
          <w:i w:val="0"/>
          <w:color w:val="000000"/>
          <w:sz w:val="20"/>
        </w:rPr>
        <w:t xml:space="preserve">      наличие следующих компетенций: инициативность, </w:t>
      </w:r>
      <w:proofErr w:type="spellStart"/>
      <w:r w:rsidRPr="00E712A7">
        <w:rPr>
          <w:b w:val="0"/>
          <w:i w:val="0"/>
          <w:color w:val="000000"/>
          <w:sz w:val="20"/>
        </w:rPr>
        <w:t>коммуникативность</w:t>
      </w:r>
      <w:proofErr w:type="spellEnd"/>
      <w:r w:rsidRPr="00E712A7">
        <w:rPr>
          <w:b w:val="0"/>
          <w:i w:val="0"/>
          <w:color w:val="000000"/>
          <w:sz w:val="20"/>
        </w:rPr>
        <w:t xml:space="preserve">, </w:t>
      </w:r>
      <w:proofErr w:type="spellStart"/>
      <w:r w:rsidRPr="00E712A7">
        <w:rPr>
          <w:b w:val="0"/>
          <w:i w:val="0"/>
          <w:color w:val="000000"/>
          <w:sz w:val="20"/>
        </w:rPr>
        <w:t>аналитичность</w:t>
      </w:r>
      <w:proofErr w:type="spellEnd"/>
      <w:r w:rsidRPr="00E712A7">
        <w:rPr>
          <w:b w:val="0"/>
          <w:i w:val="0"/>
          <w:color w:val="000000"/>
          <w:sz w:val="20"/>
        </w:rPr>
        <w:t xml:space="preserve">, организованность, этичность, ориентация на качество, ориентация на потребителя, нетерпимость к </w:t>
      </w:r>
      <w:r w:rsidRPr="00E712A7">
        <w:rPr>
          <w:b w:val="0"/>
          <w:i w:val="0"/>
          <w:color w:val="000000"/>
          <w:sz w:val="20"/>
        </w:rPr>
        <w:lastRenderedPageBreak/>
        <w:t>коррупции;</w:t>
      </w:r>
    </w:p>
    <w:p w:rsidR="00E712A7" w:rsidRPr="00E712A7" w:rsidRDefault="00E712A7" w:rsidP="00E712A7">
      <w:pPr>
        <w:jc w:val="both"/>
        <w:rPr>
          <w:b w:val="0"/>
          <w:i w:val="0"/>
        </w:rPr>
      </w:pPr>
      <w:bookmarkStart w:id="5" w:name="z230"/>
      <w:bookmarkEnd w:id="4"/>
      <w:r w:rsidRPr="00E712A7">
        <w:rPr>
          <w:b w:val="0"/>
          <w:i w:val="0"/>
          <w:color w:val="000000"/>
          <w:sz w:val="20"/>
        </w:rPr>
        <w:t>      опыт работы должен соответствовать одному из следующих требований:</w:t>
      </w:r>
    </w:p>
    <w:p w:rsidR="00BB0845" w:rsidRPr="00BB0845" w:rsidRDefault="00E712A7" w:rsidP="00BB0845">
      <w:pPr>
        <w:pStyle w:val="a5"/>
        <w:rPr>
          <w:sz w:val="22"/>
          <w:szCs w:val="22"/>
        </w:rPr>
      </w:pPr>
      <w:bookmarkStart w:id="6" w:name="z231"/>
      <w:bookmarkEnd w:id="5"/>
      <w:r w:rsidRPr="00BB0845">
        <w:rPr>
          <w:color w:val="000000"/>
          <w:sz w:val="22"/>
          <w:szCs w:val="22"/>
        </w:rPr>
        <w:t>      </w:t>
      </w:r>
      <w:bookmarkEnd w:id="6"/>
      <w:r w:rsidR="00BB0845" w:rsidRPr="00BB0845">
        <w:rPr>
          <w:sz w:val="22"/>
          <w:szCs w:val="22"/>
        </w:rPr>
        <w:t> </w:t>
      </w:r>
      <w:proofErr w:type="gramStart"/>
      <w:r w:rsidR="00BB0845" w:rsidRPr="00BB0845">
        <w:rPr>
          <w:sz w:val="22"/>
          <w:szCs w:val="22"/>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BB0845" w:rsidRPr="00BB0845" w:rsidRDefault="00BB0845" w:rsidP="00BB0845">
      <w:pPr>
        <w:pStyle w:val="a5"/>
        <w:rPr>
          <w:sz w:val="22"/>
          <w:szCs w:val="22"/>
        </w:rPr>
      </w:pPr>
      <w:r w:rsidRPr="00BB0845">
        <w:rPr>
          <w:sz w:val="22"/>
          <w:szCs w:val="22"/>
        </w:rPr>
        <w:t>      </w:t>
      </w:r>
      <w:proofErr w:type="gramStart"/>
      <w:r w:rsidRPr="00BB0845">
        <w:rPr>
          <w:sz w:val="22"/>
          <w:szCs w:val="22"/>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BB0845">
        <w:rPr>
          <w:sz w:val="22"/>
          <w:szCs w:val="22"/>
        </w:rPr>
        <w:t xml:space="preserve"> политических государственных должностях, определенных Реестром;</w:t>
      </w:r>
    </w:p>
    <w:p w:rsidR="00BB0845" w:rsidRPr="00BB0845" w:rsidRDefault="00BB0845" w:rsidP="00BB0845">
      <w:pPr>
        <w:pStyle w:val="a5"/>
        <w:rPr>
          <w:sz w:val="22"/>
          <w:szCs w:val="22"/>
        </w:rPr>
      </w:pPr>
      <w:r w:rsidRPr="00BB0845">
        <w:rPr>
          <w:sz w:val="22"/>
          <w:szCs w:val="22"/>
        </w:rPr>
        <w:t>      </w:t>
      </w:r>
      <w:proofErr w:type="gramStart"/>
      <w:r w:rsidRPr="00BB0845">
        <w:rPr>
          <w:sz w:val="22"/>
          <w:szCs w:val="22"/>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B0845">
        <w:rPr>
          <w:sz w:val="22"/>
          <w:szCs w:val="22"/>
        </w:rPr>
        <w:t>маслихата</w:t>
      </w:r>
      <w:proofErr w:type="spellEnd"/>
      <w:r w:rsidRPr="00BB0845">
        <w:rPr>
          <w:sz w:val="22"/>
          <w:szCs w:val="22"/>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BB0845">
        <w:rPr>
          <w:sz w:val="22"/>
          <w:szCs w:val="22"/>
        </w:rPr>
        <w:t>, или в статусе международного служащего;</w:t>
      </w:r>
    </w:p>
    <w:p w:rsidR="00BB0845" w:rsidRPr="00BB0845" w:rsidRDefault="00BB0845" w:rsidP="00BB0845">
      <w:pPr>
        <w:pStyle w:val="a5"/>
        <w:rPr>
          <w:sz w:val="22"/>
          <w:szCs w:val="22"/>
        </w:rPr>
      </w:pPr>
      <w:r w:rsidRPr="00BB0845">
        <w:rPr>
          <w:sz w:val="22"/>
          <w:szCs w:val="22"/>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B0845" w:rsidRPr="00BB0845" w:rsidRDefault="00BB0845" w:rsidP="00BB0845">
      <w:pPr>
        <w:pStyle w:val="a5"/>
        <w:rPr>
          <w:sz w:val="22"/>
          <w:szCs w:val="22"/>
        </w:rPr>
      </w:pPr>
      <w:r w:rsidRPr="00BB0845">
        <w:rPr>
          <w:sz w:val="22"/>
          <w:szCs w:val="22"/>
        </w:rPr>
        <w:t>      5) не менее трех лет стажа работы в областях, соответствующих функциональным направлениям конкретной должности данной категории;**</w:t>
      </w:r>
    </w:p>
    <w:p w:rsidR="00BB0845" w:rsidRPr="00BB0845" w:rsidRDefault="00BB0845" w:rsidP="00BB0845">
      <w:pPr>
        <w:pStyle w:val="a5"/>
        <w:rPr>
          <w:sz w:val="22"/>
          <w:szCs w:val="22"/>
        </w:rPr>
      </w:pPr>
      <w:r w:rsidRPr="00BB0845">
        <w:rPr>
          <w:sz w:val="22"/>
          <w:szCs w:val="22"/>
        </w:rPr>
        <w:t xml:space="preserve">      6) завершение </w:t>
      </w:r>
      <w:proofErr w:type="gramStart"/>
      <w:r w:rsidRPr="00BB0845">
        <w:rPr>
          <w:sz w:val="22"/>
          <w:szCs w:val="22"/>
        </w:rPr>
        <w:t>обучения по программам</w:t>
      </w:r>
      <w:proofErr w:type="gramEnd"/>
      <w:r w:rsidRPr="00BB0845">
        <w:rPr>
          <w:sz w:val="22"/>
          <w:szCs w:val="22"/>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B0845" w:rsidRPr="00BB0845" w:rsidRDefault="00BB0845" w:rsidP="00BB0845">
      <w:pPr>
        <w:pStyle w:val="a5"/>
        <w:rPr>
          <w:sz w:val="22"/>
          <w:szCs w:val="22"/>
        </w:rPr>
      </w:pPr>
      <w:r w:rsidRPr="00BB0845">
        <w:rPr>
          <w:sz w:val="22"/>
          <w:szCs w:val="22"/>
        </w:rPr>
        <w:t>      7) наличие ученой степени.**</w:t>
      </w:r>
    </w:p>
    <w:p w:rsidR="002143A1" w:rsidRPr="003350B7" w:rsidRDefault="002143A1" w:rsidP="00BB0845">
      <w:pPr>
        <w:jc w:val="both"/>
        <w:rPr>
          <w:b w:val="0"/>
          <w:i w:val="0"/>
          <w:sz w:val="20"/>
          <w:szCs w:val="20"/>
        </w:rPr>
      </w:pPr>
    </w:p>
    <w:p w:rsidR="00531738" w:rsidRPr="003350B7" w:rsidRDefault="00531738" w:rsidP="00E747EE">
      <w:pPr>
        <w:tabs>
          <w:tab w:val="left" w:pos="9923"/>
        </w:tabs>
        <w:ind w:firstLine="709"/>
        <w:contextualSpacing/>
        <w:jc w:val="both"/>
        <w:rPr>
          <w:b w:val="0"/>
          <w:i w:val="0"/>
          <w:iCs w:val="0"/>
          <w:sz w:val="20"/>
          <w:szCs w:val="20"/>
          <w:lang w:val="kk-KZ"/>
        </w:rPr>
      </w:pPr>
      <w:r w:rsidRPr="003350B7">
        <w:rPr>
          <w:b w:val="0"/>
          <w:i w:val="0"/>
          <w:sz w:val="20"/>
          <w:szCs w:val="20"/>
        </w:rPr>
        <w:t> </w:t>
      </w:r>
      <w:proofErr w:type="gramStart"/>
      <w:r w:rsidRPr="003350B7">
        <w:rPr>
          <w:b w:val="0"/>
          <w:i w:val="0"/>
          <w:sz w:val="20"/>
          <w:szCs w:val="20"/>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3350B7">
        <w:rPr>
          <w:b w:val="0"/>
          <w:i w:val="0"/>
          <w:sz w:val="20"/>
          <w:szCs w:val="20"/>
          <w:lang w:val="kk-KZ"/>
        </w:rPr>
        <w:t>,</w:t>
      </w:r>
      <w:r w:rsidRPr="003350B7">
        <w:rPr>
          <w:b w:val="0"/>
          <w:i w:val="0"/>
          <w:sz w:val="20"/>
          <w:szCs w:val="20"/>
        </w:rPr>
        <w:t xml:space="preserve"> «</w:t>
      </w:r>
      <w:r w:rsidRPr="003350B7">
        <w:rPr>
          <w:b w:val="0"/>
          <w:i w:val="0"/>
          <w:sz w:val="20"/>
          <w:szCs w:val="20"/>
          <w:lang w:val="kk-KZ"/>
        </w:rPr>
        <w:t xml:space="preserve">О </w:t>
      </w:r>
      <w:r w:rsidRPr="003350B7">
        <w:rPr>
          <w:b w:val="0"/>
          <w:i w:val="0"/>
          <w:sz w:val="20"/>
          <w:szCs w:val="20"/>
        </w:rPr>
        <w:t xml:space="preserve">налогах и других обязательных платежей в бюджет», нормативных правовых актов Республики Казахстан. </w:t>
      </w:r>
      <w:proofErr w:type="gramEnd"/>
    </w:p>
    <w:p w:rsidR="00531738" w:rsidRPr="003350B7" w:rsidRDefault="00531738" w:rsidP="00531738">
      <w:pPr>
        <w:pStyle w:val="a5"/>
        <w:spacing w:before="0" w:beforeAutospacing="0" w:after="0" w:afterAutospacing="0"/>
        <w:ind w:firstLine="708"/>
        <w:jc w:val="both"/>
        <w:rPr>
          <w:b/>
          <w:sz w:val="20"/>
          <w:szCs w:val="20"/>
          <w:lang w:val="kk-KZ"/>
        </w:rPr>
      </w:pPr>
      <w:r w:rsidRPr="003350B7">
        <w:rPr>
          <w:b/>
          <w:bCs/>
          <w:sz w:val="20"/>
          <w:szCs w:val="20"/>
          <w:lang w:val="kk-KZ"/>
        </w:rPr>
        <w:t xml:space="preserve">- </w:t>
      </w:r>
      <w:r w:rsidRPr="003350B7">
        <w:rPr>
          <w:b/>
          <w:sz w:val="20"/>
          <w:szCs w:val="20"/>
        </w:rPr>
        <w:t>в соответствии</w:t>
      </w:r>
      <w:r w:rsidRPr="003350B7">
        <w:rPr>
          <w:b/>
          <w:sz w:val="20"/>
          <w:szCs w:val="20"/>
          <w:lang w:val="kk-KZ"/>
        </w:rPr>
        <w:t xml:space="preserve"> с </w:t>
      </w:r>
      <w:r w:rsidRPr="003350B7">
        <w:rPr>
          <w:b/>
          <w:sz w:val="20"/>
          <w:szCs w:val="20"/>
        </w:rPr>
        <w:t>Типовы</w:t>
      </w:r>
      <w:r w:rsidRPr="003350B7">
        <w:rPr>
          <w:b/>
          <w:sz w:val="20"/>
          <w:szCs w:val="20"/>
          <w:lang w:val="kk-KZ"/>
        </w:rPr>
        <w:t>ми</w:t>
      </w:r>
      <w:r w:rsidRPr="003350B7">
        <w:rPr>
          <w:b/>
          <w:sz w:val="20"/>
          <w:szCs w:val="20"/>
        </w:rPr>
        <w:t xml:space="preserve"> квалификационны</w:t>
      </w:r>
      <w:r w:rsidRPr="003350B7">
        <w:rPr>
          <w:b/>
          <w:sz w:val="20"/>
          <w:szCs w:val="20"/>
          <w:lang w:val="kk-KZ"/>
        </w:rPr>
        <w:t>ми</w:t>
      </w:r>
      <w:r w:rsidRPr="003350B7">
        <w:rPr>
          <w:b/>
          <w:sz w:val="20"/>
          <w:szCs w:val="20"/>
        </w:rPr>
        <w:t xml:space="preserve"> требовани</w:t>
      </w:r>
      <w:r w:rsidRPr="003350B7">
        <w:rPr>
          <w:b/>
          <w:sz w:val="20"/>
          <w:szCs w:val="20"/>
          <w:lang w:val="kk-KZ"/>
        </w:rPr>
        <w:t>ями</w:t>
      </w:r>
      <w:r w:rsidRPr="003350B7">
        <w:rPr>
          <w:b/>
          <w:sz w:val="20"/>
          <w:szCs w:val="20"/>
        </w:rPr>
        <w:t xml:space="preserve"> к  </w:t>
      </w:r>
      <w:r w:rsidR="00602737" w:rsidRPr="003350B7">
        <w:rPr>
          <w:b/>
          <w:sz w:val="20"/>
          <w:szCs w:val="20"/>
        </w:rPr>
        <w:t>административным</w:t>
      </w:r>
      <w:r w:rsidRPr="003350B7">
        <w:rPr>
          <w:b/>
          <w:sz w:val="20"/>
          <w:szCs w:val="20"/>
        </w:rPr>
        <w:t xml:space="preserve"> </w:t>
      </w:r>
      <w:r w:rsidR="00602737" w:rsidRPr="003350B7">
        <w:rPr>
          <w:b/>
          <w:sz w:val="20"/>
          <w:szCs w:val="20"/>
        </w:rPr>
        <w:t>государственным</w:t>
      </w:r>
      <w:r w:rsidRPr="003350B7">
        <w:rPr>
          <w:b/>
          <w:sz w:val="20"/>
          <w:szCs w:val="20"/>
        </w:rPr>
        <w:t xml:space="preserve"> должност</w:t>
      </w:r>
      <w:r w:rsidRPr="003350B7">
        <w:rPr>
          <w:b/>
          <w:sz w:val="20"/>
          <w:szCs w:val="20"/>
          <w:lang w:val="kk-KZ"/>
        </w:rPr>
        <w:t>ям</w:t>
      </w:r>
      <w:r w:rsidRPr="003350B7">
        <w:rPr>
          <w:b/>
          <w:sz w:val="20"/>
          <w:szCs w:val="20"/>
        </w:rPr>
        <w:t xml:space="preserve"> корпуса «Б»</w:t>
      </w:r>
      <w:r w:rsidRPr="003350B7">
        <w:rPr>
          <w:b/>
          <w:sz w:val="20"/>
          <w:szCs w:val="20"/>
          <w:lang w:val="kk-KZ"/>
        </w:rPr>
        <w:t xml:space="preserve">, утвержденными </w:t>
      </w:r>
      <w:r w:rsidRPr="003350B7">
        <w:rPr>
          <w:b/>
          <w:sz w:val="20"/>
          <w:szCs w:val="20"/>
        </w:rPr>
        <w:t xml:space="preserve">приказом </w:t>
      </w:r>
      <w:r w:rsidRPr="003350B7">
        <w:rPr>
          <w:b/>
          <w:sz w:val="20"/>
          <w:szCs w:val="20"/>
          <w:lang w:val="kk-KZ"/>
        </w:rPr>
        <w:t>Министра по делам государственной службы</w:t>
      </w:r>
      <w:r w:rsidRPr="003350B7">
        <w:rPr>
          <w:b/>
          <w:sz w:val="20"/>
          <w:szCs w:val="20"/>
        </w:rPr>
        <w:t xml:space="preserve"> Республики Казахстан от </w:t>
      </w:r>
      <w:r w:rsidRPr="003350B7">
        <w:rPr>
          <w:b/>
          <w:sz w:val="20"/>
          <w:szCs w:val="20"/>
          <w:lang w:val="kk-KZ"/>
        </w:rPr>
        <w:t>29</w:t>
      </w:r>
      <w:r w:rsidRPr="003350B7">
        <w:rPr>
          <w:b/>
          <w:sz w:val="20"/>
          <w:szCs w:val="20"/>
        </w:rPr>
        <w:t xml:space="preserve"> декабря 201</w:t>
      </w:r>
      <w:r w:rsidRPr="003350B7">
        <w:rPr>
          <w:b/>
          <w:sz w:val="20"/>
          <w:szCs w:val="20"/>
          <w:lang w:val="kk-KZ"/>
        </w:rPr>
        <w:t>5</w:t>
      </w:r>
      <w:r w:rsidRPr="003350B7">
        <w:rPr>
          <w:b/>
          <w:sz w:val="20"/>
          <w:szCs w:val="20"/>
        </w:rPr>
        <w:t xml:space="preserve"> года № </w:t>
      </w:r>
      <w:r w:rsidRPr="003350B7">
        <w:rPr>
          <w:b/>
          <w:sz w:val="20"/>
          <w:szCs w:val="20"/>
          <w:lang w:val="kk-KZ"/>
        </w:rPr>
        <w:t>12,</w:t>
      </w:r>
      <w:r w:rsidRPr="003350B7">
        <w:rPr>
          <w:b/>
          <w:sz w:val="20"/>
          <w:szCs w:val="20"/>
        </w:rPr>
        <w:t xml:space="preserve"> зарегистрированного в Реестре государственной регистрации нормативных правовых актов Республики Казахстан </w:t>
      </w:r>
      <w:r w:rsidRPr="003350B7">
        <w:rPr>
          <w:b/>
          <w:sz w:val="20"/>
          <w:szCs w:val="20"/>
          <w:lang w:val="kk-KZ"/>
        </w:rPr>
        <w:t>30 декабря</w:t>
      </w:r>
      <w:r w:rsidRPr="003350B7">
        <w:rPr>
          <w:b/>
          <w:sz w:val="20"/>
          <w:szCs w:val="20"/>
        </w:rPr>
        <w:t xml:space="preserve"> 20</w:t>
      </w:r>
      <w:r w:rsidRPr="003350B7">
        <w:rPr>
          <w:b/>
          <w:sz w:val="20"/>
          <w:szCs w:val="20"/>
          <w:lang w:val="kk-KZ"/>
        </w:rPr>
        <w:t>15</w:t>
      </w:r>
      <w:r w:rsidRPr="003350B7">
        <w:rPr>
          <w:b/>
          <w:sz w:val="20"/>
          <w:szCs w:val="20"/>
        </w:rPr>
        <w:t xml:space="preserve"> года за №</w:t>
      </w:r>
      <w:r w:rsidRPr="003350B7">
        <w:rPr>
          <w:b/>
          <w:sz w:val="20"/>
          <w:szCs w:val="20"/>
          <w:lang w:val="kk-KZ"/>
        </w:rPr>
        <w:t xml:space="preserve">12639. </w:t>
      </w:r>
    </w:p>
    <w:p w:rsidR="00531738" w:rsidRPr="003350B7" w:rsidRDefault="00531738" w:rsidP="00E747EE">
      <w:pPr>
        <w:pStyle w:val="a5"/>
        <w:spacing w:before="0" w:beforeAutospacing="0" w:after="0" w:afterAutospacing="0"/>
        <w:jc w:val="both"/>
        <w:rPr>
          <w:color w:val="FF0000"/>
          <w:spacing w:val="2"/>
          <w:sz w:val="20"/>
          <w:szCs w:val="20"/>
          <w:lang w:val="kk-KZ"/>
        </w:rPr>
      </w:pPr>
    </w:p>
    <w:p w:rsidR="00531738" w:rsidRPr="003350B7" w:rsidRDefault="00531738" w:rsidP="00531738">
      <w:pPr>
        <w:pStyle w:val="a5"/>
        <w:spacing w:before="0" w:beforeAutospacing="0" w:after="0" w:afterAutospacing="0"/>
        <w:ind w:firstLine="851"/>
        <w:jc w:val="both"/>
        <w:rPr>
          <w:b/>
          <w:sz w:val="20"/>
          <w:szCs w:val="20"/>
          <w:lang w:val="kk-KZ"/>
        </w:rPr>
      </w:pPr>
      <w:r w:rsidRPr="003350B7">
        <w:rPr>
          <w:b/>
          <w:sz w:val="20"/>
          <w:szCs w:val="20"/>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531738" w:rsidRPr="003350B7" w:rsidTr="00F26B2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531738" w:rsidRPr="003350B7" w:rsidRDefault="00531738" w:rsidP="00F26B29">
            <w:pPr>
              <w:keepNext/>
              <w:keepLines/>
              <w:tabs>
                <w:tab w:val="left" w:pos="132"/>
                <w:tab w:val="left" w:pos="6663"/>
              </w:tabs>
              <w:ind w:left="-1440" w:right="365"/>
              <w:jc w:val="right"/>
              <w:rPr>
                <w:bCs w:val="0"/>
                <w:i w:val="0"/>
                <w:iCs w:val="0"/>
                <w:sz w:val="20"/>
                <w:szCs w:val="20"/>
              </w:rPr>
            </w:pPr>
            <w:r w:rsidRPr="003350B7">
              <w:rPr>
                <w:i w:val="0"/>
                <w:sz w:val="20"/>
                <w:szCs w:val="20"/>
              </w:rPr>
              <w:lastRenderedPageBreak/>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531738" w:rsidRPr="003350B7" w:rsidRDefault="00531738" w:rsidP="00F26B29">
            <w:pPr>
              <w:keepNext/>
              <w:keepLines/>
              <w:tabs>
                <w:tab w:val="left" w:pos="132"/>
                <w:tab w:val="left" w:pos="6663"/>
              </w:tabs>
              <w:ind w:left="-1440" w:right="311"/>
              <w:rPr>
                <w:bCs w:val="0"/>
                <w:i w:val="0"/>
                <w:iCs w:val="0"/>
                <w:sz w:val="20"/>
                <w:szCs w:val="20"/>
              </w:rPr>
            </w:pPr>
            <w:r w:rsidRPr="003350B7">
              <w:rPr>
                <w:i w:val="0"/>
                <w:sz w:val="20"/>
                <w:szCs w:val="20"/>
              </w:rPr>
              <w:t>В зависимости от выслуги лет</w:t>
            </w:r>
          </w:p>
        </w:tc>
      </w:tr>
      <w:tr w:rsidR="00531738" w:rsidRPr="003350B7" w:rsidTr="00F26B2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531738" w:rsidRPr="003350B7" w:rsidRDefault="00531738" w:rsidP="00F26B29">
            <w:pPr>
              <w:keepNext/>
              <w:keepLines/>
              <w:tabs>
                <w:tab w:val="left" w:pos="132"/>
                <w:tab w:val="left" w:pos="6663"/>
              </w:tabs>
              <w:ind w:left="-1440" w:right="99"/>
              <w:rPr>
                <w:bCs w:val="0"/>
                <w:i w:val="0"/>
                <w:iCs w:val="0"/>
                <w:sz w:val="20"/>
                <w:szCs w:val="20"/>
              </w:rPr>
            </w:pPr>
          </w:p>
        </w:tc>
        <w:tc>
          <w:tcPr>
            <w:tcW w:w="3806" w:type="dxa"/>
            <w:tcBorders>
              <w:top w:val="single" w:sz="4" w:space="0" w:color="auto"/>
              <w:left w:val="single" w:sz="4" w:space="0" w:color="auto"/>
              <w:bottom w:val="single" w:sz="4" w:space="0" w:color="auto"/>
              <w:right w:val="single" w:sz="4" w:space="0" w:color="auto"/>
            </w:tcBorders>
            <w:vAlign w:val="center"/>
          </w:tcPr>
          <w:p w:rsidR="00531738" w:rsidRPr="003350B7" w:rsidRDefault="00531738" w:rsidP="00F26B2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rPr>
            </w:pPr>
            <w:r w:rsidRPr="003350B7">
              <w:rPr>
                <w:rFonts w:ascii="Times New Roman" w:hAnsi="Times New Roman" w:cs="Times New Roman"/>
                <w:b/>
                <w:kern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531738" w:rsidRPr="003350B7" w:rsidRDefault="00531738" w:rsidP="00F26B2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rPr>
            </w:pPr>
            <w:r w:rsidRPr="003350B7">
              <w:rPr>
                <w:rFonts w:ascii="Times New Roman" w:hAnsi="Times New Roman" w:cs="Times New Roman"/>
                <w:b/>
                <w:kern w:val="0"/>
              </w:rPr>
              <w:t>max</w:t>
            </w:r>
          </w:p>
        </w:tc>
      </w:tr>
      <w:tr w:rsidR="003000BA" w:rsidRPr="003350B7" w:rsidTr="00F26B29">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3000BA" w:rsidRPr="003350B7" w:rsidRDefault="003000BA" w:rsidP="003000BA">
            <w:pPr>
              <w:keepNext/>
              <w:keepLines/>
              <w:tabs>
                <w:tab w:val="left" w:pos="132"/>
                <w:tab w:val="left" w:pos="6663"/>
              </w:tabs>
              <w:ind w:left="-1440" w:right="99" w:firstLine="1440"/>
              <w:rPr>
                <w:b w:val="0"/>
                <w:i w:val="0"/>
                <w:sz w:val="20"/>
                <w:szCs w:val="20"/>
                <w:lang w:val="kk-KZ"/>
              </w:rPr>
            </w:pPr>
            <w:r w:rsidRPr="003350B7">
              <w:rPr>
                <w:b w:val="0"/>
                <w:i w:val="0"/>
                <w:sz w:val="20"/>
                <w:szCs w:val="20"/>
              </w:rPr>
              <w:t>С-О-</w:t>
            </w:r>
            <w:r w:rsidRPr="003350B7">
              <w:rPr>
                <w:b w:val="0"/>
                <w:i w:val="0"/>
                <w:sz w:val="20"/>
                <w:szCs w:val="20"/>
                <w:lang w:val="kk-KZ"/>
              </w:rPr>
              <w:t>4</w:t>
            </w:r>
          </w:p>
        </w:tc>
        <w:tc>
          <w:tcPr>
            <w:tcW w:w="3806" w:type="dxa"/>
            <w:tcBorders>
              <w:top w:val="single" w:sz="4" w:space="0" w:color="auto"/>
              <w:left w:val="single" w:sz="4" w:space="0" w:color="auto"/>
              <w:bottom w:val="single" w:sz="4" w:space="0" w:color="auto"/>
              <w:right w:val="single" w:sz="4" w:space="0" w:color="auto"/>
            </w:tcBorders>
            <w:shd w:val="clear" w:color="auto" w:fill="auto"/>
          </w:tcPr>
          <w:p w:rsidR="003000BA" w:rsidRPr="003350B7" w:rsidRDefault="003000BA" w:rsidP="00615B01">
            <w:pPr>
              <w:rPr>
                <w:b w:val="0"/>
                <w:i w:val="0"/>
                <w:sz w:val="20"/>
                <w:szCs w:val="20"/>
                <w:lang w:val="kk-KZ"/>
              </w:rPr>
            </w:pPr>
            <w:r w:rsidRPr="003350B7">
              <w:rPr>
                <w:b w:val="0"/>
                <w:i w:val="0"/>
                <w:sz w:val="20"/>
                <w:szCs w:val="20"/>
                <w:lang w:val="kk-KZ"/>
              </w:rPr>
              <w:t>109932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000BA" w:rsidRPr="003350B7" w:rsidRDefault="003000BA" w:rsidP="00615B01">
            <w:pPr>
              <w:rPr>
                <w:b w:val="0"/>
                <w:i w:val="0"/>
                <w:sz w:val="20"/>
                <w:szCs w:val="20"/>
                <w:lang w:val="kk-KZ"/>
              </w:rPr>
            </w:pPr>
            <w:r w:rsidRPr="003350B7">
              <w:rPr>
                <w:b w:val="0"/>
                <w:i w:val="0"/>
                <w:sz w:val="20"/>
                <w:szCs w:val="20"/>
                <w:lang w:val="kk-KZ"/>
              </w:rPr>
              <w:t>148242</w:t>
            </w:r>
          </w:p>
        </w:tc>
      </w:tr>
      <w:tr w:rsidR="003000BA" w:rsidRPr="003350B7" w:rsidTr="00F26B2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000BA" w:rsidRPr="003350B7" w:rsidRDefault="003000BA" w:rsidP="00F26B29">
            <w:pPr>
              <w:keepNext/>
              <w:keepLines/>
              <w:tabs>
                <w:tab w:val="left" w:pos="132"/>
                <w:tab w:val="left" w:pos="6663"/>
              </w:tabs>
              <w:ind w:left="-1440" w:right="99" w:firstLine="1440"/>
              <w:rPr>
                <w:b w:val="0"/>
                <w:i w:val="0"/>
                <w:sz w:val="20"/>
                <w:szCs w:val="20"/>
              </w:rPr>
            </w:pPr>
            <w:r w:rsidRPr="003350B7">
              <w:rPr>
                <w:b w:val="0"/>
                <w:i w:val="0"/>
                <w:sz w:val="20"/>
                <w:szCs w:val="20"/>
              </w:rPr>
              <w:t>С-О-5</w:t>
            </w:r>
          </w:p>
        </w:tc>
        <w:tc>
          <w:tcPr>
            <w:tcW w:w="3806" w:type="dxa"/>
            <w:tcBorders>
              <w:top w:val="single" w:sz="4" w:space="0" w:color="auto"/>
              <w:left w:val="single" w:sz="4" w:space="0" w:color="auto"/>
              <w:bottom w:val="single" w:sz="4" w:space="0" w:color="auto"/>
              <w:right w:val="single" w:sz="4" w:space="0" w:color="auto"/>
            </w:tcBorders>
          </w:tcPr>
          <w:p w:rsidR="003000BA" w:rsidRPr="001E12B7" w:rsidRDefault="003000BA" w:rsidP="00F26B29">
            <w:pPr>
              <w:rPr>
                <w:b w:val="0"/>
                <w:i w:val="0"/>
                <w:sz w:val="20"/>
                <w:szCs w:val="20"/>
              </w:rPr>
            </w:pPr>
            <w:r w:rsidRPr="003350B7">
              <w:rPr>
                <w:b w:val="0"/>
                <w:i w:val="0"/>
                <w:sz w:val="20"/>
                <w:szCs w:val="20"/>
                <w:lang w:val="kk-KZ"/>
              </w:rPr>
              <w:t>83282</w:t>
            </w:r>
          </w:p>
        </w:tc>
        <w:tc>
          <w:tcPr>
            <w:tcW w:w="4111" w:type="dxa"/>
            <w:tcBorders>
              <w:top w:val="single" w:sz="4" w:space="0" w:color="auto"/>
              <w:left w:val="single" w:sz="4" w:space="0" w:color="auto"/>
              <w:bottom w:val="single" w:sz="4" w:space="0" w:color="auto"/>
              <w:right w:val="single" w:sz="4" w:space="0" w:color="auto"/>
            </w:tcBorders>
          </w:tcPr>
          <w:p w:rsidR="003000BA" w:rsidRPr="003350B7" w:rsidRDefault="003000BA" w:rsidP="00F26B29">
            <w:pPr>
              <w:rPr>
                <w:b w:val="0"/>
                <w:i w:val="0"/>
                <w:sz w:val="20"/>
                <w:szCs w:val="20"/>
                <w:lang w:val="kk-KZ"/>
              </w:rPr>
            </w:pPr>
            <w:r w:rsidRPr="003350B7">
              <w:rPr>
                <w:b w:val="0"/>
                <w:i w:val="0"/>
                <w:sz w:val="20"/>
                <w:szCs w:val="20"/>
                <w:lang w:val="kk-KZ"/>
              </w:rPr>
              <w:t>112431</w:t>
            </w:r>
          </w:p>
        </w:tc>
      </w:tr>
    </w:tbl>
    <w:p w:rsidR="00531738" w:rsidRPr="003350B7" w:rsidRDefault="00531738" w:rsidP="00531738">
      <w:pPr>
        <w:pStyle w:val="a5"/>
        <w:spacing w:before="0" w:beforeAutospacing="0" w:after="0" w:afterAutospacing="0"/>
        <w:ind w:firstLine="709"/>
        <w:jc w:val="both"/>
        <w:rPr>
          <w:sz w:val="20"/>
          <w:szCs w:val="20"/>
          <w:lang w:val="kk-KZ"/>
        </w:rPr>
      </w:pPr>
    </w:p>
    <w:p w:rsidR="00492E5B" w:rsidRPr="005B1CF8" w:rsidRDefault="00531738" w:rsidP="00492E5B">
      <w:pPr>
        <w:jc w:val="both"/>
        <w:rPr>
          <w:sz w:val="20"/>
          <w:szCs w:val="20"/>
        </w:rPr>
      </w:pPr>
      <w:r w:rsidRPr="003350B7">
        <w:rPr>
          <w:i w:val="0"/>
          <w:sz w:val="20"/>
          <w:szCs w:val="20"/>
          <w:lang w:val="kk-KZ"/>
        </w:rPr>
        <w:t>Департамент государственных доходов по г.Астана Комитета</w:t>
      </w:r>
      <w:r w:rsidRPr="003350B7">
        <w:rPr>
          <w:i w:val="0"/>
          <w:sz w:val="20"/>
          <w:szCs w:val="20"/>
        </w:rPr>
        <w:t xml:space="preserve"> </w:t>
      </w:r>
      <w:r w:rsidRPr="003350B7">
        <w:rPr>
          <w:i w:val="0"/>
          <w:sz w:val="20"/>
          <w:szCs w:val="20"/>
          <w:lang w:val="kk-KZ"/>
        </w:rPr>
        <w:t xml:space="preserve">государственных доходов </w:t>
      </w:r>
      <w:r w:rsidRPr="003350B7">
        <w:rPr>
          <w:i w:val="0"/>
          <w:sz w:val="20"/>
          <w:szCs w:val="20"/>
        </w:rPr>
        <w:t xml:space="preserve">Министерства финансов Республики Казахстан, г. Астана, пр. </w:t>
      </w:r>
      <w:r w:rsidRPr="003350B7">
        <w:rPr>
          <w:i w:val="0"/>
          <w:sz w:val="20"/>
          <w:szCs w:val="20"/>
          <w:lang w:val="kk-KZ"/>
        </w:rPr>
        <w:t>Республики</w:t>
      </w:r>
      <w:r w:rsidRPr="003350B7">
        <w:rPr>
          <w:i w:val="0"/>
          <w:sz w:val="20"/>
          <w:szCs w:val="20"/>
        </w:rPr>
        <w:t xml:space="preserve">, </w:t>
      </w:r>
      <w:r w:rsidRPr="003350B7">
        <w:rPr>
          <w:i w:val="0"/>
          <w:sz w:val="20"/>
          <w:szCs w:val="20"/>
          <w:lang w:val="kk-KZ"/>
        </w:rPr>
        <w:t>52</w:t>
      </w:r>
      <w:r w:rsidRPr="003350B7">
        <w:rPr>
          <w:i w:val="0"/>
          <w:sz w:val="20"/>
          <w:szCs w:val="20"/>
        </w:rPr>
        <w:t xml:space="preserve">, телефон для справок (7172) </w:t>
      </w:r>
      <w:r w:rsidRPr="003350B7">
        <w:rPr>
          <w:i w:val="0"/>
          <w:sz w:val="20"/>
          <w:szCs w:val="20"/>
          <w:lang w:val="kk-KZ"/>
        </w:rPr>
        <w:t xml:space="preserve">77-32-57, 77-32-91, </w:t>
      </w:r>
      <w:r w:rsidRPr="003350B7">
        <w:rPr>
          <w:i w:val="0"/>
          <w:sz w:val="20"/>
          <w:szCs w:val="20"/>
        </w:rPr>
        <w:t xml:space="preserve">телефон-факс </w:t>
      </w:r>
      <w:r w:rsidRPr="003350B7">
        <w:rPr>
          <w:i w:val="0"/>
          <w:sz w:val="20"/>
          <w:szCs w:val="20"/>
          <w:lang w:val="kk-KZ"/>
        </w:rPr>
        <w:t>77-31-93</w:t>
      </w:r>
      <w:r w:rsidRPr="003350B7">
        <w:rPr>
          <w:i w:val="0"/>
          <w:sz w:val="20"/>
          <w:szCs w:val="20"/>
        </w:rPr>
        <w:t>.</w:t>
      </w:r>
      <w:r w:rsidRPr="003350B7">
        <w:rPr>
          <w:i w:val="0"/>
          <w:sz w:val="20"/>
          <w:szCs w:val="20"/>
          <w:lang w:val="kk-KZ"/>
        </w:rPr>
        <w:t xml:space="preserve"> E-mail: </w:t>
      </w:r>
      <w:r w:rsidR="00E04B41">
        <w:rPr>
          <w:sz w:val="20"/>
          <w:szCs w:val="20"/>
          <w:lang w:val="en-US"/>
        </w:rPr>
        <w:fldChar w:fldCharType="begin"/>
      </w:r>
      <w:r w:rsidR="00492E5B" w:rsidRPr="005B1CF8">
        <w:rPr>
          <w:sz w:val="20"/>
          <w:szCs w:val="20"/>
        </w:rPr>
        <w:instrText xml:space="preserve"> </w:instrText>
      </w:r>
      <w:r w:rsidR="00492E5B">
        <w:rPr>
          <w:sz w:val="20"/>
          <w:szCs w:val="20"/>
          <w:lang w:val="en-US"/>
        </w:rPr>
        <w:instrText>HYPERLINK</w:instrText>
      </w:r>
      <w:r w:rsidR="00492E5B" w:rsidRPr="005B1CF8">
        <w:rPr>
          <w:sz w:val="20"/>
          <w:szCs w:val="20"/>
        </w:rPr>
        <w:instrText xml:space="preserve"> "</w:instrText>
      </w:r>
      <w:r w:rsidR="00492E5B">
        <w:rPr>
          <w:sz w:val="20"/>
          <w:szCs w:val="20"/>
          <w:lang w:val="en-US"/>
        </w:rPr>
        <w:instrText>mailto</w:instrText>
      </w:r>
      <w:r w:rsidR="00492E5B" w:rsidRPr="005B1CF8">
        <w:rPr>
          <w:sz w:val="20"/>
          <w:szCs w:val="20"/>
        </w:rPr>
        <w:instrText>:</w:instrText>
      </w:r>
      <w:r w:rsidR="00492E5B" w:rsidRPr="001E12B7">
        <w:rPr>
          <w:sz w:val="20"/>
          <w:szCs w:val="20"/>
          <w:lang w:val="en-US"/>
        </w:rPr>
        <w:instrText>anurgalieva</w:instrText>
      </w:r>
      <w:r w:rsidR="00492E5B" w:rsidRPr="005B1CF8">
        <w:rPr>
          <w:sz w:val="20"/>
          <w:szCs w:val="20"/>
        </w:rPr>
        <w:instrText>@</w:instrText>
      </w:r>
      <w:r w:rsidR="00492E5B" w:rsidRPr="003350B7">
        <w:rPr>
          <w:sz w:val="20"/>
          <w:szCs w:val="20"/>
          <w:lang w:val="en-US"/>
        </w:rPr>
        <w:instrText>astana</w:instrText>
      </w:r>
      <w:r w:rsidR="00492E5B" w:rsidRPr="005B1CF8">
        <w:rPr>
          <w:sz w:val="20"/>
          <w:szCs w:val="20"/>
        </w:rPr>
        <w:instrText>.</w:instrText>
      </w:r>
      <w:r w:rsidR="00492E5B" w:rsidRPr="003350B7">
        <w:rPr>
          <w:sz w:val="20"/>
          <w:szCs w:val="20"/>
          <w:lang w:val="en-US"/>
        </w:rPr>
        <w:instrText>mgd</w:instrText>
      </w:r>
      <w:r w:rsidR="00492E5B" w:rsidRPr="005B1CF8">
        <w:rPr>
          <w:sz w:val="20"/>
          <w:szCs w:val="20"/>
        </w:rPr>
        <w:instrText>.</w:instrText>
      </w:r>
      <w:r w:rsidR="00492E5B" w:rsidRPr="003350B7">
        <w:rPr>
          <w:sz w:val="20"/>
          <w:szCs w:val="20"/>
          <w:lang w:val="en-US"/>
        </w:rPr>
        <w:instrText>kz</w:instrText>
      </w:r>
      <w:r w:rsidR="00492E5B" w:rsidRPr="005B1CF8">
        <w:rPr>
          <w:sz w:val="20"/>
          <w:szCs w:val="20"/>
        </w:rPr>
        <w:instrText xml:space="preserve">" </w:instrText>
      </w:r>
      <w:r w:rsidR="00E04B41">
        <w:rPr>
          <w:sz w:val="20"/>
          <w:szCs w:val="20"/>
          <w:lang w:val="en-US"/>
        </w:rPr>
        <w:fldChar w:fldCharType="separate"/>
      </w:r>
      <w:r w:rsidR="00492E5B" w:rsidRPr="00591765">
        <w:rPr>
          <w:rStyle w:val="a8"/>
          <w:sz w:val="20"/>
          <w:szCs w:val="20"/>
          <w:lang w:val="en-US"/>
        </w:rPr>
        <w:t>anurgalieva</w:t>
      </w:r>
      <w:r w:rsidR="00492E5B" w:rsidRPr="005B1CF8">
        <w:rPr>
          <w:rStyle w:val="a8"/>
          <w:sz w:val="20"/>
          <w:szCs w:val="20"/>
        </w:rPr>
        <w:t>@</w:t>
      </w:r>
      <w:r w:rsidR="00492E5B" w:rsidRPr="00591765">
        <w:rPr>
          <w:rStyle w:val="a8"/>
          <w:sz w:val="20"/>
          <w:szCs w:val="20"/>
          <w:lang w:val="en-US"/>
        </w:rPr>
        <w:t>astana</w:t>
      </w:r>
      <w:r w:rsidR="00492E5B" w:rsidRPr="005B1CF8">
        <w:rPr>
          <w:rStyle w:val="a8"/>
          <w:sz w:val="20"/>
          <w:szCs w:val="20"/>
        </w:rPr>
        <w:t>.</w:t>
      </w:r>
      <w:r w:rsidR="00492E5B" w:rsidRPr="00591765">
        <w:rPr>
          <w:rStyle w:val="a8"/>
          <w:sz w:val="20"/>
          <w:szCs w:val="20"/>
          <w:lang w:val="en-US"/>
        </w:rPr>
        <w:t>mgd</w:t>
      </w:r>
      <w:r w:rsidR="00492E5B" w:rsidRPr="005B1CF8">
        <w:rPr>
          <w:rStyle w:val="a8"/>
          <w:sz w:val="20"/>
          <w:szCs w:val="20"/>
        </w:rPr>
        <w:t>.</w:t>
      </w:r>
      <w:r w:rsidR="00492E5B" w:rsidRPr="00591765">
        <w:rPr>
          <w:rStyle w:val="a8"/>
          <w:sz w:val="20"/>
          <w:szCs w:val="20"/>
          <w:lang w:val="en-US"/>
        </w:rPr>
        <w:t>kz</w:t>
      </w:r>
      <w:r w:rsidR="00E04B41">
        <w:rPr>
          <w:sz w:val="20"/>
          <w:szCs w:val="20"/>
          <w:lang w:val="en-US"/>
        </w:rPr>
        <w:fldChar w:fldCharType="end"/>
      </w:r>
      <w:r w:rsidR="00492E5B" w:rsidRPr="005B1CF8">
        <w:rPr>
          <w:sz w:val="20"/>
          <w:szCs w:val="20"/>
        </w:rPr>
        <w:t xml:space="preserve"> </w:t>
      </w:r>
      <w:r w:rsidR="00724BFE" w:rsidRPr="005B1CF8">
        <w:rPr>
          <w:sz w:val="20"/>
          <w:szCs w:val="20"/>
        </w:rPr>
        <w:t xml:space="preserve">, </w:t>
      </w:r>
      <w:r w:rsidR="00492E5B" w:rsidRPr="00C16B51">
        <w:rPr>
          <w:sz w:val="20"/>
          <w:szCs w:val="20"/>
          <w:lang w:val="kk-KZ"/>
        </w:rPr>
        <w:t>nukusheva@kgd.gov.kz</w:t>
      </w:r>
      <w:r w:rsidR="00724BFE">
        <w:rPr>
          <w:sz w:val="20"/>
          <w:szCs w:val="20"/>
          <w:lang w:val="kk-KZ"/>
        </w:rPr>
        <w:t xml:space="preserve"> </w:t>
      </w:r>
      <w:r w:rsidR="00724BFE" w:rsidRPr="005B1CF8">
        <w:rPr>
          <w:sz w:val="20"/>
          <w:szCs w:val="20"/>
        </w:rPr>
        <w:t>);</w:t>
      </w:r>
    </w:p>
    <w:p w:rsidR="00B73B4E" w:rsidRPr="005B1CF8" w:rsidRDefault="00B73B4E" w:rsidP="00B73B4E">
      <w:pPr>
        <w:rPr>
          <w:i w:val="0"/>
          <w:sz w:val="20"/>
          <w:szCs w:val="20"/>
        </w:rPr>
      </w:pPr>
    </w:p>
    <w:p w:rsidR="00B73B4E" w:rsidRPr="003350B7" w:rsidRDefault="00B73B4E" w:rsidP="00B73B4E">
      <w:pPr>
        <w:rPr>
          <w:i w:val="0"/>
          <w:sz w:val="20"/>
          <w:szCs w:val="20"/>
          <w:lang w:val="kk-KZ"/>
        </w:rPr>
      </w:pPr>
      <w:r w:rsidRPr="003350B7">
        <w:rPr>
          <w:i w:val="0"/>
          <w:sz w:val="20"/>
          <w:szCs w:val="20"/>
        </w:rPr>
        <w:t>Конкурс на занятие вакантных административных государственных должностей:</w:t>
      </w:r>
    </w:p>
    <w:p w:rsidR="00B73B4E" w:rsidRPr="003350B7" w:rsidRDefault="00B73B4E" w:rsidP="00B73B4E">
      <w:pPr>
        <w:pStyle w:val="a5"/>
        <w:spacing w:before="0" w:beforeAutospacing="0" w:after="0" w:afterAutospacing="0"/>
        <w:rPr>
          <w:b/>
          <w:sz w:val="20"/>
          <w:szCs w:val="20"/>
          <w:lang w:val="kk-KZ"/>
        </w:rPr>
      </w:pPr>
    </w:p>
    <w:p w:rsidR="00A8284F" w:rsidRPr="003350B7" w:rsidRDefault="003000BA" w:rsidP="00D8300B">
      <w:pPr>
        <w:pStyle w:val="a5"/>
        <w:spacing w:before="0" w:beforeAutospacing="0" w:after="0" w:afterAutospacing="0"/>
        <w:rPr>
          <w:b/>
          <w:i/>
          <w:sz w:val="20"/>
          <w:szCs w:val="20"/>
          <w:lang w:val="kk-KZ"/>
        </w:rPr>
      </w:pPr>
      <w:r w:rsidRPr="003350B7">
        <w:rPr>
          <w:b/>
          <w:sz w:val="20"/>
          <w:szCs w:val="20"/>
          <w:lang w:val="kk-KZ"/>
        </w:rPr>
        <w:t xml:space="preserve">1. </w:t>
      </w:r>
      <w:r w:rsidR="00D22759" w:rsidRPr="003350B7">
        <w:rPr>
          <w:b/>
          <w:sz w:val="20"/>
          <w:szCs w:val="20"/>
          <w:lang w:val="kk-KZ"/>
        </w:rPr>
        <w:t>Р</w:t>
      </w:r>
      <w:proofErr w:type="spellStart"/>
      <w:r w:rsidR="00B73B4E" w:rsidRPr="003350B7">
        <w:rPr>
          <w:b/>
          <w:sz w:val="20"/>
          <w:szCs w:val="20"/>
        </w:rPr>
        <w:t>уководитель</w:t>
      </w:r>
      <w:proofErr w:type="spellEnd"/>
      <w:r w:rsidR="00D22759" w:rsidRPr="003350B7">
        <w:rPr>
          <w:b/>
          <w:sz w:val="20"/>
          <w:szCs w:val="20"/>
          <w:lang w:val="kk-KZ"/>
        </w:rPr>
        <w:t xml:space="preserve"> </w:t>
      </w:r>
      <w:r w:rsidR="005D27F5">
        <w:rPr>
          <w:b/>
          <w:sz w:val="20"/>
          <w:szCs w:val="20"/>
          <w:lang w:val="kk-KZ"/>
        </w:rPr>
        <w:t xml:space="preserve">отдела </w:t>
      </w:r>
      <w:r w:rsidR="00E955E9">
        <w:rPr>
          <w:b/>
          <w:sz w:val="20"/>
          <w:szCs w:val="20"/>
          <w:lang w:val="kk-KZ"/>
        </w:rPr>
        <w:t>администри</w:t>
      </w:r>
      <w:r w:rsidR="00A70A70">
        <w:rPr>
          <w:b/>
          <w:sz w:val="20"/>
          <w:szCs w:val="20"/>
          <w:lang w:val="kk-KZ"/>
        </w:rPr>
        <w:t>р</w:t>
      </w:r>
      <w:r w:rsidR="00E955E9">
        <w:rPr>
          <w:b/>
          <w:sz w:val="20"/>
          <w:szCs w:val="20"/>
          <w:lang w:val="kk-KZ"/>
        </w:rPr>
        <w:t xml:space="preserve">ования НДС </w:t>
      </w:r>
      <w:r w:rsidR="005D27F5">
        <w:rPr>
          <w:b/>
          <w:sz w:val="20"/>
          <w:szCs w:val="20"/>
          <w:lang w:val="kk-KZ"/>
        </w:rPr>
        <w:t xml:space="preserve"> У</w:t>
      </w:r>
      <w:r w:rsidR="00D22759" w:rsidRPr="003350B7">
        <w:rPr>
          <w:b/>
          <w:sz w:val="20"/>
          <w:szCs w:val="20"/>
          <w:lang w:val="kk-KZ"/>
        </w:rPr>
        <w:t>правления</w:t>
      </w:r>
      <w:r w:rsidR="005D27F5">
        <w:rPr>
          <w:b/>
          <w:sz w:val="20"/>
          <w:szCs w:val="20"/>
          <w:lang w:val="kk-KZ"/>
        </w:rPr>
        <w:t xml:space="preserve"> </w:t>
      </w:r>
      <w:r w:rsidR="00992C00">
        <w:rPr>
          <w:b/>
          <w:sz w:val="20"/>
          <w:szCs w:val="20"/>
          <w:lang w:val="kk-KZ"/>
        </w:rPr>
        <w:t>администрирования косвенных налогов</w:t>
      </w:r>
      <w:r w:rsidR="00661AFE">
        <w:rPr>
          <w:b/>
          <w:sz w:val="20"/>
          <w:szCs w:val="20"/>
          <w:lang w:val="kk-KZ"/>
        </w:rPr>
        <w:t xml:space="preserve">  </w:t>
      </w:r>
      <w:r w:rsidR="00DD2F6C" w:rsidRPr="003350B7">
        <w:rPr>
          <w:b/>
          <w:sz w:val="20"/>
          <w:szCs w:val="20"/>
          <w:lang w:val="kk-KZ"/>
        </w:rPr>
        <w:t>Департамента государственных доходов по г.Астана</w:t>
      </w:r>
      <w:r w:rsidR="00D22759" w:rsidRPr="003350B7">
        <w:rPr>
          <w:b/>
          <w:sz w:val="20"/>
          <w:szCs w:val="20"/>
          <w:lang w:val="kk-KZ"/>
        </w:rPr>
        <w:t>,</w:t>
      </w:r>
      <w:r w:rsidR="00D22759" w:rsidRPr="003350B7">
        <w:rPr>
          <w:b/>
          <w:sz w:val="20"/>
          <w:szCs w:val="20"/>
        </w:rPr>
        <w:t xml:space="preserve"> </w:t>
      </w:r>
      <w:proofErr w:type="spellStart"/>
      <w:r w:rsidR="00D22759" w:rsidRPr="003350B7">
        <w:rPr>
          <w:b/>
          <w:sz w:val="20"/>
          <w:szCs w:val="20"/>
        </w:rPr>
        <w:t>категори</w:t>
      </w:r>
      <w:proofErr w:type="spellEnd"/>
      <w:r w:rsidR="001A42BF" w:rsidRPr="003350B7">
        <w:rPr>
          <w:b/>
          <w:sz w:val="20"/>
          <w:szCs w:val="20"/>
          <w:lang w:val="kk-KZ"/>
        </w:rPr>
        <w:t>я</w:t>
      </w:r>
      <w:r w:rsidR="00D22759" w:rsidRPr="003350B7">
        <w:rPr>
          <w:b/>
          <w:sz w:val="20"/>
          <w:szCs w:val="20"/>
        </w:rPr>
        <w:t xml:space="preserve"> </w:t>
      </w:r>
      <w:r w:rsidR="00DD2F6C" w:rsidRPr="003350B7">
        <w:rPr>
          <w:b/>
          <w:bCs/>
          <w:iCs/>
          <w:sz w:val="20"/>
          <w:szCs w:val="20"/>
          <w:lang w:val="en-US"/>
        </w:rPr>
        <w:t>C</w:t>
      </w:r>
      <w:r w:rsidR="00DD2F6C" w:rsidRPr="003350B7">
        <w:rPr>
          <w:b/>
          <w:bCs/>
          <w:iCs/>
          <w:sz w:val="20"/>
          <w:szCs w:val="20"/>
        </w:rPr>
        <w:t>-</w:t>
      </w:r>
      <w:r w:rsidR="00661AFE">
        <w:rPr>
          <w:b/>
          <w:bCs/>
          <w:iCs/>
          <w:sz w:val="20"/>
          <w:szCs w:val="20"/>
        </w:rPr>
        <w:t>О</w:t>
      </w:r>
      <w:r w:rsidR="00DD2F6C" w:rsidRPr="003350B7">
        <w:rPr>
          <w:b/>
          <w:bCs/>
          <w:iCs/>
          <w:sz w:val="20"/>
          <w:szCs w:val="20"/>
        </w:rPr>
        <w:t>-</w:t>
      </w:r>
      <w:r w:rsidR="00661AFE">
        <w:rPr>
          <w:b/>
          <w:bCs/>
          <w:iCs/>
          <w:sz w:val="20"/>
          <w:szCs w:val="20"/>
        </w:rPr>
        <w:t>4</w:t>
      </w:r>
      <w:r w:rsidR="00D22759" w:rsidRPr="003350B7">
        <w:rPr>
          <w:b/>
          <w:sz w:val="20"/>
          <w:szCs w:val="20"/>
          <w:lang w:val="kk-KZ"/>
        </w:rPr>
        <w:t>, 1 единица</w:t>
      </w:r>
      <w:r w:rsidR="005D5A1A">
        <w:rPr>
          <w:b/>
          <w:sz w:val="20"/>
          <w:szCs w:val="20"/>
          <w:lang w:val="kk-KZ"/>
        </w:rPr>
        <w:t xml:space="preserve"> (на период отпуска по уходу за ребенком основного работника Сулейменовой Д.М. по 12.08.2019г.)</w:t>
      </w:r>
    </w:p>
    <w:p w:rsidR="00B16BBA" w:rsidRPr="00FD62B5" w:rsidRDefault="00D22759" w:rsidP="00B16BBA">
      <w:pPr>
        <w:jc w:val="both"/>
        <w:rPr>
          <w:b w:val="0"/>
          <w:i w:val="0"/>
          <w:sz w:val="20"/>
          <w:szCs w:val="20"/>
          <w:lang w:val="kk-KZ"/>
        </w:rPr>
      </w:pPr>
      <w:r w:rsidRPr="003350B7">
        <w:rPr>
          <w:rFonts w:eastAsia="Calibri"/>
          <w:i w:val="0"/>
          <w:iCs w:val="0"/>
          <w:sz w:val="20"/>
          <w:szCs w:val="20"/>
          <w:lang w:eastAsia="en-US"/>
        </w:rPr>
        <w:t>Функциональные обязанности:</w:t>
      </w:r>
      <w:r w:rsidRPr="003350B7">
        <w:rPr>
          <w:sz w:val="20"/>
          <w:szCs w:val="20"/>
        </w:rPr>
        <w:t xml:space="preserve"> </w:t>
      </w:r>
      <w:proofErr w:type="gramStart"/>
      <w:r w:rsidR="00B16BBA" w:rsidRPr="00FD62B5">
        <w:rPr>
          <w:b w:val="0"/>
          <w:i w:val="0"/>
          <w:sz w:val="20"/>
          <w:szCs w:val="20"/>
        </w:rPr>
        <w:t>Осуществление руководством работой отдела; о</w:t>
      </w:r>
      <w:r w:rsidR="00B16BBA" w:rsidRPr="00FD62B5">
        <w:rPr>
          <w:b w:val="0"/>
          <w:i w:val="0"/>
          <w:color w:val="000000"/>
          <w:spacing w:val="4"/>
          <w:sz w:val="20"/>
          <w:szCs w:val="20"/>
        </w:rPr>
        <w:t xml:space="preserve">существление контроля по направлениям компетенции отдела; обеспечение рационального распределения нагрузки между работниками отдела; рассмотрение и визирование документов, подготовленных сотрудниками отдела; планирование работы сотрудников отдела; осуществление взаимодействия с правоохранительными и другими государственными органами РК по вопросам, входящим в компетенцию отдела в порядке, установленном законодательством; </w:t>
      </w:r>
      <w:r w:rsidR="00B16BBA" w:rsidRPr="00FD62B5">
        <w:rPr>
          <w:b w:val="0"/>
          <w:i w:val="0"/>
          <w:sz w:val="20"/>
          <w:szCs w:val="20"/>
        </w:rPr>
        <w:t>организация качественного и, в установленные сроки, выполнение  поручений руководства;</w:t>
      </w:r>
      <w:proofErr w:type="gramEnd"/>
      <w:r w:rsidR="00B16BBA" w:rsidRPr="00FD62B5">
        <w:rPr>
          <w:b w:val="0"/>
          <w:i w:val="0"/>
          <w:sz w:val="20"/>
          <w:szCs w:val="20"/>
        </w:rPr>
        <w:t xml:space="preserve"> </w:t>
      </w:r>
      <w:proofErr w:type="gramStart"/>
      <w:r w:rsidR="00B16BBA" w:rsidRPr="00FD62B5">
        <w:rPr>
          <w:b w:val="0"/>
          <w:i w:val="0"/>
          <w:sz w:val="20"/>
          <w:szCs w:val="20"/>
        </w:rPr>
        <w:t xml:space="preserve">принятие мер по своевременному рассмотрению жалоб и заявлений налогоплательщиков; проведение технической учебы в отделе; соблюдение налоговой тайны в соответствии с положениями Налогового Кодекса; проведение </w:t>
      </w:r>
      <w:r w:rsidR="00B16BBA" w:rsidRPr="00FD62B5">
        <w:rPr>
          <w:b w:val="0"/>
          <w:i w:val="0"/>
          <w:sz w:val="20"/>
          <w:szCs w:val="20"/>
          <w:lang w:val="kk-KZ"/>
        </w:rPr>
        <w:t xml:space="preserve">налоговых </w:t>
      </w:r>
      <w:r w:rsidR="00B16BBA" w:rsidRPr="00FD62B5">
        <w:rPr>
          <w:b w:val="0"/>
          <w:i w:val="0"/>
          <w:sz w:val="20"/>
          <w:szCs w:val="20"/>
        </w:rPr>
        <w:t xml:space="preserve">проверок по налогу на добавленную стоимость; проведение налоговых проверок по достоверности сумм НДС согласно заявлений налогоплательщиков на возврат сумм НДС; участие в совместных проверках с правоохранительными и другими </w:t>
      </w:r>
      <w:r w:rsidR="00B16BBA" w:rsidRPr="00FD62B5">
        <w:rPr>
          <w:b w:val="0"/>
          <w:i w:val="0"/>
          <w:sz w:val="20"/>
          <w:szCs w:val="20"/>
          <w:lang w:val="kk-KZ"/>
        </w:rPr>
        <w:t>уполномоченными</w:t>
      </w:r>
      <w:r w:rsidR="00B16BBA" w:rsidRPr="00FD62B5">
        <w:rPr>
          <w:b w:val="0"/>
          <w:i w:val="0"/>
          <w:sz w:val="20"/>
          <w:szCs w:val="20"/>
        </w:rPr>
        <w:t xml:space="preserve"> органами;</w:t>
      </w:r>
      <w:proofErr w:type="gramEnd"/>
      <w:r w:rsidR="00B16BBA" w:rsidRPr="00FD62B5">
        <w:rPr>
          <w:b w:val="0"/>
          <w:i w:val="0"/>
          <w:sz w:val="20"/>
          <w:szCs w:val="20"/>
        </w:rPr>
        <w:t xml:space="preserve"> работа в системе ЭКНА; </w:t>
      </w:r>
      <w:r w:rsidR="00B16BBA" w:rsidRPr="00FD62B5">
        <w:rPr>
          <w:b w:val="0"/>
          <w:i w:val="0"/>
          <w:sz w:val="20"/>
          <w:szCs w:val="20"/>
          <w:lang w:val="kk-KZ"/>
        </w:rPr>
        <w:t>разъяснения налогоплательщикам по вопросам администрирования НДС.</w:t>
      </w:r>
    </w:p>
    <w:p w:rsidR="00CC09EF" w:rsidRDefault="00D22759" w:rsidP="00CC09EF">
      <w:pPr>
        <w:tabs>
          <w:tab w:val="left" w:pos="9923"/>
        </w:tabs>
        <w:contextualSpacing/>
        <w:jc w:val="both"/>
        <w:rPr>
          <w:sz w:val="20"/>
          <w:szCs w:val="20"/>
          <w:lang w:val="kk-KZ"/>
        </w:rPr>
      </w:pPr>
      <w:r w:rsidRPr="00FD62B5">
        <w:rPr>
          <w:rFonts w:eastAsia="Calibri"/>
          <w:i w:val="0"/>
          <w:iCs w:val="0"/>
          <w:sz w:val="20"/>
          <w:szCs w:val="20"/>
          <w:lang w:eastAsia="en-US"/>
        </w:rPr>
        <w:t xml:space="preserve">Требования к участникам конкурса: </w:t>
      </w:r>
      <w:r w:rsidR="00CC09EF" w:rsidRPr="00FD62B5">
        <w:rPr>
          <w:b w:val="0"/>
          <w:i w:val="0"/>
          <w:sz w:val="20"/>
          <w:szCs w:val="20"/>
        </w:rPr>
        <w:t>Высшее образование в сфере социальных наук</w:t>
      </w:r>
      <w:r w:rsidR="00CC09EF" w:rsidRPr="00FD62B5">
        <w:rPr>
          <w:b w:val="0"/>
          <w:i w:val="0"/>
          <w:sz w:val="20"/>
          <w:szCs w:val="20"/>
          <w:lang w:val="kk-KZ"/>
        </w:rPr>
        <w:t>, экономики</w:t>
      </w:r>
      <w:r w:rsidR="00CC09EF" w:rsidRPr="00FD62B5">
        <w:rPr>
          <w:b w:val="0"/>
          <w:i w:val="0"/>
          <w:sz w:val="20"/>
          <w:szCs w:val="20"/>
        </w:rPr>
        <w:t xml:space="preserve"> и бизнеса</w:t>
      </w:r>
      <w:r w:rsidR="00CC09EF" w:rsidRPr="00FD62B5">
        <w:rPr>
          <w:b w:val="0"/>
          <w:i w:val="0"/>
          <w:sz w:val="20"/>
          <w:szCs w:val="20"/>
          <w:lang w:val="kk-KZ"/>
        </w:rPr>
        <w:t>, права, технических наук и технологии</w:t>
      </w:r>
      <w:r w:rsidR="00CC09EF" w:rsidRPr="00FD62B5">
        <w:rPr>
          <w:sz w:val="20"/>
          <w:szCs w:val="20"/>
          <w:lang w:val="kk-KZ"/>
        </w:rPr>
        <w:t>.</w:t>
      </w:r>
    </w:p>
    <w:p w:rsidR="00FC34C8" w:rsidRDefault="00FC34C8" w:rsidP="00111D3B">
      <w:pPr>
        <w:tabs>
          <w:tab w:val="left" w:pos="9923"/>
        </w:tabs>
        <w:contextualSpacing/>
        <w:jc w:val="both"/>
        <w:rPr>
          <w:b w:val="0"/>
          <w:i w:val="0"/>
          <w:sz w:val="20"/>
          <w:szCs w:val="20"/>
          <w:lang w:val="kk-KZ"/>
        </w:rPr>
      </w:pPr>
    </w:p>
    <w:p w:rsidR="004A3358" w:rsidRDefault="004A3358" w:rsidP="004A3358">
      <w:pPr>
        <w:tabs>
          <w:tab w:val="left" w:pos="9923"/>
        </w:tabs>
        <w:contextualSpacing/>
        <w:jc w:val="both"/>
        <w:rPr>
          <w:i w:val="0"/>
          <w:sz w:val="20"/>
          <w:szCs w:val="20"/>
          <w:lang w:val="kk-KZ"/>
        </w:rPr>
      </w:pPr>
      <w:r>
        <w:rPr>
          <w:i w:val="0"/>
          <w:sz w:val="20"/>
          <w:szCs w:val="20"/>
          <w:lang w:val="kk-KZ"/>
        </w:rPr>
        <w:t>2.</w:t>
      </w:r>
      <w:r w:rsidRPr="003350B7">
        <w:rPr>
          <w:i w:val="0"/>
          <w:sz w:val="20"/>
          <w:szCs w:val="20"/>
          <w:lang w:val="kk-KZ"/>
        </w:rPr>
        <w:t xml:space="preserve">Главный специалист отдела администрирования НДС </w:t>
      </w:r>
      <w:r w:rsidRPr="003350B7">
        <w:rPr>
          <w:i w:val="0"/>
          <w:sz w:val="20"/>
          <w:szCs w:val="20"/>
        </w:rPr>
        <w:t>У</w:t>
      </w:r>
      <w:r w:rsidRPr="003350B7">
        <w:rPr>
          <w:i w:val="0"/>
          <w:sz w:val="20"/>
          <w:szCs w:val="20"/>
          <w:lang w:val="kk-KZ"/>
        </w:rPr>
        <w:t>правления администрирования  косвенных налогов, категория С-О-5, (</w:t>
      </w:r>
      <w:r>
        <w:rPr>
          <w:i w:val="0"/>
          <w:sz w:val="20"/>
          <w:szCs w:val="20"/>
          <w:lang w:val="kk-KZ"/>
        </w:rPr>
        <w:t>1 единица</w:t>
      </w:r>
      <w:r w:rsidRPr="003350B7">
        <w:rPr>
          <w:i w:val="0"/>
          <w:sz w:val="20"/>
          <w:szCs w:val="20"/>
          <w:lang w:val="kk-KZ"/>
        </w:rPr>
        <w:t xml:space="preserve">) </w:t>
      </w:r>
    </w:p>
    <w:p w:rsidR="004A3358" w:rsidRPr="005F6840" w:rsidRDefault="004A3358" w:rsidP="004A3358">
      <w:pPr>
        <w:tabs>
          <w:tab w:val="left" w:pos="9923"/>
        </w:tabs>
        <w:contextualSpacing/>
        <w:jc w:val="both"/>
        <w:rPr>
          <w:b w:val="0"/>
          <w:i w:val="0"/>
          <w:sz w:val="20"/>
          <w:szCs w:val="20"/>
        </w:rPr>
      </w:pPr>
      <w:r>
        <w:rPr>
          <w:rFonts w:eastAsia="Calibri"/>
          <w:i w:val="0"/>
          <w:iCs w:val="0"/>
          <w:sz w:val="20"/>
          <w:szCs w:val="20"/>
          <w:lang w:eastAsia="en-US"/>
        </w:rPr>
        <w:t xml:space="preserve">             </w:t>
      </w:r>
      <w:r w:rsidRPr="003350B7">
        <w:rPr>
          <w:rFonts w:eastAsia="Calibri"/>
          <w:i w:val="0"/>
          <w:iCs w:val="0"/>
          <w:sz w:val="20"/>
          <w:szCs w:val="20"/>
          <w:lang w:eastAsia="en-US"/>
        </w:rPr>
        <w:t>Функциональные обязанности:</w:t>
      </w:r>
      <w:r w:rsidRPr="003350B7">
        <w:rPr>
          <w:b w:val="0"/>
          <w:i w:val="0"/>
          <w:sz w:val="20"/>
          <w:szCs w:val="20"/>
        </w:rPr>
        <w:t xml:space="preserve"> </w:t>
      </w:r>
      <w:proofErr w:type="gramStart"/>
      <w:r w:rsidRPr="005F6840">
        <w:rPr>
          <w:b w:val="0"/>
          <w:i w:val="0"/>
          <w:sz w:val="20"/>
          <w:szCs w:val="20"/>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w:t>
      </w:r>
      <w:r>
        <w:rPr>
          <w:b w:val="0"/>
          <w:i w:val="0"/>
          <w:sz w:val="20"/>
          <w:szCs w:val="20"/>
        </w:rPr>
        <w:t>у</w:t>
      </w:r>
      <w:r w:rsidRPr="005F6840">
        <w:rPr>
          <w:b w:val="0"/>
          <w:i w:val="0"/>
          <w:sz w:val="20"/>
          <w:szCs w:val="20"/>
        </w:rPr>
        <w:t>;   осуществление разработки методических рекомендаций по вопросам, входящим в компетенцию отдела;</w:t>
      </w:r>
      <w:proofErr w:type="gramEnd"/>
      <w:r w:rsidRPr="005F6840">
        <w:rPr>
          <w:b w:val="0"/>
          <w:i w:val="0"/>
          <w:sz w:val="20"/>
          <w:szCs w:val="20"/>
        </w:rPr>
        <w:t xml:space="preserve"> подготовка писем разъяснительного характера; о</w:t>
      </w:r>
      <w:r w:rsidRPr="005F6840">
        <w:rPr>
          <w:b w:val="0"/>
          <w:i w:val="0"/>
          <w:sz w:val="20"/>
          <w:szCs w:val="20"/>
          <w:lang w:val="kk-KZ"/>
        </w:rPr>
        <w:t xml:space="preserve">существление </w:t>
      </w:r>
      <w:proofErr w:type="gramStart"/>
      <w:r w:rsidRPr="005F6840">
        <w:rPr>
          <w:b w:val="0"/>
          <w:i w:val="0"/>
          <w:sz w:val="20"/>
          <w:szCs w:val="20"/>
          <w:lang w:val="kk-KZ"/>
        </w:rPr>
        <w:t>к</w:t>
      </w:r>
      <w:proofErr w:type="spellStart"/>
      <w:r w:rsidRPr="005F6840">
        <w:rPr>
          <w:b w:val="0"/>
          <w:i w:val="0"/>
          <w:sz w:val="20"/>
          <w:szCs w:val="20"/>
        </w:rPr>
        <w:t>онтроля</w:t>
      </w:r>
      <w:proofErr w:type="spellEnd"/>
      <w:r w:rsidRPr="005F6840">
        <w:rPr>
          <w:b w:val="0"/>
          <w:i w:val="0"/>
          <w:sz w:val="20"/>
          <w:szCs w:val="20"/>
        </w:rPr>
        <w:t xml:space="preserve"> за</w:t>
      </w:r>
      <w:proofErr w:type="gramEnd"/>
      <w:r w:rsidRPr="005F6840">
        <w:rPr>
          <w:b w:val="0"/>
          <w:i w:val="0"/>
          <w:sz w:val="20"/>
          <w:szCs w:val="20"/>
        </w:rPr>
        <w:t xml:space="preserve"> своевременностью и качеством проведения налоговых проверок по НДС</w:t>
      </w:r>
      <w:r w:rsidRPr="005F6840">
        <w:rPr>
          <w:b w:val="0"/>
          <w:i w:val="0"/>
          <w:sz w:val="20"/>
          <w:szCs w:val="20"/>
          <w:lang w:val="kk-KZ"/>
        </w:rPr>
        <w:t xml:space="preserve"> и правильностью оформления актов налоговых проверок</w:t>
      </w:r>
      <w:r w:rsidRPr="005F6840">
        <w:rPr>
          <w:b w:val="0"/>
          <w:i w:val="0"/>
          <w:sz w:val="20"/>
          <w:szCs w:val="20"/>
        </w:rPr>
        <w:t xml:space="preserve">; участие в совместных проверках с правоохранительными и другими </w:t>
      </w:r>
      <w:r w:rsidRPr="005F6840">
        <w:rPr>
          <w:b w:val="0"/>
          <w:i w:val="0"/>
          <w:sz w:val="20"/>
          <w:szCs w:val="20"/>
          <w:lang w:val="kk-KZ"/>
        </w:rPr>
        <w:t xml:space="preserve">уполномоченными </w:t>
      </w:r>
      <w:r w:rsidRPr="005F6840">
        <w:rPr>
          <w:b w:val="0"/>
          <w:i w:val="0"/>
          <w:sz w:val="20"/>
          <w:szCs w:val="20"/>
        </w:rPr>
        <w:t xml:space="preserve">органами; </w:t>
      </w:r>
      <w:r w:rsidRPr="005F6840">
        <w:rPr>
          <w:b w:val="0"/>
          <w:i w:val="0"/>
          <w:sz w:val="20"/>
          <w:szCs w:val="20"/>
          <w:lang w:val="kk-KZ"/>
        </w:rPr>
        <w:t>р</w:t>
      </w:r>
      <w:proofErr w:type="spellStart"/>
      <w:r w:rsidRPr="005F6840">
        <w:rPr>
          <w:b w:val="0"/>
          <w:i w:val="0"/>
          <w:sz w:val="20"/>
          <w:szCs w:val="20"/>
        </w:rPr>
        <w:t>азработка</w:t>
      </w:r>
      <w:proofErr w:type="spellEnd"/>
      <w:r w:rsidRPr="005F6840">
        <w:rPr>
          <w:b w:val="0"/>
          <w:i w:val="0"/>
          <w:sz w:val="20"/>
          <w:szCs w:val="20"/>
        </w:rPr>
        <w:t xml:space="preserve"> предложений по вопросам </w:t>
      </w:r>
      <w:r w:rsidRPr="005F6840">
        <w:rPr>
          <w:b w:val="0"/>
          <w:i w:val="0"/>
          <w:sz w:val="20"/>
          <w:szCs w:val="20"/>
          <w:lang w:val="kk-KZ"/>
        </w:rPr>
        <w:t>администрирования</w:t>
      </w:r>
      <w:r w:rsidRPr="005F6840">
        <w:rPr>
          <w:b w:val="0"/>
          <w:i w:val="0"/>
          <w:sz w:val="20"/>
          <w:szCs w:val="20"/>
        </w:rPr>
        <w:t xml:space="preserve"> НДС;</w:t>
      </w:r>
      <w:r w:rsidRPr="005F6840">
        <w:rPr>
          <w:b w:val="0"/>
          <w:i w:val="0"/>
          <w:sz w:val="20"/>
          <w:szCs w:val="20"/>
          <w:lang w:val="kk-KZ"/>
        </w:rPr>
        <w:t xml:space="preserve"> работа в системе ЭКНА.</w:t>
      </w:r>
    </w:p>
    <w:p w:rsidR="004A3358" w:rsidRPr="003350B7" w:rsidRDefault="004A3358" w:rsidP="004A3358">
      <w:pPr>
        <w:tabs>
          <w:tab w:val="left" w:pos="9923"/>
        </w:tabs>
        <w:contextualSpacing/>
        <w:jc w:val="both"/>
        <w:rPr>
          <w:rFonts w:eastAsia="Calibri"/>
          <w:i w:val="0"/>
          <w:iCs w:val="0"/>
          <w:sz w:val="20"/>
          <w:szCs w:val="20"/>
          <w:lang w:eastAsia="en-US"/>
        </w:rPr>
      </w:pPr>
      <w:r w:rsidRPr="003350B7">
        <w:rPr>
          <w:rFonts w:eastAsia="Calibri"/>
          <w:i w:val="0"/>
          <w:iCs w:val="0"/>
          <w:sz w:val="20"/>
          <w:szCs w:val="20"/>
          <w:lang w:eastAsia="en-US"/>
        </w:rPr>
        <w:t xml:space="preserve">Требования к участникам конкурса: </w:t>
      </w:r>
    </w:p>
    <w:p w:rsidR="004A3358" w:rsidRPr="003350B7" w:rsidRDefault="004A3358" w:rsidP="004A3358">
      <w:pPr>
        <w:tabs>
          <w:tab w:val="left" w:pos="9923"/>
        </w:tabs>
        <w:contextualSpacing/>
        <w:jc w:val="both"/>
        <w:rPr>
          <w:b w:val="0"/>
          <w:i w:val="0"/>
          <w:sz w:val="20"/>
          <w:szCs w:val="20"/>
        </w:rPr>
      </w:pPr>
      <w:r w:rsidRPr="003350B7">
        <w:rPr>
          <w:b w:val="0"/>
          <w:i w:val="0"/>
          <w:sz w:val="20"/>
          <w:szCs w:val="20"/>
        </w:rPr>
        <w:t xml:space="preserve">            Высшее образование в сфере социальных наук</w:t>
      </w:r>
      <w:r w:rsidRPr="003350B7">
        <w:rPr>
          <w:b w:val="0"/>
          <w:i w:val="0"/>
          <w:sz w:val="20"/>
          <w:szCs w:val="20"/>
          <w:lang w:val="kk-KZ"/>
        </w:rPr>
        <w:t>, экономики</w:t>
      </w:r>
      <w:r w:rsidRPr="003350B7">
        <w:rPr>
          <w:b w:val="0"/>
          <w:i w:val="0"/>
          <w:sz w:val="20"/>
          <w:szCs w:val="20"/>
        </w:rPr>
        <w:t xml:space="preserve"> и бизнеса</w:t>
      </w:r>
      <w:r w:rsidRPr="003350B7">
        <w:rPr>
          <w:b w:val="0"/>
          <w:i w:val="0"/>
          <w:sz w:val="20"/>
          <w:szCs w:val="20"/>
          <w:lang w:val="kk-KZ"/>
        </w:rPr>
        <w:t>, права, технических наук и технологии.</w:t>
      </w:r>
    </w:p>
    <w:p w:rsidR="004A3358" w:rsidRPr="004A3358" w:rsidRDefault="004A3358" w:rsidP="00111D3B">
      <w:pPr>
        <w:tabs>
          <w:tab w:val="left" w:pos="9923"/>
        </w:tabs>
        <w:contextualSpacing/>
        <w:jc w:val="both"/>
        <w:rPr>
          <w:b w:val="0"/>
          <w:i w:val="0"/>
          <w:sz w:val="20"/>
          <w:szCs w:val="20"/>
        </w:rPr>
      </w:pPr>
    </w:p>
    <w:p w:rsidR="007F771C" w:rsidRPr="003350B7" w:rsidRDefault="004A3358" w:rsidP="007F771C">
      <w:pPr>
        <w:jc w:val="left"/>
        <w:rPr>
          <w:i w:val="0"/>
          <w:sz w:val="20"/>
          <w:szCs w:val="20"/>
          <w:lang w:val="kk-KZ"/>
        </w:rPr>
      </w:pPr>
      <w:r>
        <w:rPr>
          <w:b w:val="0"/>
          <w:i w:val="0"/>
          <w:sz w:val="20"/>
          <w:szCs w:val="20"/>
          <w:lang w:val="kk-KZ"/>
        </w:rPr>
        <w:t>3</w:t>
      </w:r>
      <w:r w:rsidR="007A5498">
        <w:rPr>
          <w:b w:val="0"/>
          <w:i w:val="0"/>
          <w:sz w:val="20"/>
          <w:szCs w:val="20"/>
        </w:rPr>
        <w:t>.</w:t>
      </w:r>
      <w:r w:rsidR="00D815F2" w:rsidRPr="00D815F2">
        <w:rPr>
          <w:b w:val="0"/>
          <w:i w:val="0"/>
          <w:sz w:val="20"/>
          <w:szCs w:val="20"/>
        </w:rPr>
        <w:t xml:space="preserve"> </w:t>
      </w:r>
      <w:r w:rsidR="008E39D1" w:rsidRPr="008E39D1">
        <w:rPr>
          <w:i w:val="0"/>
          <w:sz w:val="20"/>
          <w:szCs w:val="20"/>
        </w:rPr>
        <w:t>Главный специалист</w:t>
      </w:r>
      <w:r w:rsidR="008E39D1">
        <w:rPr>
          <w:b w:val="0"/>
          <w:i w:val="0"/>
          <w:sz w:val="20"/>
          <w:szCs w:val="20"/>
        </w:rPr>
        <w:t xml:space="preserve"> </w:t>
      </w:r>
      <w:r w:rsidR="007F771C" w:rsidRPr="007F771C">
        <w:rPr>
          <w:i w:val="0"/>
          <w:sz w:val="20"/>
          <w:szCs w:val="20"/>
        </w:rPr>
        <w:t>Управления информационных технологий</w:t>
      </w:r>
      <w:r w:rsidR="007F771C">
        <w:rPr>
          <w:b w:val="0"/>
          <w:i w:val="0"/>
          <w:sz w:val="20"/>
          <w:szCs w:val="20"/>
        </w:rPr>
        <w:t xml:space="preserve">, </w:t>
      </w:r>
      <w:r w:rsidR="007F771C" w:rsidRPr="003350B7">
        <w:rPr>
          <w:i w:val="0"/>
          <w:sz w:val="20"/>
          <w:szCs w:val="20"/>
          <w:lang w:val="kk-KZ"/>
        </w:rPr>
        <w:t>категория С-О-5, (</w:t>
      </w:r>
      <w:r w:rsidR="007F771C">
        <w:rPr>
          <w:i w:val="0"/>
          <w:sz w:val="20"/>
          <w:szCs w:val="20"/>
          <w:lang w:val="kk-KZ"/>
        </w:rPr>
        <w:t>1</w:t>
      </w:r>
      <w:r w:rsidR="007F771C" w:rsidRPr="003350B7">
        <w:rPr>
          <w:i w:val="0"/>
          <w:sz w:val="20"/>
          <w:szCs w:val="20"/>
          <w:lang w:val="kk-KZ"/>
        </w:rPr>
        <w:t xml:space="preserve"> единиц</w:t>
      </w:r>
      <w:r w:rsidR="007F771C">
        <w:rPr>
          <w:i w:val="0"/>
          <w:sz w:val="20"/>
          <w:szCs w:val="20"/>
          <w:lang w:val="kk-KZ"/>
        </w:rPr>
        <w:t>а,</w:t>
      </w:r>
      <w:r w:rsidR="007F771C" w:rsidRPr="003350B7">
        <w:rPr>
          <w:i w:val="0"/>
          <w:sz w:val="20"/>
          <w:szCs w:val="20"/>
          <w:lang w:val="kk-KZ"/>
        </w:rPr>
        <w:t xml:space="preserve"> на период отпуска по уходу за ребенком основного работника </w:t>
      </w:r>
      <w:r w:rsidR="00C11927">
        <w:rPr>
          <w:i w:val="0"/>
          <w:sz w:val="20"/>
          <w:szCs w:val="20"/>
          <w:lang w:val="kk-KZ"/>
        </w:rPr>
        <w:t>Дойче</w:t>
      </w:r>
      <w:r w:rsidR="007F771C">
        <w:rPr>
          <w:i w:val="0"/>
          <w:sz w:val="20"/>
          <w:szCs w:val="20"/>
          <w:lang w:val="kk-KZ"/>
        </w:rPr>
        <w:t>вой А.</w:t>
      </w:r>
      <w:r w:rsidR="007F771C" w:rsidRPr="003350B7">
        <w:rPr>
          <w:sz w:val="20"/>
          <w:szCs w:val="20"/>
          <w:lang w:val="kk-KZ"/>
        </w:rPr>
        <w:t xml:space="preserve"> </w:t>
      </w:r>
      <w:r w:rsidR="0040455A">
        <w:rPr>
          <w:i w:val="0"/>
          <w:sz w:val="20"/>
          <w:szCs w:val="20"/>
          <w:lang w:val="kk-KZ"/>
        </w:rPr>
        <w:t xml:space="preserve">до </w:t>
      </w:r>
      <w:r w:rsidR="00C11927">
        <w:rPr>
          <w:i w:val="0"/>
          <w:sz w:val="20"/>
          <w:szCs w:val="20"/>
          <w:lang w:val="kk-KZ"/>
        </w:rPr>
        <w:t>31</w:t>
      </w:r>
      <w:r w:rsidR="007F771C" w:rsidRPr="003350B7">
        <w:rPr>
          <w:i w:val="0"/>
          <w:sz w:val="20"/>
          <w:szCs w:val="20"/>
          <w:lang w:val="kk-KZ"/>
        </w:rPr>
        <w:t>.0</w:t>
      </w:r>
      <w:r w:rsidR="00C11927">
        <w:rPr>
          <w:i w:val="0"/>
          <w:sz w:val="20"/>
          <w:szCs w:val="20"/>
          <w:lang w:val="kk-KZ"/>
        </w:rPr>
        <w:t>8</w:t>
      </w:r>
      <w:r w:rsidR="007F771C">
        <w:rPr>
          <w:i w:val="0"/>
          <w:sz w:val="20"/>
          <w:szCs w:val="20"/>
          <w:lang w:val="kk-KZ"/>
        </w:rPr>
        <w:t>.20</w:t>
      </w:r>
      <w:r w:rsidR="0040455A">
        <w:rPr>
          <w:i w:val="0"/>
          <w:sz w:val="20"/>
          <w:szCs w:val="20"/>
          <w:lang w:val="kk-KZ"/>
        </w:rPr>
        <w:t>1</w:t>
      </w:r>
      <w:r w:rsidR="00C11927">
        <w:rPr>
          <w:i w:val="0"/>
          <w:sz w:val="20"/>
          <w:szCs w:val="20"/>
          <w:lang w:val="kk-KZ"/>
        </w:rPr>
        <w:t>9</w:t>
      </w:r>
      <w:r w:rsidR="007F771C">
        <w:rPr>
          <w:i w:val="0"/>
          <w:sz w:val="20"/>
          <w:szCs w:val="20"/>
          <w:lang w:val="kk-KZ"/>
        </w:rPr>
        <w:t>г.</w:t>
      </w:r>
      <w:r w:rsidR="007F771C" w:rsidRPr="003350B7">
        <w:rPr>
          <w:i w:val="0"/>
          <w:sz w:val="20"/>
          <w:szCs w:val="20"/>
          <w:lang w:val="kk-KZ"/>
        </w:rPr>
        <w:t>)</w:t>
      </w:r>
    </w:p>
    <w:p w:rsidR="00AF6D41" w:rsidRDefault="00452CE4" w:rsidP="00AF6D41">
      <w:pPr>
        <w:tabs>
          <w:tab w:val="left" w:pos="9923"/>
        </w:tabs>
        <w:ind w:firstLine="709"/>
        <w:contextualSpacing/>
        <w:jc w:val="both"/>
        <w:rPr>
          <w:b w:val="0"/>
          <w:i w:val="0"/>
          <w:sz w:val="20"/>
          <w:szCs w:val="20"/>
        </w:rPr>
      </w:pPr>
      <w:r w:rsidRPr="003350B7">
        <w:rPr>
          <w:rFonts w:eastAsia="Calibri"/>
          <w:i w:val="0"/>
          <w:iCs w:val="0"/>
          <w:sz w:val="20"/>
          <w:szCs w:val="20"/>
          <w:lang w:eastAsia="en-US"/>
        </w:rPr>
        <w:t>Функциональные обязанности:</w:t>
      </w:r>
      <w:r w:rsidRPr="003350B7">
        <w:rPr>
          <w:b w:val="0"/>
          <w:i w:val="0"/>
          <w:sz w:val="20"/>
          <w:szCs w:val="20"/>
        </w:rPr>
        <w:t xml:space="preserve"> </w:t>
      </w:r>
      <w:proofErr w:type="gramStart"/>
      <w:r w:rsidR="00AF6D41" w:rsidRPr="00AF6D41">
        <w:rPr>
          <w:b w:val="0"/>
          <w:i w:val="0"/>
          <w:sz w:val="20"/>
          <w:szCs w:val="20"/>
        </w:rPr>
        <w:t>Координация работы по закрепленным направлениям:</w:t>
      </w:r>
      <w:r w:rsidR="002309B6">
        <w:rPr>
          <w:b w:val="0"/>
          <w:i w:val="0"/>
          <w:sz w:val="20"/>
          <w:szCs w:val="20"/>
          <w:lang w:val="kk-KZ"/>
        </w:rPr>
        <w:t xml:space="preserve"> </w:t>
      </w:r>
      <w:r w:rsidR="00AF6D41" w:rsidRPr="00AF6D41">
        <w:rPr>
          <w:b w:val="0"/>
          <w:i w:val="0"/>
          <w:sz w:val="20"/>
          <w:szCs w:val="20"/>
        </w:rPr>
        <w:t>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00AF6D41" w:rsidRPr="00AF6D41">
        <w:rPr>
          <w:b w:val="0"/>
          <w:i w:val="0"/>
          <w:sz w:val="20"/>
          <w:szCs w:val="20"/>
          <w:lang w:val="kk-KZ"/>
        </w:rPr>
        <w:t>, контроль за соблюдением технологии эксплуатации задач.</w:t>
      </w:r>
      <w:proofErr w:type="gramEnd"/>
      <w:r w:rsidR="00AF6D41" w:rsidRPr="00AF6D41">
        <w:rPr>
          <w:b w:val="0"/>
          <w:i w:val="0"/>
          <w:sz w:val="20"/>
          <w:szCs w:val="20"/>
          <w:lang w:val="kk-KZ"/>
        </w:rPr>
        <w:t xml:space="preserve">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00AF6D41" w:rsidRPr="00AF6D41">
        <w:rPr>
          <w:b w:val="0"/>
          <w:i w:val="0"/>
          <w:sz w:val="20"/>
          <w:szCs w:val="20"/>
          <w:lang w:val="en-US"/>
        </w:rPr>
        <w:t>UPS</w:t>
      </w:r>
      <w:r w:rsidR="00AF6D41" w:rsidRPr="00AF6D41">
        <w:rPr>
          <w:b w:val="0"/>
          <w:i w:val="0"/>
          <w:sz w:val="20"/>
          <w:szCs w:val="20"/>
          <w:lang w:val="kk-KZ"/>
        </w:rPr>
        <w:t>)</w:t>
      </w:r>
      <w:r w:rsidR="00AF6D41" w:rsidRPr="00AF6D41">
        <w:rPr>
          <w:b w:val="0"/>
          <w:i w:val="0"/>
          <w:sz w:val="20"/>
          <w:szCs w:val="20"/>
        </w:rPr>
        <w:t xml:space="preserve"> серверного оборудования и рабочих станций пользователей.</w:t>
      </w:r>
    </w:p>
    <w:p w:rsidR="00452CE4" w:rsidRPr="003350B7" w:rsidRDefault="00452CE4" w:rsidP="00AF6D41">
      <w:pPr>
        <w:tabs>
          <w:tab w:val="left" w:pos="9923"/>
        </w:tabs>
        <w:ind w:firstLine="709"/>
        <w:contextualSpacing/>
        <w:jc w:val="both"/>
        <w:rPr>
          <w:rFonts w:eastAsia="Calibri"/>
          <w:i w:val="0"/>
          <w:iCs w:val="0"/>
          <w:sz w:val="20"/>
          <w:szCs w:val="20"/>
          <w:lang w:eastAsia="en-US"/>
        </w:rPr>
      </w:pPr>
      <w:r w:rsidRPr="003350B7">
        <w:rPr>
          <w:rFonts w:eastAsia="Calibri"/>
          <w:i w:val="0"/>
          <w:iCs w:val="0"/>
          <w:sz w:val="20"/>
          <w:szCs w:val="20"/>
          <w:lang w:eastAsia="en-US"/>
        </w:rPr>
        <w:t xml:space="preserve">Требования к участникам конкурса: </w:t>
      </w:r>
    </w:p>
    <w:p w:rsidR="00AD417E" w:rsidRPr="00AD417E" w:rsidRDefault="00AD417E" w:rsidP="001A42BF">
      <w:pPr>
        <w:jc w:val="left"/>
        <w:rPr>
          <w:b w:val="0"/>
          <w:i w:val="0"/>
          <w:sz w:val="20"/>
          <w:szCs w:val="20"/>
          <w:lang w:val="kk-KZ"/>
        </w:rPr>
      </w:pPr>
      <w:r>
        <w:rPr>
          <w:b w:val="0"/>
          <w:i w:val="0"/>
          <w:sz w:val="20"/>
          <w:szCs w:val="20"/>
        </w:rPr>
        <w:t xml:space="preserve">  </w:t>
      </w:r>
      <w:r w:rsidRPr="00AD417E">
        <w:rPr>
          <w:b w:val="0"/>
          <w:i w:val="0"/>
          <w:sz w:val="20"/>
          <w:szCs w:val="20"/>
        </w:rPr>
        <w:t>Высшее образование в</w:t>
      </w:r>
      <w:r w:rsidRPr="00AD417E">
        <w:rPr>
          <w:b w:val="0"/>
          <w:i w:val="0"/>
          <w:sz w:val="20"/>
          <w:szCs w:val="20"/>
          <w:lang w:val="kk-KZ"/>
        </w:rPr>
        <w:t xml:space="preserve"> сфере технических наук и технологии.</w:t>
      </w:r>
    </w:p>
    <w:p w:rsidR="001A42BF" w:rsidRPr="003350B7" w:rsidRDefault="004A3358" w:rsidP="001A42BF">
      <w:pPr>
        <w:jc w:val="left"/>
        <w:rPr>
          <w:i w:val="0"/>
          <w:sz w:val="20"/>
          <w:szCs w:val="20"/>
          <w:lang w:val="kk-KZ"/>
        </w:rPr>
      </w:pPr>
      <w:r>
        <w:rPr>
          <w:i w:val="0"/>
          <w:sz w:val="20"/>
          <w:szCs w:val="20"/>
          <w:lang w:val="kk-KZ"/>
        </w:rPr>
        <w:t>4</w:t>
      </w:r>
      <w:r w:rsidR="009E3CC3" w:rsidRPr="003350B7">
        <w:rPr>
          <w:i w:val="0"/>
          <w:sz w:val="20"/>
          <w:szCs w:val="20"/>
          <w:lang w:val="kk-KZ"/>
        </w:rPr>
        <w:t xml:space="preserve">. </w:t>
      </w:r>
      <w:r w:rsidR="00635AEC" w:rsidRPr="003350B7">
        <w:rPr>
          <w:i w:val="0"/>
          <w:sz w:val="20"/>
          <w:szCs w:val="20"/>
          <w:lang w:val="kk-KZ"/>
        </w:rPr>
        <w:t xml:space="preserve">Главный специалист отдела </w:t>
      </w:r>
      <w:r w:rsidR="003D0799">
        <w:rPr>
          <w:i w:val="0"/>
          <w:sz w:val="20"/>
          <w:szCs w:val="20"/>
          <w:lang w:val="kk-KZ"/>
        </w:rPr>
        <w:t>аудита №</w:t>
      </w:r>
      <w:r w:rsidR="00AF71FA">
        <w:rPr>
          <w:i w:val="0"/>
          <w:sz w:val="20"/>
          <w:szCs w:val="20"/>
          <w:lang w:val="kk-KZ"/>
        </w:rPr>
        <w:t>1</w:t>
      </w:r>
      <w:r w:rsidR="00635AEC" w:rsidRPr="003350B7">
        <w:rPr>
          <w:i w:val="0"/>
          <w:sz w:val="20"/>
          <w:szCs w:val="20"/>
          <w:lang w:val="kk-KZ"/>
        </w:rPr>
        <w:t xml:space="preserve"> Управления </w:t>
      </w:r>
      <w:r w:rsidR="003D0799">
        <w:rPr>
          <w:i w:val="0"/>
          <w:sz w:val="20"/>
          <w:szCs w:val="20"/>
          <w:lang w:val="kk-KZ"/>
        </w:rPr>
        <w:t>аудита</w:t>
      </w:r>
      <w:r w:rsidR="00B042CA" w:rsidRPr="003350B7">
        <w:rPr>
          <w:i w:val="0"/>
          <w:sz w:val="20"/>
          <w:szCs w:val="20"/>
          <w:lang w:val="kk-KZ"/>
        </w:rPr>
        <w:t>, категори</w:t>
      </w:r>
      <w:r w:rsidR="001A42BF" w:rsidRPr="003350B7">
        <w:rPr>
          <w:i w:val="0"/>
          <w:sz w:val="20"/>
          <w:szCs w:val="20"/>
          <w:lang w:val="kk-KZ"/>
        </w:rPr>
        <w:t>я С-О-5, (</w:t>
      </w:r>
      <w:r w:rsidR="00EC4FCC">
        <w:rPr>
          <w:i w:val="0"/>
          <w:sz w:val="20"/>
          <w:szCs w:val="20"/>
          <w:lang w:val="kk-KZ"/>
        </w:rPr>
        <w:t>1</w:t>
      </w:r>
      <w:r w:rsidR="00635AEC" w:rsidRPr="003350B7">
        <w:rPr>
          <w:i w:val="0"/>
          <w:sz w:val="20"/>
          <w:szCs w:val="20"/>
          <w:lang w:val="kk-KZ"/>
        </w:rPr>
        <w:t xml:space="preserve"> единиц</w:t>
      </w:r>
      <w:r w:rsidR="00EC4FCC">
        <w:rPr>
          <w:i w:val="0"/>
          <w:sz w:val="20"/>
          <w:szCs w:val="20"/>
          <w:lang w:val="kk-KZ"/>
        </w:rPr>
        <w:t>а,</w:t>
      </w:r>
      <w:r w:rsidR="001A42BF" w:rsidRPr="003350B7">
        <w:rPr>
          <w:i w:val="0"/>
          <w:sz w:val="20"/>
          <w:szCs w:val="20"/>
          <w:lang w:val="kk-KZ"/>
        </w:rPr>
        <w:t xml:space="preserve"> на период отпуска по уходу за ребенком основного работника </w:t>
      </w:r>
      <w:r w:rsidR="00AF71FA">
        <w:rPr>
          <w:i w:val="0"/>
          <w:sz w:val="20"/>
          <w:szCs w:val="20"/>
          <w:lang w:val="kk-KZ"/>
        </w:rPr>
        <w:t>Бакиш</w:t>
      </w:r>
      <w:r w:rsidR="00C130F3">
        <w:rPr>
          <w:i w:val="0"/>
          <w:sz w:val="20"/>
          <w:szCs w:val="20"/>
          <w:lang w:val="kk-KZ"/>
        </w:rPr>
        <w:t xml:space="preserve"> А.</w:t>
      </w:r>
      <w:r w:rsidR="001A42BF" w:rsidRPr="003350B7">
        <w:rPr>
          <w:sz w:val="20"/>
          <w:szCs w:val="20"/>
          <w:lang w:val="kk-KZ"/>
        </w:rPr>
        <w:t xml:space="preserve"> </w:t>
      </w:r>
      <w:r w:rsidR="00AF71FA">
        <w:rPr>
          <w:i w:val="0"/>
          <w:sz w:val="20"/>
          <w:szCs w:val="20"/>
          <w:lang w:val="kk-KZ"/>
        </w:rPr>
        <w:t>до 07.11</w:t>
      </w:r>
      <w:r w:rsidR="001221A3">
        <w:rPr>
          <w:i w:val="0"/>
          <w:sz w:val="20"/>
          <w:szCs w:val="20"/>
          <w:lang w:val="kk-KZ"/>
        </w:rPr>
        <w:t>.20</w:t>
      </w:r>
      <w:r w:rsidR="00AF71FA">
        <w:rPr>
          <w:i w:val="0"/>
          <w:sz w:val="20"/>
          <w:szCs w:val="20"/>
          <w:lang w:val="kk-KZ"/>
        </w:rPr>
        <w:t>19</w:t>
      </w:r>
      <w:r w:rsidR="001221A3">
        <w:rPr>
          <w:i w:val="0"/>
          <w:sz w:val="20"/>
          <w:szCs w:val="20"/>
          <w:lang w:val="kk-KZ"/>
        </w:rPr>
        <w:t>г.</w:t>
      </w:r>
      <w:r w:rsidR="001A42BF" w:rsidRPr="003350B7">
        <w:rPr>
          <w:i w:val="0"/>
          <w:sz w:val="20"/>
          <w:szCs w:val="20"/>
          <w:lang w:val="kk-KZ"/>
        </w:rPr>
        <w:t>)</w:t>
      </w:r>
    </w:p>
    <w:p w:rsidR="00635AEC" w:rsidRPr="00C501C0" w:rsidRDefault="00405A49" w:rsidP="00405A49">
      <w:pPr>
        <w:tabs>
          <w:tab w:val="left" w:pos="9923"/>
        </w:tabs>
        <w:contextualSpacing/>
        <w:jc w:val="both"/>
        <w:rPr>
          <w:b w:val="0"/>
          <w:i w:val="0"/>
          <w:sz w:val="20"/>
          <w:szCs w:val="20"/>
          <w:lang w:val="kk-KZ"/>
        </w:rPr>
      </w:pPr>
      <w:r>
        <w:rPr>
          <w:rFonts w:eastAsia="Calibri"/>
          <w:i w:val="0"/>
          <w:iCs w:val="0"/>
          <w:sz w:val="20"/>
          <w:szCs w:val="20"/>
          <w:lang w:val="kk-KZ" w:eastAsia="en-US"/>
        </w:rPr>
        <w:t xml:space="preserve">              </w:t>
      </w:r>
      <w:r w:rsidR="00635AEC" w:rsidRPr="003350B7">
        <w:rPr>
          <w:rFonts w:eastAsia="Calibri"/>
          <w:i w:val="0"/>
          <w:iCs w:val="0"/>
          <w:sz w:val="20"/>
          <w:szCs w:val="20"/>
          <w:lang w:eastAsia="en-US"/>
        </w:rPr>
        <w:t>Функциональные обязанности:</w:t>
      </w:r>
      <w:r w:rsidR="00635AEC" w:rsidRPr="003350B7">
        <w:rPr>
          <w:b w:val="0"/>
          <w:i w:val="0"/>
          <w:sz w:val="20"/>
          <w:szCs w:val="20"/>
        </w:rPr>
        <w:t xml:space="preserve"> </w:t>
      </w:r>
      <w:r w:rsidR="00C501C0" w:rsidRPr="00C501C0">
        <w:rPr>
          <w:b w:val="0"/>
          <w:i w:val="0"/>
          <w:sz w:val="20"/>
          <w:szCs w:val="20"/>
        </w:rPr>
        <w:t xml:space="preserve">Обеспечение в пределах </w:t>
      </w:r>
      <w:proofErr w:type="gramStart"/>
      <w:r w:rsidR="00C501C0" w:rsidRPr="00C501C0">
        <w:rPr>
          <w:b w:val="0"/>
          <w:i w:val="0"/>
          <w:sz w:val="20"/>
          <w:szCs w:val="20"/>
        </w:rPr>
        <w:t xml:space="preserve">компетенции отдела полноты </w:t>
      </w:r>
      <w:r w:rsidR="00C501C0" w:rsidRPr="00C501C0">
        <w:rPr>
          <w:b w:val="0"/>
          <w:i w:val="0"/>
          <w:sz w:val="20"/>
          <w:szCs w:val="20"/>
        </w:rPr>
        <w:lastRenderedPageBreak/>
        <w:t>поступления налогов</w:t>
      </w:r>
      <w:proofErr w:type="gramEnd"/>
      <w:r w:rsidR="00C501C0" w:rsidRPr="00C501C0">
        <w:rPr>
          <w:b w:val="0"/>
          <w:i w:val="0"/>
          <w:sz w:val="20"/>
          <w:szCs w:val="20"/>
        </w:rPr>
        <w:t xml:space="preserve">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w:t>
      </w:r>
      <w:proofErr w:type="gramStart"/>
      <w:r w:rsidR="00C501C0" w:rsidRPr="00C501C0">
        <w:rPr>
          <w:b w:val="0"/>
          <w:i w:val="0"/>
          <w:sz w:val="20"/>
          <w:szCs w:val="20"/>
        </w:rPr>
        <w:t xml:space="preserve">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00C501C0" w:rsidRPr="00C501C0">
        <w:rPr>
          <w:b w:val="0"/>
          <w:i w:val="0"/>
          <w:sz w:val="20"/>
          <w:szCs w:val="20"/>
          <w:lang w:val="kk-KZ"/>
        </w:rPr>
        <w:t xml:space="preserve">и провоохранительными органами </w:t>
      </w:r>
      <w:r w:rsidR="00C501C0" w:rsidRPr="00C501C0">
        <w:rPr>
          <w:b w:val="0"/>
          <w:i w:val="0"/>
          <w:sz w:val="20"/>
          <w:szCs w:val="20"/>
        </w:rPr>
        <w:t>по вопросам управления; рассмотрение обращений налогоплательщиков;</w:t>
      </w:r>
      <w:proofErr w:type="gramEnd"/>
      <w:r w:rsidR="00C501C0" w:rsidRPr="00C501C0">
        <w:rPr>
          <w:b w:val="0"/>
          <w:i w:val="0"/>
          <w:sz w:val="20"/>
          <w:szCs w:val="20"/>
        </w:rPr>
        <w:t xml:space="preserve">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635AEC" w:rsidRPr="00C501C0">
        <w:rPr>
          <w:b w:val="0"/>
          <w:i w:val="0"/>
          <w:sz w:val="20"/>
          <w:szCs w:val="20"/>
        </w:rPr>
        <w:t>.</w:t>
      </w:r>
    </w:p>
    <w:p w:rsidR="00635AEC" w:rsidRPr="003350B7" w:rsidRDefault="00635AEC" w:rsidP="00635AEC">
      <w:pPr>
        <w:tabs>
          <w:tab w:val="left" w:pos="9923"/>
        </w:tabs>
        <w:contextualSpacing/>
        <w:jc w:val="both"/>
        <w:rPr>
          <w:rFonts w:eastAsia="Calibri"/>
          <w:i w:val="0"/>
          <w:iCs w:val="0"/>
          <w:sz w:val="20"/>
          <w:szCs w:val="20"/>
          <w:lang w:eastAsia="en-US"/>
        </w:rPr>
      </w:pPr>
      <w:r w:rsidRPr="003350B7">
        <w:rPr>
          <w:rFonts w:eastAsia="Calibri"/>
          <w:i w:val="0"/>
          <w:iCs w:val="0"/>
          <w:sz w:val="20"/>
          <w:szCs w:val="20"/>
          <w:lang w:eastAsia="en-US"/>
        </w:rPr>
        <w:t xml:space="preserve">Требования к участникам конкурса: </w:t>
      </w:r>
    </w:p>
    <w:p w:rsidR="001F6A36" w:rsidRDefault="008B1FA5" w:rsidP="00E91EB6">
      <w:pPr>
        <w:tabs>
          <w:tab w:val="left" w:pos="9923"/>
        </w:tabs>
        <w:contextualSpacing/>
        <w:jc w:val="both"/>
        <w:rPr>
          <w:b w:val="0"/>
          <w:i w:val="0"/>
          <w:sz w:val="20"/>
          <w:szCs w:val="20"/>
        </w:rPr>
      </w:pPr>
      <w:r w:rsidRPr="008B1FA5">
        <w:rPr>
          <w:b w:val="0"/>
          <w:i w:val="0"/>
          <w:sz w:val="20"/>
          <w:szCs w:val="20"/>
        </w:rPr>
        <w:t>Высшее образование в сфере социальных наук</w:t>
      </w:r>
      <w:r w:rsidRPr="008B1FA5">
        <w:rPr>
          <w:b w:val="0"/>
          <w:i w:val="0"/>
          <w:sz w:val="20"/>
          <w:szCs w:val="20"/>
          <w:lang w:val="kk-KZ"/>
        </w:rPr>
        <w:t>, экономики</w:t>
      </w:r>
      <w:r w:rsidRPr="008B1FA5">
        <w:rPr>
          <w:b w:val="0"/>
          <w:i w:val="0"/>
          <w:sz w:val="20"/>
          <w:szCs w:val="20"/>
        </w:rPr>
        <w:t xml:space="preserve"> и бизнеса</w:t>
      </w:r>
      <w:r w:rsidRPr="008B1FA5">
        <w:rPr>
          <w:b w:val="0"/>
          <w:i w:val="0"/>
          <w:sz w:val="20"/>
          <w:szCs w:val="20"/>
          <w:lang w:val="kk-KZ"/>
        </w:rPr>
        <w:t>, права, технических наук и технологии</w:t>
      </w:r>
      <w:r w:rsidRPr="008B1FA5">
        <w:rPr>
          <w:b w:val="0"/>
          <w:i w:val="0"/>
          <w:sz w:val="20"/>
          <w:szCs w:val="20"/>
        </w:rPr>
        <w:t>.</w:t>
      </w:r>
    </w:p>
    <w:p w:rsidR="001B7BE9" w:rsidRDefault="001B7BE9" w:rsidP="00E91EB6">
      <w:pPr>
        <w:tabs>
          <w:tab w:val="left" w:pos="9923"/>
        </w:tabs>
        <w:contextualSpacing/>
        <w:jc w:val="both"/>
        <w:rPr>
          <w:b w:val="0"/>
          <w:i w:val="0"/>
          <w:sz w:val="20"/>
          <w:szCs w:val="20"/>
        </w:rPr>
      </w:pPr>
    </w:p>
    <w:p w:rsidR="000167CC" w:rsidRPr="000167CC" w:rsidRDefault="00C0577D" w:rsidP="000167CC">
      <w:pPr>
        <w:jc w:val="both"/>
        <w:rPr>
          <w:bCs w:val="0"/>
          <w:i w:val="0"/>
          <w:iCs w:val="0"/>
          <w:color w:val="000000" w:themeColor="text1"/>
          <w:sz w:val="20"/>
          <w:szCs w:val="20"/>
          <w:lang w:val="kk-KZ"/>
        </w:rPr>
      </w:pPr>
      <w:r>
        <w:rPr>
          <w:bCs w:val="0"/>
          <w:i w:val="0"/>
          <w:sz w:val="20"/>
          <w:szCs w:val="20"/>
        </w:rPr>
        <w:t>5</w:t>
      </w:r>
      <w:r w:rsidR="009E3CC3" w:rsidRPr="003350B7">
        <w:rPr>
          <w:bCs w:val="0"/>
          <w:i w:val="0"/>
          <w:sz w:val="20"/>
          <w:szCs w:val="20"/>
        </w:rPr>
        <w:t xml:space="preserve">. </w:t>
      </w:r>
      <w:r w:rsidR="000167CC" w:rsidRPr="000167CC">
        <w:rPr>
          <w:i w:val="0"/>
          <w:sz w:val="20"/>
          <w:szCs w:val="20"/>
          <w:lang w:val="kk-KZ"/>
        </w:rPr>
        <w:t xml:space="preserve">Главный специалист отдела </w:t>
      </w:r>
      <w:r w:rsidR="000167CC" w:rsidRPr="000167CC">
        <w:rPr>
          <w:i w:val="0"/>
          <w:sz w:val="20"/>
          <w:szCs w:val="20"/>
        </w:rPr>
        <w:t xml:space="preserve"> </w:t>
      </w:r>
      <w:r w:rsidR="000167CC" w:rsidRPr="000167CC">
        <w:rPr>
          <w:i w:val="0"/>
          <w:sz w:val="20"/>
          <w:szCs w:val="20"/>
          <w:lang w:val="en-US"/>
        </w:rPr>
        <w:t>Call</w:t>
      </w:r>
      <w:r w:rsidR="000167CC" w:rsidRPr="000167CC">
        <w:rPr>
          <w:i w:val="0"/>
          <w:sz w:val="20"/>
          <w:szCs w:val="20"/>
        </w:rPr>
        <w:t>-</w:t>
      </w:r>
      <w:r w:rsidR="000167CC" w:rsidRPr="000167CC">
        <w:rPr>
          <w:i w:val="0"/>
          <w:sz w:val="20"/>
          <w:szCs w:val="20"/>
          <w:lang w:val="en-US"/>
        </w:rPr>
        <w:t>center</w:t>
      </w:r>
      <w:r w:rsidR="000167CC" w:rsidRPr="000167CC">
        <w:rPr>
          <w:i w:val="0"/>
          <w:sz w:val="20"/>
          <w:szCs w:val="20"/>
        </w:rPr>
        <w:t xml:space="preserve"> </w:t>
      </w:r>
      <w:r w:rsidR="000167CC" w:rsidRPr="000167CC">
        <w:rPr>
          <w:i w:val="0"/>
          <w:sz w:val="20"/>
          <w:szCs w:val="20"/>
          <w:lang w:val="kk-KZ"/>
        </w:rPr>
        <w:t>У</w:t>
      </w:r>
      <w:proofErr w:type="spellStart"/>
      <w:r w:rsidR="000167CC" w:rsidRPr="000167CC">
        <w:rPr>
          <w:i w:val="0"/>
          <w:sz w:val="20"/>
          <w:szCs w:val="20"/>
        </w:rPr>
        <w:t>правлени</w:t>
      </w:r>
      <w:proofErr w:type="spellEnd"/>
      <w:r w:rsidR="000167CC" w:rsidRPr="000167CC">
        <w:rPr>
          <w:i w:val="0"/>
          <w:sz w:val="20"/>
          <w:szCs w:val="20"/>
          <w:lang w:val="kk-KZ"/>
        </w:rPr>
        <w:t>я</w:t>
      </w:r>
      <w:r w:rsidR="000167CC" w:rsidRPr="000167CC">
        <w:rPr>
          <w:i w:val="0"/>
          <w:sz w:val="20"/>
          <w:szCs w:val="20"/>
        </w:rPr>
        <w:t xml:space="preserve"> разъяснительной работы, </w:t>
      </w:r>
      <w:proofErr w:type="spellStart"/>
      <w:r w:rsidR="000167CC" w:rsidRPr="000167CC">
        <w:rPr>
          <w:i w:val="0"/>
          <w:sz w:val="20"/>
          <w:szCs w:val="20"/>
        </w:rPr>
        <w:t>категори</w:t>
      </w:r>
      <w:proofErr w:type="spellEnd"/>
      <w:r w:rsidR="000167CC" w:rsidRPr="000167CC">
        <w:rPr>
          <w:i w:val="0"/>
          <w:sz w:val="20"/>
          <w:szCs w:val="20"/>
          <w:lang w:val="kk-KZ"/>
        </w:rPr>
        <w:t>я С-О-5, (1 единица)</w:t>
      </w:r>
    </w:p>
    <w:p w:rsidR="000167CC" w:rsidRPr="000167CC" w:rsidRDefault="00405A49" w:rsidP="000167CC">
      <w:pPr>
        <w:jc w:val="both"/>
        <w:rPr>
          <w:sz w:val="20"/>
          <w:szCs w:val="20"/>
          <w:lang w:val="kk-KZ"/>
        </w:rPr>
      </w:pPr>
      <w:r>
        <w:rPr>
          <w:rFonts w:eastAsia="Calibri"/>
          <w:i w:val="0"/>
          <w:iCs w:val="0"/>
          <w:sz w:val="20"/>
          <w:szCs w:val="20"/>
          <w:lang w:val="kk-KZ" w:eastAsia="en-US"/>
        </w:rPr>
        <w:t xml:space="preserve">            </w:t>
      </w:r>
      <w:r w:rsidR="000167CC" w:rsidRPr="000167CC">
        <w:rPr>
          <w:rFonts w:eastAsia="Calibri"/>
          <w:i w:val="0"/>
          <w:iCs w:val="0"/>
          <w:sz w:val="20"/>
          <w:szCs w:val="20"/>
          <w:lang w:eastAsia="en-US"/>
        </w:rPr>
        <w:t xml:space="preserve">Функциональные обязанности: </w:t>
      </w:r>
      <w:r w:rsidR="000167CC" w:rsidRPr="000167CC">
        <w:rPr>
          <w:b w:val="0"/>
          <w:i w:val="0"/>
          <w:sz w:val="20"/>
          <w:szCs w:val="20"/>
        </w:rPr>
        <w:t xml:space="preserve"> </w:t>
      </w:r>
      <w:proofErr w:type="gramStart"/>
      <w:r w:rsidR="000167CC" w:rsidRPr="000167CC">
        <w:rPr>
          <w:b w:val="0"/>
          <w:i w:val="0"/>
          <w:sz w:val="20"/>
          <w:szCs w:val="20"/>
        </w:rPr>
        <w:t>Разъяснение в оперативном режиме норм таможенного и налогового законодательства Республики Казахстан индивидуальным предпринимателям и физическим лицам в части индивидуального подоходного налога, налога на добавленную стоимость, социального налога, налога на транспортные средства, земельного налога, налога на имущество, налога на игорный бизнес, фиксированного налога, других обязательных платежей в бюджет, применения специальных налоговых режимов.</w:t>
      </w:r>
      <w:proofErr w:type="gramEnd"/>
      <w:r w:rsidR="000167CC" w:rsidRPr="000167CC">
        <w:rPr>
          <w:b w:val="0"/>
          <w:i w:val="0"/>
          <w:sz w:val="20"/>
          <w:szCs w:val="20"/>
          <w:lang w:val="kk-KZ"/>
        </w:rPr>
        <w:t xml:space="preserve"> </w:t>
      </w:r>
      <w:proofErr w:type="gramStart"/>
      <w:r w:rsidR="000167CC" w:rsidRPr="000167CC">
        <w:rPr>
          <w:b w:val="0"/>
          <w:i w:val="0"/>
          <w:sz w:val="20"/>
          <w:szCs w:val="20"/>
        </w:rPr>
        <w:t>Обеспечение качественного выполнения поступивших на рассмотрение поручений вышестоящих государственных органов, руководства Комитета государственных доходов Министерства финансов и Департамента,   обращений граждан и структурных подразделений Департамента,  поручений Руководителя Управления; обеспечение получения от структурных подразделений Департамента сведений и материалов, необходимых для работы; взаимодействие со СМИ по вопросам  освещение деятельности Департамента; организация пресс-конференций, брифингов, интервью с руководством и работниками Департамента;</w:t>
      </w:r>
      <w:proofErr w:type="gramEnd"/>
      <w:r w:rsidR="000167CC" w:rsidRPr="000167CC">
        <w:rPr>
          <w:b w:val="0"/>
          <w:i w:val="0"/>
          <w:sz w:val="20"/>
          <w:szCs w:val="20"/>
        </w:rPr>
        <w:t xml:space="preserve"> </w:t>
      </w:r>
      <w:proofErr w:type="gramStart"/>
      <w:r w:rsidR="000167CC" w:rsidRPr="000167CC">
        <w:rPr>
          <w:b w:val="0"/>
          <w:i w:val="0"/>
          <w:sz w:val="20"/>
          <w:szCs w:val="20"/>
        </w:rPr>
        <w:t>подготовка и распространение по поручению руководителя Управления информационных материалов для СМИ; аккредитация журналистов, взаимодействие с пресс-службами других государственных органов; организация подготовки структурными подразделениями Департамента  статей и информационного материала к интервью Руководителя Департамента (его заместителей) и работников, а также комментариев и опровержение недостоверных фактов, имевших место в СМИ по тем или иным вопросам;</w:t>
      </w:r>
      <w:proofErr w:type="gramEnd"/>
      <w:r w:rsidR="000167CC" w:rsidRPr="000167CC">
        <w:rPr>
          <w:b w:val="0"/>
          <w:i w:val="0"/>
          <w:sz w:val="20"/>
          <w:szCs w:val="20"/>
        </w:rPr>
        <w:t xml:space="preserve"> </w:t>
      </w:r>
      <w:proofErr w:type="gramStart"/>
      <w:r w:rsidR="000167CC" w:rsidRPr="000167CC">
        <w:rPr>
          <w:b w:val="0"/>
          <w:i w:val="0"/>
          <w:sz w:val="20"/>
          <w:szCs w:val="20"/>
        </w:rPr>
        <w:t xml:space="preserve">мониторинг СМИ; подготовка для размещения информационных материалов в социальных сетях, на Web-портале Департамента на государственном и русском языках; подготовка </w:t>
      </w:r>
      <w:proofErr w:type="spellStart"/>
      <w:r w:rsidR="000167CC" w:rsidRPr="000167CC">
        <w:rPr>
          <w:b w:val="0"/>
          <w:i w:val="0"/>
          <w:sz w:val="20"/>
          <w:szCs w:val="20"/>
        </w:rPr>
        <w:t>экспресс-дайджеста</w:t>
      </w:r>
      <w:proofErr w:type="spellEnd"/>
      <w:r w:rsidR="000167CC" w:rsidRPr="000167CC">
        <w:rPr>
          <w:b w:val="0"/>
          <w:i w:val="0"/>
          <w:sz w:val="20"/>
          <w:szCs w:val="20"/>
        </w:rPr>
        <w:t xml:space="preserve"> на основе сбора материалов республиканских, зарубежных газет и журналов, информационных агентств, телевидения и радиовещания; участие в разработке планов работы Управления, </w:t>
      </w:r>
      <w:proofErr w:type="spellStart"/>
      <w:r w:rsidR="000167CC" w:rsidRPr="000167CC">
        <w:rPr>
          <w:b w:val="0"/>
          <w:i w:val="0"/>
          <w:sz w:val="20"/>
          <w:szCs w:val="20"/>
        </w:rPr>
        <w:t>медиа-планов</w:t>
      </w:r>
      <w:proofErr w:type="spellEnd"/>
      <w:r w:rsidR="000167CC" w:rsidRPr="000167CC">
        <w:rPr>
          <w:b w:val="0"/>
          <w:i w:val="0"/>
          <w:sz w:val="20"/>
          <w:szCs w:val="20"/>
        </w:rPr>
        <w:t xml:space="preserve">, а также графиков встреч и других вопросов, касающихся сферы государственных доходов и </w:t>
      </w:r>
      <w:proofErr w:type="spellStart"/>
      <w:r w:rsidR="000167CC" w:rsidRPr="000167CC">
        <w:rPr>
          <w:b w:val="0"/>
          <w:i w:val="0"/>
          <w:sz w:val="20"/>
          <w:szCs w:val="20"/>
        </w:rPr>
        <w:t>обеспеч</w:t>
      </w:r>
      <w:proofErr w:type="spellEnd"/>
      <w:r w:rsidR="000167CC" w:rsidRPr="000167CC">
        <w:rPr>
          <w:b w:val="0"/>
          <w:i w:val="0"/>
          <w:sz w:val="20"/>
          <w:szCs w:val="20"/>
          <w:lang w:val="kk-KZ"/>
        </w:rPr>
        <w:t>ение</w:t>
      </w:r>
      <w:r w:rsidR="000167CC" w:rsidRPr="000167CC">
        <w:rPr>
          <w:b w:val="0"/>
          <w:i w:val="0"/>
          <w:sz w:val="20"/>
          <w:szCs w:val="20"/>
        </w:rPr>
        <w:t xml:space="preserve"> их </w:t>
      </w:r>
      <w:proofErr w:type="spellStart"/>
      <w:r w:rsidR="000167CC" w:rsidRPr="000167CC">
        <w:rPr>
          <w:b w:val="0"/>
          <w:i w:val="0"/>
          <w:sz w:val="20"/>
          <w:szCs w:val="20"/>
        </w:rPr>
        <w:t>исполнени</w:t>
      </w:r>
      <w:proofErr w:type="spellEnd"/>
      <w:r w:rsidR="000167CC" w:rsidRPr="000167CC">
        <w:rPr>
          <w:b w:val="0"/>
          <w:i w:val="0"/>
          <w:sz w:val="20"/>
          <w:szCs w:val="20"/>
          <w:lang w:val="kk-KZ"/>
        </w:rPr>
        <w:t>я</w:t>
      </w:r>
      <w:r w:rsidR="000167CC" w:rsidRPr="000167CC">
        <w:rPr>
          <w:b w:val="0"/>
          <w:i w:val="0"/>
          <w:sz w:val="20"/>
          <w:szCs w:val="20"/>
        </w:rPr>
        <w:t>;</w:t>
      </w:r>
      <w:proofErr w:type="gramEnd"/>
      <w:r w:rsidR="000167CC" w:rsidRPr="000167CC">
        <w:rPr>
          <w:b w:val="0"/>
          <w:i w:val="0"/>
          <w:sz w:val="20"/>
          <w:szCs w:val="20"/>
        </w:rPr>
        <w:t xml:space="preserve"> участие в разработке нормативно-правовых актов по вопросам, входящим в компетенцию Управления</w:t>
      </w:r>
      <w:r w:rsidR="000167CC" w:rsidRPr="000167CC">
        <w:rPr>
          <w:sz w:val="20"/>
          <w:szCs w:val="20"/>
        </w:rPr>
        <w:t>.</w:t>
      </w:r>
    </w:p>
    <w:p w:rsidR="000167CC" w:rsidRPr="000167CC" w:rsidRDefault="000167CC" w:rsidP="000167CC">
      <w:pPr>
        <w:jc w:val="both"/>
        <w:rPr>
          <w:rFonts w:eastAsia="Calibri"/>
          <w:i w:val="0"/>
          <w:iCs w:val="0"/>
          <w:sz w:val="20"/>
          <w:szCs w:val="20"/>
          <w:lang w:eastAsia="en-US"/>
        </w:rPr>
      </w:pPr>
      <w:r w:rsidRPr="000167CC">
        <w:rPr>
          <w:rFonts w:eastAsia="Calibri"/>
          <w:i w:val="0"/>
          <w:iCs w:val="0"/>
          <w:sz w:val="20"/>
          <w:szCs w:val="20"/>
          <w:lang w:eastAsia="en-US"/>
        </w:rPr>
        <w:t xml:space="preserve">Требования к участникам конкурса: </w:t>
      </w:r>
    </w:p>
    <w:p w:rsidR="00531738" w:rsidRPr="00A75293" w:rsidRDefault="00A75293" w:rsidP="00C86917">
      <w:pPr>
        <w:tabs>
          <w:tab w:val="left" w:pos="9923"/>
        </w:tabs>
        <w:contextualSpacing/>
        <w:jc w:val="both"/>
        <w:rPr>
          <w:b w:val="0"/>
          <w:i w:val="0"/>
          <w:sz w:val="20"/>
          <w:szCs w:val="20"/>
          <w:lang w:val="kk-KZ"/>
        </w:rPr>
      </w:pPr>
      <w:r w:rsidRPr="00A75293">
        <w:rPr>
          <w:b w:val="0"/>
          <w:i w:val="0"/>
          <w:sz w:val="20"/>
          <w:szCs w:val="20"/>
        </w:rPr>
        <w:t>Высшее образование в сфере социальных наук</w:t>
      </w:r>
      <w:r w:rsidRPr="00A75293">
        <w:rPr>
          <w:b w:val="0"/>
          <w:i w:val="0"/>
          <w:sz w:val="20"/>
          <w:szCs w:val="20"/>
          <w:lang w:val="kk-KZ"/>
        </w:rPr>
        <w:t xml:space="preserve"> (желательно высшее образование в сфере журналистики), экономики</w:t>
      </w:r>
      <w:r w:rsidRPr="00A75293">
        <w:rPr>
          <w:b w:val="0"/>
          <w:i w:val="0"/>
          <w:sz w:val="20"/>
          <w:szCs w:val="20"/>
        </w:rPr>
        <w:t xml:space="preserve"> и бизнеса</w:t>
      </w:r>
      <w:r w:rsidRPr="00A75293">
        <w:rPr>
          <w:b w:val="0"/>
          <w:i w:val="0"/>
          <w:sz w:val="20"/>
          <w:szCs w:val="20"/>
          <w:lang w:val="kk-KZ"/>
        </w:rPr>
        <w:t xml:space="preserve">, </w:t>
      </w:r>
      <w:r w:rsidRPr="00A75293">
        <w:rPr>
          <w:b w:val="0"/>
          <w:i w:val="0"/>
          <w:sz w:val="20"/>
          <w:szCs w:val="20"/>
        </w:rPr>
        <w:t>гуманитарные</w:t>
      </w:r>
      <w:r w:rsidRPr="00A75293">
        <w:rPr>
          <w:b w:val="0"/>
          <w:i w:val="0"/>
          <w:sz w:val="20"/>
          <w:szCs w:val="20"/>
          <w:lang w:val="kk-KZ"/>
        </w:rPr>
        <w:t>, права</w:t>
      </w:r>
      <w:r w:rsidRPr="00A75293">
        <w:rPr>
          <w:b w:val="0"/>
          <w:i w:val="0"/>
          <w:sz w:val="20"/>
          <w:szCs w:val="20"/>
        </w:rPr>
        <w:t>.</w:t>
      </w:r>
    </w:p>
    <w:p w:rsidR="00A75293" w:rsidRPr="00A75293" w:rsidRDefault="00A75293" w:rsidP="00C86917">
      <w:pPr>
        <w:tabs>
          <w:tab w:val="left" w:pos="9923"/>
        </w:tabs>
        <w:contextualSpacing/>
        <w:jc w:val="both"/>
        <w:rPr>
          <w:b w:val="0"/>
          <w:i w:val="0"/>
          <w:sz w:val="20"/>
          <w:szCs w:val="20"/>
          <w:lang w:val="kk-KZ"/>
        </w:rPr>
      </w:pPr>
    </w:p>
    <w:p w:rsidR="00C93FBB" w:rsidRDefault="00C93FBB" w:rsidP="00C93FBB">
      <w:pPr>
        <w:ind w:firstLine="709"/>
        <w:jc w:val="both"/>
        <w:rPr>
          <w:b w:val="0"/>
          <w:i w:val="0"/>
          <w:sz w:val="20"/>
          <w:szCs w:val="20"/>
        </w:rPr>
      </w:pPr>
      <w:r w:rsidRPr="003350B7">
        <w:rPr>
          <w:b w:val="0"/>
          <w:i w:val="0"/>
          <w:sz w:val="20"/>
          <w:szCs w:val="20"/>
        </w:rPr>
        <w:t>Для обеспечения прозрачности и объективности работы конкурсной комиссии на ее заседание приглашаются наблюдатели, а также по</w:t>
      </w:r>
      <w:r w:rsidRPr="003350B7">
        <w:rPr>
          <w:b w:val="0"/>
          <w:i w:val="0"/>
          <w:color w:val="000000"/>
          <w:sz w:val="20"/>
          <w:szCs w:val="20"/>
        </w:rPr>
        <w:t xml:space="preserve"> согласованию с руководителем государственного органа, на заседание конкурсной комиссии приглашаются эксперты</w:t>
      </w:r>
      <w:r w:rsidRPr="003350B7">
        <w:rPr>
          <w:b w:val="0"/>
          <w:i w:val="0"/>
          <w:sz w:val="20"/>
          <w:szCs w:val="20"/>
        </w:rPr>
        <w:t>.</w:t>
      </w:r>
    </w:p>
    <w:p w:rsidR="00C93FBB" w:rsidRDefault="00C93FBB" w:rsidP="00C93FBB">
      <w:pPr>
        <w:ind w:firstLine="709"/>
        <w:jc w:val="both"/>
        <w:rPr>
          <w:b w:val="0"/>
          <w:i w:val="0"/>
          <w:sz w:val="20"/>
          <w:szCs w:val="20"/>
          <w:lang w:val="kk-KZ"/>
        </w:rPr>
      </w:pPr>
      <w:r w:rsidRPr="003350B7">
        <w:rPr>
          <w:b w:val="0"/>
          <w:i w:val="0"/>
          <w:sz w:val="20"/>
          <w:szCs w:val="20"/>
        </w:rPr>
        <w:t>В качестве наблюдателей на заседании конкур</w:t>
      </w:r>
      <w:r>
        <w:rPr>
          <w:b w:val="0"/>
          <w:i w:val="0"/>
          <w:sz w:val="20"/>
          <w:szCs w:val="20"/>
        </w:rPr>
        <w:t>с</w:t>
      </w:r>
      <w:r w:rsidRPr="003350B7">
        <w:rPr>
          <w:b w:val="0"/>
          <w:i w:val="0"/>
          <w:sz w:val="20"/>
          <w:szCs w:val="20"/>
        </w:rPr>
        <w:t xml:space="preserve">ной комиссии могут присутствовать депутаты Парламента Республики Казахстан и </w:t>
      </w:r>
      <w:proofErr w:type="spellStart"/>
      <w:r w:rsidRPr="003350B7">
        <w:rPr>
          <w:b w:val="0"/>
          <w:i w:val="0"/>
          <w:sz w:val="20"/>
          <w:szCs w:val="20"/>
        </w:rPr>
        <w:t>маслихатов</w:t>
      </w:r>
      <w:proofErr w:type="spellEnd"/>
      <w:r w:rsidRPr="003350B7">
        <w:rPr>
          <w:b w:val="0"/>
          <w:i w:val="0"/>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w:t>
      </w:r>
      <w:r w:rsidRPr="003350B7">
        <w:rPr>
          <w:b w:val="0"/>
          <w:i w:val="0"/>
          <w:sz w:val="20"/>
          <w:szCs w:val="20"/>
          <w:lang w:val="kk-KZ"/>
        </w:rPr>
        <w:t xml:space="preserve"> </w:t>
      </w:r>
    </w:p>
    <w:p w:rsidR="00C93FBB" w:rsidRPr="00EE034C" w:rsidRDefault="00C93FBB" w:rsidP="00C93FBB">
      <w:pPr>
        <w:tabs>
          <w:tab w:val="left" w:pos="9923"/>
        </w:tabs>
        <w:ind w:firstLine="709"/>
        <w:contextualSpacing/>
        <w:jc w:val="both"/>
        <w:rPr>
          <w:b w:val="0"/>
          <w:i w:val="0"/>
          <w:iCs w:val="0"/>
          <w:sz w:val="20"/>
          <w:szCs w:val="20"/>
        </w:rPr>
      </w:pPr>
      <w:r w:rsidRPr="00EE034C">
        <w:rPr>
          <w:b w:val="0"/>
          <w:i w:val="0"/>
          <w:sz w:val="20"/>
          <w:szCs w:val="20"/>
        </w:rPr>
        <w:t xml:space="preserve">При проведении конкурса на должности с узкой специализацией на заседание конкурсной комиссии приглашаются эксперты. </w:t>
      </w:r>
    </w:p>
    <w:p w:rsidR="00C93FBB" w:rsidRPr="00EE034C" w:rsidRDefault="00C93FBB" w:rsidP="00C93FBB">
      <w:pPr>
        <w:tabs>
          <w:tab w:val="left" w:pos="9923"/>
        </w:tabs>
        <w:ind w:firstLine="709"/>
        <w:contextualSpacing/>
        <w:jc w:val="both"/>
        <w:rPr>
          <w:b w:val="0"/>
          <w:i w:val="0"/>
          <w:iCs w:val="0"/>
          <w:sz w:val="20"/>
          <w:szCs w:val="20"/>
        </w:rPr>
      </w:pPr>
      <w:r w:rsidRPr="00EE034C">
        <w:rPr>
          <w:b w:val="0"/>
          <w:i w:val="0"/>
          <w:sz w:val="20"/>
          <w:szCs w:val="20"/>
        </w:rPr>
        <w:t>Узкой специализацией является специализация, которой обладают менее 5 % сотрудников государственного органа.</w:t>
      </w:r>
    </w:p>
    <w:p w:rsidR="00C93FBB" w:rsidRPr="003350B7" w:rsidRDefault="00C93FBB" w:rsidP="00C93FBB">
      <w:pPr>
        <w:ind w:firstLine="709"/>
        <w:jc w:val="both"/>
        <w:rPr>
          <w:b w:val="0"/>
          <w:i w:val="0"/>
          <w:sz w:val="20"/>
          <w:szCs w:val="20"/>
          <w:lang w:val="kk-KZ"/>
        </w:rPr>
      </w:pPr>
      <w:proofErr w:type="gramStart"/>
      <w:r w:rsidRPr="003350B7">
        <w:rPr>
          <w:b w:val="0"/>
          <w:i w:val="0"/>
          <w:color w:val="000000"/>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350B7">
        <w:rPr>
          <w:b w:val="0"/>
          <w:i w:val="0"/>
          <w:color w:val="000000"/>
          <w:sz w:val="20"/>
          <w:szCs w:val="20"/>
        </w:rPr>
        <w:t>маслихатов</w:t>
      </w:r>
      <w:proofErr w:type="spellEnd"/>
      <w:r w:rsidRPr="003350B7">
        <w:rPr>
          <w:b w:val="0"/>
          <w:i w:val="0"/>
          <w:color w:val="000000"/>
          <w:sz w:val="20"/>
          <w:szCs w:val="20"/>
        </w:rPr>
        <w:t>.</w:t>
      </w:r>
      <w:r w:rsidRPr="003350B7">
        <w:rPr>
          <w:b w:val="0"/>
          <w:i w:val="0"/>
          <w:color w:val="000000"/>
          <w:sz w:val="20"/>
          <w:szCs w:val="20"/>
          <w:lang w:val="kk-KZ"/>
        </w:rPr>
        <w:t xml:space="preserve"> </w:t>
      </w:r>
      <w:proofErr w:type="gramEnd"/>
    </w:p>
    <w:p w:rsidR="00C93FBB" w:rsidRPr="00411197" w:rsidRDefault="00C93FBB" w:rsidP="00C93FBB">
      <w:pPr>
        <w:tabs>
          <w:tab w:val="left" w:pos="9923"/>
        </w:tabs>
        <w:ind w:firstLine="709"/>
        <w:contextualSpacing/>
        <w:jc w:val="both"/>
        <w:rPr>
          <w:b w:val="0"/>
          <w:i w:val="0"/>
          <w:iCs w:val="0"/>
          <w:sz w:val="20"/>
          <w:szCs w:val="20"/>
        </w:rPr>
      </w:pPr>
      <w:r w:rsidRPr="00411197">
        <w:rPr>
          <w:b w:val="0"/>
          <w:i w:val="0"/>
          <w:sz w:val="20"/>
          <w:szCs w:val="20"/>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w:t>
      </w:r>
      <w:r w:rsidRPr="00411197">
        <w:rPr>
          <w:b w:val="0"/>
          <w:i w:val="0"/>
          <w:sz w:val="20"/>
          <w:szCs w:val="20"/>
        </w:rPr>
        <w:lastRenderedPageBreak/>
        <w:t>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11197">
        <w:rPr>
          <w:b w:val="0"/>
          <w:i w:val="0"/>
          <w:sz w:val="20"/>
          <w:szCs w:val="20"/>
          <w:lang w:val="kk-KZ"/>
        </w:rPr>
        <w:t xml:space="preserve"> проведения конкурса на занятие административной государственной должности корпуса «Б»</w:t>
      </w:r>
      <w:r w:rsidRPr="00411197">
        <w:rPr>
          <w:b w:val="0"/>
          <w:i w:val="0"/>
          <w:sz w:val="20"/>
          <w:szCs w:val="20"/>
        </w:rPr>
        <w:t>.</w:t>
      </w:r>
    </w:p>
    <w:p w:rsidR="00C93FBB" w:rsidRPr="003350B7" w:rsidRDefault="00C93FBB" w:rsidP="00C93FBB">
      <w:pPr>
        <w:tabs>
          <w:tab w:val="left" w:pos="0"/>
          <w:tab w:val="left" w:pos="900"/>
        </w:tabs>
        <w:ind w:right="-2" w:firstLine="360"/>
        <w:jc w:val="both"/>
        <w:rPr>
          <w:b w:val="0"/>
          <w:i w:val="0"/>
          <w:sz w:val="20"/>
          <w:szCs w:val="20"/>
          <w:lang w:val="kk-KZ"/>
        </w:rPr>
      </w:pPr>
      <w:r w:rsidRPr="003350B7">
        <w:rPr>
          <w:b w:val="0"/>
          <w:i w:val="0"/>
          <w:color w:val="000000"/>
          <w:sz w:val="20"/>
          <w:szCs w:val="20"/>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3350B7">
        <w:rPr>
          <w:b w:val="0"/>
          <w:i w:val="0"/>
          <w:sz w:val="20"/>
          <w:szCs w:val="20"/>
        </w:rPr>
        <w:t>Республики Казахстан.</w:t>
      </w:r>
      <w:r w:rsidRPr="003350B7">
        <w:rPr>
          <w:b w:val="0"/>
          <w:i w:val="0"/>
          <w:sz w:val="20"/>
          <w:szCs w:val="20"/>
          <w:lang w:val="kk-KZ"/>
        </w:rPr>
        <w:t xml:space="preserve"> </w:t>
      </w:r>
    </w:p>
    <w:p w:rsidR="00C93FBB" w:rsidRDefault="00C93FBB" w:rsidP="00C93FBB">
      <w:pPr>
        <w:ind w:firstLine="708"/>
        <w:jc w:val="both"/>
        <w:rPr>
          <w:b w:val="0"/>
          <w:i w:val="0"/>
          <w:sz w:val="20"/>
          <w:szCs w:val="20"/>
        </w:rPr>
      </w:pPr>
    </w:p>
    <w:p w:rsidR="00C93FBB" w:rsidRPr="00362A0E" w:rsidRDefault="00C93FBB" w:rsidP="00C93FBB">
      <w:pPr>
        <w:tabs>
          <w:tab w:val="left" w:pos="9923"/>
        </w:tabs>
        <w:contextualSpacing/>
        <w:jc w:val="both"/>
        <w:rPr>
          <w:i w:val="0"/>
          <w:iCs w:val="0"/>
          <w:sz w:val="20"/>
          <w:szCs w:val="20"/>
        </w:rPr>
      </w:pPr>
      <w:r w:rsidRPr="00362A0E">
        <w:rPr>
          <w:i w:val="0"/>
          <w:sz w:val="20"/>
          <w:szCs w:val="20"/>
        </w:rPr>
        <w:t xml:space="preserve">Необходимые для участия в конкурсе документы: </w:t>
      </w:r>
    </w:p>
    <w:p w:rsidR="00C93FBB" w:rsidRPr="00362A0E" w:rsidRDefault="00C93FBB" w:rsidP="00C93FBB">
      <w:pPr>
        <w:tabs>
          <w:tab w:val="left" w:pos="9923"/>
        </w:tabs>
        <w:contextualSpacing/>
        <w:jc w:val="both"/>
        <w:rPr>
          <w:b w:val="0"/>
          <w:i w:val="0"/>
          <w:sz w:val="20"/>
          <w:szCs w:val="20"/>
        </w:rPr>
      </w:pPr>
      <w:r w:rsidRPr="00362A0E">
        <w:rPr>
          <w:b w:val="0"/>
          <w:i w:val="0"/>
          <w:sz w:val="20"/>
          <w:szCs w:val="20"/>
        </w:rPr>
        <w:t>1) заявление по форме, согласно приложению 2 к настоящим Правилам;</w:t>
      </w:r>
    </w:p>
    <w:p w:rsidR="00C93FBB" w:rsidRPr="00362A0E" w:rsidRDefault="00C93FBB" w:rsidP="00C93FBB">
      <w:pPr>
        <w:tabs>
          <w:tab w:val="left" w:pos="9923"/>
        </w:tabs>
        <w:contextualSpacing/>
        <w:jc w:val="both"/>
        <w:rPr>
          <w:b w:val="0"/>
          <w:i w:val="0"/>
          <w:sz w:val="20"/>
          <w:szCs w:val="20"/>
        </w:rPr>
      </w:pPr>
      <w:r w:rsidRPr="00362A0E">
        <w:rPr>
          <w:b w:val="0"/>
          <w:i w:val="0"/>
          <w:sz w:val="20"/>
          <w:szCs w:val="20"/>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C93FBB" w:rsidRPr="00362A0E" w:rsidRDefault="00C93FBB" w:rsidP="00C93FBB">
      <w:pPr>
        <w:tabs>
          <w:tab w:val="left" w:pos="9923"/>
        </w:tabs>
        <w:contextualSpacing/>
        <w:jc w:val="both"/>
        <w:rPr>
          <w:b w:val="0"/>
          <w:i w:val="0"/>
          <w:sz w:val="20"/>
          <w:szCs w:val="20"/>
        </w:rPr>
      </w:pPr>
      <w:r w:rsidRPr="00362A0E">
        <w:rPr>
          <w:b w:val="0"/>
          <w:i w:val="0"/>
          <w:sz w:val="20"/>
          <w:szCs w:val="20"/>
        </w:rPr>
        <w:t>3) копии документов об образовании и приложений к ним, засвидетельствованные нотариально;</w:t>
      </w:r>
    </w:p>
    <w:p w:rsidR="00C93FBB" w:rsidRPr="00362A0E" w:rsidRDefault="00C93FBB" w:rsidP="00C93FBB">
      <w:pPr>
        <w:tabs>
          <w:tab w:val="left" w:pos="9923"/>
        </w:tabs>
        <w:contextualSpacing/>
        <w:jc w:val="both"/>
        <w:rPr>
          <w:b w:val="0"/>
          <w:i w:val="0"/>
          <w:sz w:val="20"/>
          <w:szCs w:val="20"/>
        </w:rPr>
      </w:pPr>
      <w:proofErr w:type="gramStart"/>
      <w:r w:rsidRPr="00362A0E">
        <w:rPr>
          <w:b w:val="0"/>
          <w:i w:val="0"/>
          <w:sz w:val="20"/>
          <w:szCs w:val="20"/>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62A0E">
        <w:rPr>
          <w:b w:val="0"/>
          <w:i w:val="0"/>
          <w:sz w:val="20"/>
          <w:szCs w:val="20"/>
        </w:rPr>
        <w:t>нострификации</w:t>
      </w:r>
      <w:proofErr w:type="spellEnd"/>
      <w:r w:rsidRPr="00362A0E">
        <w:rPr>
          <w:b w:val="0"/>
          <w:i w:val="0"/>
          <w:sz w:val="20"/>
          <w:szCs w:val="2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62A0E">
        <w:rPr>
          <w:b w:val="0"/>
          <w:i w:val="0"/>
          <w:sz w:val="20"/>
          <w:szCs w:val="20"/>
        </w:rPr>
        <w:t>Болашак</w:t>
      </w:r>
      <w:proofErr w:type="spellEnd"/>
      <w:r w:rsidRPr="00362A0E">
        <w:rPr>
          <w:b w:val="0"/>
          <w:i w:val="0"/>
          <w:sz w:val="20"/>
          <w:szCs w:val="20"/>
        </w:rPr>
        <w:t>», а также подпадающих под действие международного договора (соглашение) о</w:t>
      </w:r>
      <w:proofErr w:type="gramEnd"/>
      <w:r w:rsidRPr="00362A0E">
        <w:rPr>
          <w:b w:val="0"/>
          <w:i w:val="0"/>
          <w:sz w:val="20"/>
          <w:szCs w:val="20"/>
        </w:rPr>
        <w:t xml:space="preserve"> взаимном </w:t>
      </w:r>
      <w:proofErr w:type="gramStart"/>
      <w:r w:rsidRPr="00362A0E">
        <w:rPr>
          <w:b w:val="0"/>
          <w:i w:val="0"/>
          <w:sz w:val="20"/>
          <w:szCs w:val="20"/>
        </w:rPr>
        <w:t>признании</w:t>
      </w:r>
      <w:proofErr w:type="gramEnd"/>
      <w:r w:rsidRPr="00362A0E">
        <w:rPr>
          <w:b w:val="0"/>
          <w:i w:val="0"/>
          <w:sz w:val="20"/>
          <w:szCs w:val="20"/>
        </w:rPr>
        <w:t xml:space="preserve"> и эквивалентности.</w:t>
      </w:r>
    </w:p>
    <w:p w:rsidR="00C93FBB" w:rsidRPr="00362A0E" w:rsidRDefault="00C93FBB" w:rsidP="00C93FBB">
      <w:pPr>
        <w:tabs>
          <w:tab w:val="left" w:pos="9923"/>
        </w:tabs>
        <w:contextualSpacing/>
        <w:jc w:val="both"/>
        <w:rPr>
          <w:b w:val="0"/>
          <w:i w:val="0"/>
          <w:sz w:val="20"/>
          <w:szCs w:val="20"/>
        </w:rPr>
      </w:pPr>
      <w:r w:rsidRPr="00362A0E">
        <w:rPr>
          <w:b w:val="0"/>
          <w:i w:val="0"/>
          <w:sz w:val="20"/>
          <w:szCs w:val="20"/>
        </w:rPr>
        <w:t>К копиям документов об образовании, выданных обладателям международной стипендии «</w:t>
      </w:r>
      <w:proofErr w:type="spellStart"/>
      <w:r w:rsidRPr="00362A0E">
        <w:rPr>
          <w:b w:val="0"/>
          <w:i w:val="0"/>
          <w:sz w:val="20"/>
          <w:szCs w:val="20"/>
        </w:rPr>
        <w:t>Болашак</w:t>
      </w:r>
      <w:proofErr w:type="spellEnd"/>
      <w:r w:rsidRPr="00362A0E">
        <w:rPr>
          <w:b w:val="0"/>
          <w:i w:val="0"/>
          <w:sz w:val="20"/>
          <w:szCs w:val="20"/>
        </w:rPr>
        <w:t xml:space="preserve">», прилагается копия справки о завершении </w:t>
      </w:r>
      <w:proofErr w:type="gramStart"/>
      <w:r w:rsidRPr="00362A0E">
        <w:rPr>
          <w:b w:val="0"/>
          <w:i w:val="0"/>
          <w:sz w:val="20"/>
          <w:szCs w:val="20"/>
        </w:rPr>
        <w:t>обучения по</w:t>
      </w:r>
      <w:proofErr w:type="gramEnd"/>
      <w:r w:rsidRPr="00362A0E">
        <w:rPr>
          <w:b w:val="0"/>
          <w:i w:val="0"/>
          <w:sz w:val="20"/>
          <w:szCs w:val="20"/>
        </w:rPr>
        <w:t xml:space="preserve"> международной стипендии Президента Республики Казахстан «</w:t>
      </w:r>
      <w:proofErr w:type="spellStart"/>
      <w:r w:rsidRPr="00362A0E">
        <w:rPr>
          <w:b w:val="0"/>
          <w:i w:val="0"/>
          <w:sz w:val="20"/>
          <w:szCs w:val="20"/>
        </w:rPr>
        <w:t>Болашак</w:t>
      </w:r>
      <w:proofErr w:type="spellEnd"/>
      <w:r w:rsidRPr="00362A0E">
        <w:rPr>
          <w:b w:val="0"/>
          <w:i w:val="0"/>
          <w:sz w:val="20"/>
          <w:szCs w:val="20"/>
        </w:rPr>
        <w:t>», выданной акционерным обществом «Центр международных программ».</w:t>
      </w:r>
    </w:p>
    <w:p w:rsidR="00C93FBB" w:rsidRPr="00362A0E" w:rsidRDefault="00C93FBB" w:rsidP="00C93FBB">
      <w:pPr>
        <w:tabs>
          <w:tab w:val="left" w:pos="9923"/>
        </w:tabs>
        <w:contextualSpacing/>
        <w:jc w:val="both"/>
        <w:rPr>
          <w:b w:val="0"/>
          <w:i w:val="0"/>
          <w:sz w:val="20"/>
          <w:szCs w:val="20"/>
        </w:rPr>
      </w:pPr>
      <w:r w:rsidRPr="00362A0E">
        <w:rPr>
          <w:b w:val="0"/>
          <w:i w:val="0"/>
          <w:sz w:val="20"/>
          <w:szCs w:val="2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93FBB" w:rsidRPr="00362A0E" w:rsidRDefault="00C93FBB" w:rsidP="00C93FBB">
      <w:pPr>
        <w:tabs>
          <w:tab w:val="left" w:pos="9923"/>
        </w:tabs>
        <w:contextualSpacing/>
        <w:jc w:val="both"/>
        <w:rPr>
          <w:b w:val="0"/>
          <w:i w:val="0"/>
          <w:sz w:val="20"/>
          <w:szCs w:val="20"/>
        </w:rPr>
      </w:pPr>
      <w:r w:rsidRPr="00362A0E">
        <w:rPr>
          <w:b w:val="0"/>
          <w:i w:val="0"/>
          <w:sz w:val="20"/>
          <w:szCs w:val="20"/>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93FBB" w:rsidRPr="00362A0E" w:rsidRDefault="00C93FBB" w:rsidP="00C93FBB">
      <w:pPr>
        <w:tabs>
          <w:tab w:val="left" w:pos="9923"/>
        </w:tabs>
        <w:contextualSpacing/>
        <w:jc w:val="both"/>
        <w:rPr>
          <w:b w:val="0"/>
          <w:i w:val="0"/>
          <w:sz w:val="20"/>
          <w:szCs w:val="20"/>
        </w:rPr>
      </w:pPr>
      <w:proofErr w:type="gramStart"/>
      <w:r w:rsidRPr="00362A0E">
        <w:rPr>
          <w:b w:val="0"/>
          <w:i w:val="0"/>
          <w:sz w:val="20"/>
          <w:szCs w:val="20"/>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C93FBB" w:rsidRPr="00362A0E" w:rsidRDefault="00C93FBB" w:rsidP="00C93FBB">
      <w:pPr>
        <w:tabs>
          <w:tab w:val="left" w:pos="9923"/>
        </w:tabs>
        <w:contextualSpacing/>
        <w:jc w:val="both"/>
        <w:rPr>
          <w:b w:val="0"/>
          <w:i w:val="0"/>
          <w:sz w:val="20"/>
          <w:szCs w:val="20"/>
        </w:rPr>
      </w:pPr>
      <w:r w:rsidRPr="00362A0E">
        <w:rPr>
          <w:b w:val="0"/>
          <w:i w:val="0"/>
          <w:sz w:val="20"/>
          <w:szCs w:val="20"/>
        </w:rPr>
        <w:t>6) копия документа, удостоверяющего личность, гражданина Республики Казахстан;</w:t>
      </w:r>
    </w:p>
    <w:p w:rsidR="00C93FBB" w:rsidRPr="00362A0E" w:rsidRDefault="00C93FBB" w:rsidP="00C93FBB">
      <w:pPr>
        <w:tabs>
          <w:tab w:val="left" w:pos="9923"/>
        </w:tabs>
        <w:contextualSpacing/>
        <w:jc w:val="both"/>
        <w:rPr>
          <w:b w:val="0"/>
          <w:i w:val="0"/>
          <w:sz w:val="20"/>
          <w:szCs w:val="20"/>
        </w:rPr>
      </w:pPr>
      <w:r w:rsidRPr="00362A0E">
        <w:rPr>
          <w:b w:val="0"/>
          <w:i w:val="0"/>
          <w:sz w:val="20"/>
          <w:szCs w:val="20"/>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C93FBB" w:rsidRPr="00362A0E" w:rsidRDefault="00C93FBB" w:rsidP="00C93FBB">
      <w:pPr>
        <w:tabs>
          <w:tab w:val="left" w:pos="9923"/>
        </w:tabs>
        <w:contextualSpacing/>
        <w:jc w:val="both"/>
        <w:rPr>
          <w:b w:val="0"/>
          <w:i w:val="0"/>
          <w:sz w:val="20"/>
          <w:szCs w:val="20"/>
        </w:rPr>
      </w:pPr>
      <w:r w:rsidRPr="00362A0E">
        <w:rPr>
          <w:b w:val="0"/>
          <w:i w:val="0"/>
          <w:sz w:val="20"/>
          <w:szCs w:val="20"/>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93FBB" w:rsidRPr="00362A0E" w:rsidRDefault="00C93FBB" w:rsidP="00C93FBB">
      <w:pPr>
        <w:tabs>
          <w:tab w:val="left" w:pos="9923"/>
        </w:tabs>
        <w:contextualSpacing/>
        <w:jc w:val="both"/>
        <w:rPr>
          <w:b w:val="0"/>
          <w:i w:val="0"/>
          <w:sz w:val="20"/>
          <w:szCs w:val="20"/>
        </w:rPr>
      </w:pPr>
      <w:proofErr w:type="gramStart"/>
      <w:r w:rsidRPr="00362A0E">
        <w:rPr>
          <w:b w:val="0"/>
          <w:i w:val="0"/>
          <w:sz w:val="20"/>
          <w:szCs w:val="20"/>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C93FBB" w:rsidRPr="00362A0E" w:rsidRDefault="00C93FBB" w:rsidP="00C93FBB">
      <w:pPr>
        <w:tabs>
          <w:tab w:val="left" w:pos="9923"/>
        </w:tabs>
        <w:contextualSpacing/>
        <w:jc w:val="both"/>
        <w:rPr>
          <w:b w:val="0"/>
          <w:i w:val="0"/>
          <w:iCs w:val="0"/>
          <w:sz w:val="20"/>
          <w:szCs w:val="20"/>
        </w:rPr>
      </w:pPr>
      <w:proofErr w:type="gramStart"/>
      <w:r w:rsidRPr="00362A0E">
        <w:rPr>
          <w:b w:val="0"/>
          <w:i w:val="0"/>
          <w:sz w:val="20"/>
          <w:szCs w:val="20"/>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C93FBB" w:rsidRPr="00362A0E" w:rsidRDefault="00C93FBB" w:rsidP="00C93FBB">
      <w:pPr>
        <w:ind w:firstLine="708"/>
        <w:jc w:val="both"/>
        <w:rPr>
          <w:b w:val="0"/>
          <w:i w:val="0"/>
          <w:sz w:val="20"/>
          <w:szCs w:val="20"/>
          <w:lang w:val="kk-KZ"/>
        </w:rPr>
      </w:pPr>
      <w:proofErr w:type="gramStart"/>
      <w:r w:rsidRPr="00362A0E">
        <w:rPr>
          <w:b w:val="0"/>
          <w:i w:val="0"/>
          <w:sz w:val="20"/>
          <w:szCs w:val="20"/>
        </w:rPr>
        <w:t>Допускается предоставление копи</w:t>
      </w:r>
      <w:r w:rsidRPr="00362A0E">
        <w:rPr>
          <w:b w:val="0"/>
          <w:i w:val="0"/>
          <w:sz w:val="20"/>
          <w:szCs w:val="20"/>
          <w:lang w:val="kk-KZ"/>
        </w:rPr>
        <w:t>й</w:t>
      </w:r>
      <w:r w:rsidRPr="00362A0E">
        <w:rPr>
          <w:b w:val="0"/>
          <w:i w:val="0"/>
          <w:sz w:val="20"/>
          <w:szCs w:val="20"/>
        </w:rPr>
        <w:t xml:space="preserve"> документов, указанных в подпунктах  3), 4), </w:t>
      </w:r>
      <w:r w:rsidRPr="00362A0E">
        <w:rPr>
          <w:b w:val="0"/>
          <w:i w:val="0"/>
          <w:sz w:val="20"/>
          <w:szCs w:val="20"/>
          <w:lang w:val="kk-KZ"/>
        </w:rPr>
        <w:t xml:space="preserve">5), </w:t>
      </w:r>
      <w:r w:rsidRPr="00362A0E">
        <w:rPr>
          <w:b w:val="0"/>
          <w:i w:val="0"/>
          <w:sz w:val="20"/>
          <w:szCs w:val="20"/>
        </w:rPr>
        <w:t>7)</w:t>
      </w:r>
      <w:r w:rsidRPr="00362A0E">
        <w:rPr>
          <w:b w:val="0"/>
          <w:i w:val="0"/>
          <w:sz w:val="20"/>
          <w:szCs w:val="20"/>
          <w:lang w:val="kk-KZ"/>
        </w:rPr>
        <w:t>,</w:t>
      </w:r>
      <w:r w:rsidRPr="00362A0E">
        <w:rPr>
          <w:b w:val="0"/>
          <w:i w:val="0"/>
          <w:sz w:val="20"/>
          <w:szCs w:val="20"/>
        </w:rPr>
        <w:t xml:space="preserve"> 8)</w:t>
      </w:r>
      <w:r w:rsidRPr="00362A0E">
        <w:rPr>
          <w:b w:val="0"/>
          <w:i w:val="0"/>
          <w:sz w:val="20"/>
          <w:szCs w:val="20"/>
          <w:lang w:val="kk-KZ"/>
        </w:rPr>
        <w:t>, 9) и 10).</w:t>
      </w:r>
      <w:proofErr w:type="gramEnd"/>
    </w:p>
    <w:p w:rsidR="00C93FBB" w:rsidRPr="00362A0E" w:rsidRDefault="00C93FBB" w:rsidP="00C93FBB">
      <w:pPr>
        <w:ind w:firstLine="708"/>
        <w:jc w:val="both"/>
        <w:rPr>
          <w:b w:val="0"/>
          <w:i w:val="0"/>
          <w:sz w:val="20"/>
          <w:szCs w:val="20"/>
        </w:rPr>
      </w:pPr>
      <w:r w:rsidRPr="00362A0E">
        <w:rPr>
          <w:b w:val="0"/>
          <w:i w:val="0"/>
          <w:sz w:val="20"/>
          <w:szCs w:val="20"/>
        </w:rPr>
        <w:t xml:space="preserve">При этом служба управления персоналом (кадровая служба) сверяет копии документов с подлинниками. </w:t>
      </w:r>
    </w:p>
    <w:p w:rsidR="00C93FBB" w:rsidRPr="00362A0E" w:rsidRDefault="00C93FBB" w:rsidP="00C93FBB">
      <w:pPr>
        <w:jc w:val="both"/>
        <w:rPr>
          <w:b w:val="0"/>
          <w:i w:val="0"/>
          <w:sz w:val="20"/>
          <w:szCs w:val="20"/>
        </w:rPr>
      </w:pPr>
      <w:r w:rsidRPr="00362A0E">
        <w:rPr>
          <w:b w:val="0"/>
          <w:i w:val="0"/>
          <w:sz w:val="20"/>
          <w:szCs w:val="20"/>
          <w:lang w:val="kk-KZ"/>
        </w:rPr>
        <w:tab/>
      </w:r>
      <w:r w:rsidRPr="00362A0E">
        <w:rPr>
          <w:b w:val="0"/>
          <w:i w:val="0"/>
          <w:sz w:val="20"/>
          <w:szCs w:val="20"/>
        </w:rPr>
        <w:t xml:space="preserve">Представление неполного пакета документов является основанием для отказа в их рассмотрении конкурсной комиссией. </w:t>
      </w:r>
    </w:p>
    <w:p w:rsidR="00C93FBB" w:rsidRPr="00362A0E" w:rsidRDefault="00C93FBB" w:rsidP="00C93FBB">
      <w:pPr>
        <w:jc w:val="both"/>
        <w:rPr>
          <w:b w:val="0"/>
          <w:i w:val="0"/>
          <w:sz w:val="20"/>
          <w:szCs w:val="20"/>
        </w:rPr>
      </w:pPr>
      <w:r w:rsidRPr="00362A0E">
        <w:rPr>
          <w:b w:val="0"/>
          <w:i w:val="0"/>
          <w:sz w:val="20"/>
          <w:szCs w:val="20"/>
          <w:lang w:val="kk-KZ"/>
        </w:rPr>
        <w:tab/>
      </w:r>
      <w:r w:rsidRPr="00362A0E">
        <w:rPr>
          <w:b w:val="0"/>
          <w:i w:val="0"/>
          <w:sz w:val="20"/>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93FBB" w:rsidRPr="00362A0E" w:rsidRDefault="00C93FBB" w:rsidP="00C93FBB">
      <w:pPr>
        <w:jc w:val="both"/>
        <w:rPr>
          <w:b w:val="0"/>
          <w:bCs w:val="0"/>
          <w:i w:val="0"/>
          <w:iCs w:val="0"/>
          <w:sz w:val="20"/>
          <w:szCs w:val="20"/>
        </w:rPr>
      </w:pPr>
      <w:r w:rsidRPr="00362A0E">
        <w:rPr>
          <w:b w:val="0"/>
          <w:i w:val="0"/>
          <w:sz w:val="20"/>
          <w:szCs w:val="20"/>
          <w:lang w:val="kk-KZ"/>
        </w:rPr>
        <w:tab/>
      </w:r>
      <w:r w:rsidRPr="00362A0E">
        <w:rPr>
          <w:b w:val="0"/>
          <w:bCs w:val="0"/>
          <w:i w:val="0"/>
          <w:iCs w:val="0"/>
          <w:sz w:val="20"/>
          <w:szCs w:val="2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362A0E">
        <w:rPr>
          <w:b w:val="0"/>
          <w:bCs w:val="0"/>
          <w:i w:val="0"/>
          <w:iCs w:val="0"/>
          <w:sz w:val="20"/>
          <w:szCs w:val="20"/>
        </w:rPr>
        <w:t>Е</w:t>
      </w:r>
      <w:proofErr w:type="gramEnd"/>
      <w:r w:rsidRPr="00362A0E">
        <w:rPr>
          <w:b w:val="0"/>
          <w:bCs w:val="0"/>
          <w:i w:val="0"/>
          <w:iCs w:val="0"/>
          <w:sz w:val="20"/>
          <w:szCs w:val="20"/>
        </w:rPr>
        <w:t>-gov</w:t>
      </w:r>
      <w:proofErr w:type="spellEnd"/>
      <w:r w:rsidRPr="00362A0E">
        <w:rPr>
          <w:b w:val="0"/>
          <w:bCs w:val="0"/>
          <w:i w:val="0"/>
          <w:iCs w:val="0"/>
          <w:sz w:val="20"/>
          <w:szCs w:val="20"/>
        </w:rPr>
        <w:t>» в сроки приема документов.</w:t>
      </w:r>
    </w:p>
    <w:p w:rsidR="00C93FBB" w:rsidRPr="00362A0E" w:rsidRDefault="00C93FBB" w:rsidP="00C93FBB">
      <w:pPr>
        <w:jc w:val="both"/>
        <w:rPr>
          <w:b w:val="0"/>
          <w:bCs w:val="0"/>
          <w:i w:val="0"/>
          <w:iCs w:val="0"/>
          <w:sz w:val="20"/>
          <w:szCs w:val="20"/>
        </w:rPr>
      </w:pPr>
      <w:r w:rsidRPr="00362A0E">
        <w:rPr>
          <w:b w:val="0"/>
          <w:bCs w:val="0"/>
          <w:i w:val="0"/>
          <w:iCs w:val="0"/>
          <w:sz w:val="20"/>
          <w:szCs w:val="20"/>
          <w:lang w:val="kk-KZ"/>
        </w:rPr>
        <w:lastRenderedPageBreak/>
        <w:tab/>
      </w:r>
      <w:r w:rsidRPr="00362A0E">
        <w:rPr>
          <w:b w:val="0"/>
          <w:bCs w:val="0"/>
          <w:i w:val="0"/>
          <w:iCs w:val="0"/>
          <w:sz w:val="20"/>
          <w:szCs w:val="2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362A0E">
        <w:rPr>
          <w:b w:val="0"/>
          <w:bCs w:val="0"/>
          <w:i w:val="0"/>
          <w:iCs w:val="0"/>
          <w:sz w:val="20"/>
          <w:szCs w:val="20"/>
        </w:rPr>
        <w:t>Е</w:t>
      </w:r>
      <w:proofErr w:type="gramEnd"/>
      <w:r w:rsidRPr="00362A0E">
        <w:rPr>
          <w:b w:val="0"/>
          <w:bCs w:val="0"/>
          <w:i w:val="0"/>
          <w:iCs w:val="0"/>
          <w:sz w:val="20"/>
          <w:szCs w:val="20"/>
        </w:rPr>
        <w:t>-gov</w:t>
      </w:r>
      <w:proofErr w:type="spellEnd"/>
      <w:r w:rsidRPr="00362A0E">
        <w:rPr>
          <w:b w:val="0"/>
          <w:bCs w:val="0"/>
          <w:i w:val="0"/>
          <w:iCs w:val="0"/>
          <w:sz w:val="20"/>
          <w:szCs w:val="20"/>
        </w:rPr>
        <w:t xml:space="preserve">», их оригиналы представляются </w:t>
      </w:r>
      <w:r w:rsidRPr="00362A0E">
        <w:rPr>
          <w:b w:val="0"/>
          <w:i w:val="0"/>
          <w:iCs w:val="0"/>
          <w:sz w:val="20"/>
          <w:szCs w:val="20"/>
        </w:rPr>
        <w:t xml:space="preserve">не позднее </w:t>
      </w:r>
      <w:r w:rsidR="00A05AEF" w:rsidRPr="009D41A1">
        <w:rPr>
          <w:b w:val="0"/>
          <w:i w:val="0"/>
          <w:sz w:val="20"/>
          <w:szCs w:val="20"/>
        </w:rPr>
        <w:t>чем за два часа до начала</w:t>
      </w:r>
      <w:r w:rsidR="00A05AEF" w:rsidRPr="00362A0E">
        <w:rPr>
          <w:b w:val="0"/>
          <w:bCs w:val="0"/>
          <w:i w:val="0"/>
          <w:iCs w:val="0"/>
          <w:sz w:val="20"/>
          <w:szCs w:val="20"/>
        </w:rPr>
        <w:t xml:space="preserve"> </w:t>
      </w:r>
      <w:r w:rsidRPr="00362A0E">
        <w:rPr>
          <w:b w:val="0"/>
          <w:bCs w:val="0"/>
          <w:i w:val="0"/>
          <w:iCs w:val="0"/>
          <w:sz w:val="20"/>
          <w:szCs w:val="20"/>
        </w:rPr>
        <w:t>собеседования. При их непредставлении, лицо не допускается конкурсной комиссией к прохождению собеседования.</w:t>
      </w:r>
    </w:p>
    <w:p w:rsidR="00C93FBB" w:rsidRPr="00362A0E" w:rsidRDefault="00C93FBB" w:rsidP="00C93FBB">
      <w:pPr>
        <w:ind w:firstLine="702"/>
        <w:jc w:val="both"/>
        <w:rPr>
          <w:bCs w:val="0"/>
          <w:i w:val="0"/>
          <w:iCs w:val="0"/>
          <w:sz w:val="20"/>
          <w:szCs w:val="20"/>
        </w:rPr>
      </w:pPr>
      <w:r w:rsidRPr="00362A0E">
        <w:rPr>
          <w:b w:val="0"/>
          <w:bCs w:val="0"/>
          <w:i w:val="0"/>
          <w:iCs w:val="0"/>
          <w:sz w:val="20"/>
          <w:szCs w:val="20"/>
          <w:lang w:val="kk-KZ"/>
        </w:rPr>
        <w:tab/>
      </w:r>
      <w:proofErr w:type="gramStart"/>
      <w:r w:rsidRPr="00362A0E">
        <w:rPr>
          <w:b w:val="0"/>
          <w:bCs w:val="0"/>
          <w:i w:val="0"/>
          <w:iCs w:val="0"/>
          <w:sz w:val="20"/>
          <w:szCs w:val="20"/>
        </w:rPr>
        <w:t xml:space="preserve">Документы должны быть предоставлены </w:t>
      </w:r>
      <w:r w:rsidRPr="006D30E8">
        <w:rPr>
          <w:bCs w:val="0"/>
          <w:i w:val="0"/>
          <w:iCs w:val="0"/>
          <w:sz w:val="20"/>
          <w:szCs w:val="20"/>
        </w:rPr>
        <w:t>в течение</w:t>
      </w:r>
      <w:r w:rsidRPr="00362A0E">
        <w:rPr>
          <w:b w:val="0"/>
          <w:bCs w:val="0"/>
          <w:i w:val="0"/>
          <w:iCs w:val="0"/>
          <w:sz w:val="20"/>
          <w:szCs w:val="20"/>
        </w:rPr>
        <w:t xml:space="preserve"> </w:t>
      </w:r>
      <w:r w:rsidRPr="00994203">
        <w:rPr>
          <w:bCs w:val="0"/>
          <w:i w:val="0"/>
          <w:iCs w:val="0"/>
          <w:sz w:val="20"/>
          <w:szCs w:val="20"/>
        </w:rPr>
        <w:t>7 рабочих дней</w:t>
      </w:r>
      <w:r w:rsidRPr="00362A0E">
        <w:rPr>
          <w:b w:val="0"/>
          <w:bCs w:val="0"/>
          <w:i w:val="0"/>
          <w:iCs w:val="0"/>
          <w:sz w:val="20"/>
          <w:szCs w:val="20"/>
        </w:rPr>
        <w:t xml:space="preserve"> со следующего рабочего дня </w:t>
      </w:r>
      <w:r w:rsidR="00D22667">
        <w:rPr>
          <w:b w:val="0"/>
          <w:bCs w:val="0"/>
          <w:i w:val="0"/>
          <w:iCs w:val="0"/>
          <w:sz w:val="20"/>
          <w:szCs w:val="20"/>
        </w:rPr>
        <w:t xml:space="preserve"> </w:t>
      </w:r>
      <w:r w:rsidRPr="00362A0E">
        <w:rPr>
          <w:b w:val="0"/>
          <w:bCs w:val="0"/>
          <w:i w:val="0"/>
          <w:iCs w:val="0"/>
          <w:sz w:val="20"/>
          <w:szCs w:val="20"/>
        </w:rPr>
        <w:t>после</w:t>
      </w:r>
      <w:r w:rsidR="00E6742A">
        <w:rPr>
          <w:b w:val="0"/>
          <w:bCs w:val="0"/>
          <w:i w:val="0"/>
          <w:iCs w:val="0"/>
          <w:sz w:val="20"/>
          <w:szCs w:val="20"/>
        </w:rPr>
        <w:t xml:space="preserve"> после</w:t>
      </w:r>
      <w:r w:rsidRPr="00362A0E">
        <w:rPr>
          <w:b w:val="0"/>
          <w:bCs w:val="0"/>
          <w:i w:val="0"/>
          <w:iCs w:val="0"/>
          <w:sz w:val="20"/>
          <w:szCs w:val="20"/>
        </w:rPr>
        <w:t>дней публикации</w:t>
      </w:r>
      <w:r w:rsidR="00B14B66">
        <w:rPr>
          <w:b w:val="0"/>
          <w:bCs w:val="0"/>
          <w:i w:val="0"/>
          <w:iCs w:val="0"/>
          <w:sz w:val="20"/>
          <w:szCs w:val="20"/>
        </w:rPr>
        <w:t xml:space="preserve"> </w:t>
      </w:r>
      <w:r w:rsidRPr="00362A0E">
        <w:rPr>
          <w:b w:val="0"/>
          <w:bCs w:val="0"/>
          <w:i w:val="0"/>
          <w:iCs w:val="0"/>
          <w:sz w:val="20"/>
          <w:szCs w:val="20"/>
        </w:rPr>
        <w:t xml:space="preserve">объявления о проведении </w:t>
      </w:r>
      <w:r w:rsidRPr="00362A0E">
        <w:rPr>
          <w:b w:val="0"/>
          <w:bCs w:val="0"/>
          <w:i w:val="0"/>
          <w:iCs w:val="0"/>
          <w:sz w:val="20"/>
          <w:szCs w:val="20"/>
          <w:lang w:val="kk-KZ"/>
        </w:rPr>
        <w:t xml:space="preserve">общего </w:t>
      </w:r>
      <w:r w:rsidRPr="00362A0E">
        <w:rPr>
          <w:b w:val="0"/>
          <w:bCs w:val="0"/>
          <w:i w:val="0"/>
          <w:iCs w:val="0"/>
          <w:sz w:val="20"/>
          <w:szCs w:val="20"/>
        </w:rPr>
        <w:t>конкурса</w:t>
      </w:r>
      <w:r w:rsidRPr="00362A0E">
        <w:rPr>
          <w:bCs w:val="0"/>
          <w:i w:val="0"/>
          <w:iCs w:val="0"/>
          <w:sz w:val="20"/>
          <w:szCs w:val="20"/>
        </w:rPr>
        <w:t xml:space="preserve"> на </w:t>
      </w:r>
      <w:proofErr w:type="spellStart"/>
      <w:r w:rsidRPr="00362A0E">
        <w:rPr>
          <w:bCs w:val="0"/>
          <w:i w:val="0"/>
          <w:iCs w:val="0"/>
          <w:sz w:val="20"/>
          <w:szCs w:val="20"/>
        </w:rPr>
        <w:t>интернет-ресурсе</w:t>
      </w:r>
      <w:proofErr w:type="spellEnd"/>
      <w:r w:rsidRPr="00362A0E">
        <w:rPr>
          <w:bCs w:val="0"/>
          <w:i w:val="0"/>
          <w:iCs w:val="0"/>
          <w:sz w:val="20"/>
          <w:szCs w:val="20"/>
        </w:rPr>
        <w:t xml:space="preserve"> Государственного </w:t>
      </w:r>
      <w:r w:rsidRPr="00362A0E">
        <w:rPr>
          <w:bCs w:val="0"/>
          <w:i w:val="0"/>
          <w:iCs w:val="0"/>
          <w:sz w:val="20"/>
          <w:szCs w:val="20"/>
          <w:lang w:val="kk-KZ"/>
        </w:rPr>
        <w:t xml:space="preserve">учреждения </w:t>
      </w:r>
      <w:r w:rsidRPr="00362A0E">
        <w:rPr>
          <w:i w:val="0"/>
          <w:iCs w:val="0"/>
          <w:sz w:val="20"/>
          <w:szCs w:val="20"/>
        </w:rPr>
        <w:t>«</w:t>
      </w:r>
      <w:r w:rsidRPr="00362A0E">
        <w:rPr>
          <w:i w:val="0"/>
          <w:iCs w:val="0"/>
          <w:sz w:val="20"/>
          <w:szCs w:val="20"/>
          <w:lang w:val="kk-KZ"/>
        </w:rPr>
        <w:t>Департамента государственных доходов по городу Астана Комитета государственных доходовМинистерства финансов Республики</w:t>
      </w:r>
      <w:r w:rsidR="002D45F7">
        <w:rPr>
          <w:i w:val="0"/>
          <w:iCs w:val="0"/>
          <w:sz w:val="20"/>
          <w:szCs w:val="20"/>
          <w:lang w:val="kk-KZ"/>
        </w:rPr>
        <w:t xml:space="preserve"> Казахстан</w:t>
      </w:r>
      <w:r w:rsidRPr="00362A0E">
        <w:rPr>
          <w:i w:val="0"/>
          <w:iCs w:val="0"/>
          <w:sz w:val="20"/>
          <w:szCs w:val="20"/>
        </w:rPr>
        <w:t>»</w:t>
      </w:r>
      <w:r w:rsidRPr="00362A0E">
        <w:rPr>
          <w:bCs w:val="0"/>
          <w:i w:val="0"/>
          <w:iCs w:val="0"/>
          <w:sz w:val="20"/>
          <w:szCs w:val="20"/>
        </w:rPr>
        <w:t xml:space="preserve"> и </w:t>
      </w:r>
      <w:r w:rsidR="00C907BD">
        <w:rPr>
          <w:bCs w:val="0"/>
          <w:i w:val="0"/>
          <w:iCs w:val="0"/>
          <w:sz w:val="20"/>
          <w:szCs w:val="20"/>
        </w:rPr>
        <w:t>на</w:t>
      </w:r>
      <w:r w:rsidR="00BC1315">
        <w:rPr>
          <w:bCs w:val="0"/>
          <w:i w:val="0"/>
          <w:iCs w:val="0"/>
          <w:sz w:val="20"/>
          <w:szCs w:val="20"/>
        </w:rPr>
        <w:t xml:space="preserve"> </w:t>
      </w:r>
      <w:proofErr w:type="spellStart"/>
      <w:r w:rsidRPr="00362A0E">
        <w:rPr>
          <w:bCs w:val="0"/>
          <w:i w:val="0"/>
          <w:iCs w:val="0"/>
          <w:sz w:val="20"/>
          <w:szCs w:val="20"/>
        </w:rPr>
        <w:t>интернет-ресурсе</w:t>
      </w:r>
      <w:proofErr w:type="spellEnd"/>
      <w:r w:rsidR="000F1EF2">
        <w:rPr>
          <w:bCs w:val="0"/>
          <w:i w:val="0"/>
          <w:iCs w:val="0"/>
          <w:sz w:val="20"/>
          <w:szCs w:val="20"/>
        </w:rPr>
        <w:t xml:space="preserve"> </w:t>
      </w:r>
      <w:r w:rsidRPr="00362A0E">
        <w:rPr>
          <w:bCs w:val="0"/>
          <w:i w:val="0"/>
          <w:iCs w:val="0"/>
          <w:sz w:val="20"/>
          <w:szCs w:val="20"/>
        </w:rPr>
        <w:t>уполномоченного органа Департамента Агентства по делам государственной службы и противодействию коррупций по городу Астане.</w:t>
      </w:r>
      <w:proofErr w:type="gramEnd"/>
    </w:p>
    <w:p w:rsidR="008244B4" w:rsidRPr="003350B7" w:rsidRDefault="008244B4" w:rsidP="008244B4">
      <w:pPr>
        <w:ind w:firstLine="709"/>
        <w:jc w:val="both"/>
        <w:rPr>
          <w:b w:val="0"/>
          <w:i w:val="0"/>
          <w:sz w:val="20"/>
          <w:szCs w:val="20"/>
        </w:rPr>
      </w:pPr>
      <w:r w:rsidRPr="003350B7">
        <w:rPr>
          <w:b w:val="0"/>
          <w:i w:val="0"/>
          <w:sz w:val="20"/>
          <w:szCs w:val="20"/>
        </w:rPr>
        <w:t>Кандидаты, допущенные</w:t>
      </w:r>
      <w:r>
        <w:rPr>
          <w:b w:val="0"/>
          <w:i w:val="0"/>
          <w:sz w:val="20"/>
          <w:szCs w:val="20"/>
        </w:rPr>
        <w:t xml:space="preserve"> к собеседованию, проходят его </w:t>
      </w:r>
      <w:r w:rsidRPr="003350B7">
        <w:rPr>
          <w:b w:val="0"/>
          <w:i w:val="0"/>
          <w:sz w:val="20"/>
          <w:szCs w:val="20"/>
        </w:rPr>
        <w:t xml:space="preserve"> в Департамент государственных доходов по городу Астана Комитета государственных доходов Министерства финансов Республики Казахстан по адресу: г</w:t>
      </w:r>
      <w:proofErr w:type="gramStart"/>
      <w:r w:rsidRPr="003350B7">
        <w:rPr>
          <w:b w:val="0"/>
          <w:i w:val="0"/>
          <w:sz w:val="20"/>
          <w:szCs w:val="20"/>
        </w:rPr>
        <w:t>.А</w:t>
      </w:r>
      <w:proofErr w:type="gramEnd"/>
      <w:r w:rsidRPr="003350B7">
        <w:rPr>
          <w:b w:val="0"/>
          <w:i w:val="0"/>
          <w:sz w:val="20"/>
          <w:szCs w:val="20"/>
        </w:rPr>
        <w:t>стана,</w:t>
      </w:r>
      <w:r w:rsidRPr="003350B7">
        <w:rPr>
          <w:b w:val="0"/>
          <w:i w:val="0"/>
          <w:sz w:val="20"/>
          <w:szCs w:val="20"/>
          <w:lang w:val="kk-KZ"/>
        </w:rPr>
        <w:t xml:space="preserve"> пр.Республики 52, </w:t>
      </w:r>
      <w:r w:rsidRPr="003350B7">
        <w:rPr>
          <w:b w:val="0"/>
          <w:i w:val="0"/>
          <w:sz w:val="20"/>
          <w:szCs w:val="20"/>
        </w:rPr>
        <w:t xml:space="preserve">в течение </w:t>
      </w:r>
      <w:r w:rsidRPr="003350B7">
        <w:rPr>
          <w:b w:val="0"/>
          <w:i w:val="0"/>
          <w:sz w:val="20"/>
          <w:szCs w:val="20"/>
          <w:lang w:val="kk-KZ"/>
        </w:rPr>
        <w:t>трех</w:t>
      </w:r>
      <w:r w:rsidRPr="003350B7">
        <w:rPr>
          <w:b w:val="0"/>
          <w:i w:val="0"/>
          <w:sz w:val="20"/>
          <w:szCs w:val="20"/>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3350B7">
        <w:rPr>
          <w:b w:val="0"/>
          <w:i w:val="0"/>
          <w:sz w:val="20"/>
          <w:szCs w:val="20"/>
        </w:rPr>
        <w:t>жилье</w:t>
      </w:r>
      <w:proofErr w:type="gramEnd"/>
      <w:r w:rsidRPr="003350B7">
        <w:rPr>
          <w:b w:val="0"/>
          <w:i w:val="0"/>
          <w:sz w:val="20"/>
          <w:szCs w:val="20"/>
        </w:rPr>
        <w:t xml:space="preserve"> и льготы не предоставляются. </w:t>
      </w:r>
    </w:p>
    <w:p w:rsidR="008244B4" w:rsidRDefault="008244B4" w:rsidP="00C93FBB">
      <w:pPr>
        <w:ind w:firstLine="702"/>
        <w:jc w:val="both"/>
        <w:rPr>
          <w:i w:val="0"/>
          <w:sz w:val="20"/>
          <w:szCs w:val="20"/>
        </w:rPr>
      </w:pPr>
    </w:p>
    <w:p w:rsidR="00C93FBB" w:rsidRPr="00362A0E" w:rsidRDefault="00C93FBB" w:rsidP="00C93FBB">
      <w:pPr>
        <w:rPr>
          <w:i w:val="0"/>
          <w:sz w:val="20"/>
          <w:szCs w:val="20"/>
          <w:lang w:val="kk-KZ"/>
        </w:rPr>
      </w:pPr>
    </w:p>
    <w:p w:rsidR="00C93FBB" w:rsidRPr="00362A0E" w:rsidRDefault="00C93FBB" w:rsidP="00BA75AB">
      <w:pPr>
        <w:tabs>
          <w:tab w:val="left" w:pos="9923"/>
        </w:tabs>
        <w:ind w:firstLine="709"/>
        <w:jc w:val="both"/>
        <w:rPr>
          <w:i w:val="0"/>
          <w:sz w:val="20"/>
          <w:szCs w:val="20"/>
          <w:lang w:val="kk-KZ"/>
        </w:rPr>
      </w:pPr>
    </w:p>
    <w:p w:rsidR="00C93FBB" w:rsidRDefault="00C93FBB" w:rsidP="00BA75AB">
      <w:pPr>
        <w:tabs>
          <w:tab w:val="left" w:pos="9923"/>
        </w:tabs>
        <w:ind w:firstLine="709"/>
        <w:jc w:val="both"/>
        <w:rPr>
          <w:i w:val="0"/>
          <w:sz w:val="20"/>
          <w:szCs w:val="20"/>
        </w:rPr>
      </w:pPr>
    </w:p>
    <w:p w:rsidR="00C93FBB" w:rsidRDefault="00C93FBB" w:rsidP="00BA75AB">
      <w:pPr>
        <w:tabs>
          <w:tab w:val="left" w:pos="9923"/>
        </w:tabs>
        <w:ind w:firstLine="709"/>
        <w:jc w:val="both"/>
        <w:rPr>
          <w:i w:val="0"/>
          <w:sz w:val="20"/>
          <w:szCs w:val="20"/>
        </w:rPr>
      </w:pPr>
    </w:p>
    <w:p w:rsidR="00C93FBB" w:rsidRDefault="00C93FBB" w:rsidP="00BA75AB">
      <w:pPr>
        <w:tabs>
          <w:tab w:val="left" w:pos="9923"/>
        </w:tabs>
        <w:ind w:firstLine="709"/>
        <w:jc w:val="both"/>
        <w:rPr>
          <w:i w:val="0"/>
          <w:sz w:val="20"/>
          <w:szCs w:val="20"/>
        </w:rPr>
      </w:pPr>
    </w:p>
    <w:p w:rsidR="00C93FBB" w:rsidRDefault="00C93FBB" w:rsidP="00BA75AB">
      <w:pPr>
        <w:tabs>
          <w:tab w:val="left" w:pos="9923"/>
        </w:tabs>
        <w:ind w:firstLine="709"/>
        <w:jc w:val="both"/>
        <w:rPr>
          <w:i w:val="0"/>
          <w:sz w:val="20"/>
          <w:szCs w:val="20"/>
        </w:rPr>
      </w:pPr>
    </w:p>
    <w:p w:rsidR="00C93FBB" w:rsidRDefault="00C93FBB" w:rsidP="00BA75AB">
      <w:pPr>
        <w:tabs>
          <w:tab w:val="left" w:pos="9923"/>
        </w:tabs>
        <w:ind w:firstLine="709"/>
        <w:jc w:val="both"/>
        <w:rPr>
          <w:i w:val="0"/>
          <w:sz w:val="20"/>
          <w:szCs w:val="20"/>
        </w:rPr>
      </w:pPr>
    </w:p>
    <w:p w:rsidR="005E2075" w:rsidRDefault="005E2075" w:rsidP="009F58C4">
      <w:pPr>
        <w:jc w:val="right"/>
        <w:rPr>
          <w:b w:val="0"/>
          <w:i w:val="0"/>
          <w:color w:val="000000"/>
          <w:sz w:val="20"/>
          <w:szCs w:val="20"/>
        </w:rPr>
      </w:pPr>
    </w:p>
    <w:p w:rsidR="005E2075" w:rsidRDefault="005E2075" w:rsidP="009F58C4">
      <w:pPr>
        <w:jc w:val="right"/>
        <w:rPr>
          <w:b w:val="0"/>
          <w:i w:val="0"/>
          <w:color w:val="000000"/>
          <w:sz w:val="20"/>
          <w:szCs w:val="20"/>
        </w:rPr>
      </w:pPr>
    </w:p>
    <w:p w:rsidR="005E2075" w:rsidRDefault="005E2075" w:rsidP="009F58C4">
      <w:pPr>
        <w:jc w:val="right"/>
        <w:rPr>
          <w:b w:val="0"/>
          <w:i w:val="0"/>
          <w:color w:val="000000"/>
          <w:sz w:val="20"/>
          <w:szCs w:val="20"/>
        </w:rPr>
      </w:pPr>
    </w:p>
    <w:p w:rsidR="005E2075" w:rsidRDefault="005E2075" w:rsidP="009F58C4">
      <w:pPr>
        <w:jc w:val="right"/>
        <w:rPr>
          <w:b w:val="0"/>
          <w:i w:val="0"/>
          <w:color w:val="000000"/>
          <w:sz w:val="20"/>
          <w:szCs w:val="20"/>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AB71D9" w:rsidRDefault="00AB71D9" w:rsidP="009F58C4">
      <w:pPr>
        <w:jc w:val="right"/>
        <w:rPr>
          <w:b w:val="0"/>
          <w:i w:val="0"/>
          <w:color w:val="000000"/>
          <w:sz w:val="20"/>
          <w:szCs w:val="20"/>
          <w:lang w:val="kk-KZ"/>
        </w:rPr>
      </w:pPr>
    </w:p>
    <w:p w:rsidR="0061677E" w:rsidRDefault="0061677E" w:rsidP="009F58C4">
      <w:pPr>
        <w:jc w:val="right"/>
        <w:rPr>
          <w:b w:val="0"/>
          <w:i w:val="0"/>
          <w:color w:val="000000"/>
          <w:sz w:val="20"/>
          <w:szCs w:val="20"/>
          <w:lang w:val="kk-KZ"/>
        </w:rPr>
      </w:pPr>
    </w:p>
    <w:p w:rsidR="0061677E" w:rsidRDefault="0061677E" w:rsidP="009F58C4">
      <w:pPr>
        <w:jc w:val="right"/>
        <w:rPr>
          <w:b w:val="0"/>
          <w:i w:val="0"/>
          <w:color w:val="000000"/>
          <w:sz w:val="20"/>
          <w:szCs w:val="20"/>
          <w:lang w:val="kk-KZ"/>
        </w:rPr>
      </w:pPr>
    </w:p>
    <w:p w:rsidR="0061677E" w:rsidRDefault="0061677E" w:rsidP="009F58C4">
      <w:pPr>
        <w:jc w:val="right"/>
        <w:rPr>
          <w:b w:val="0"/>
          <w:i w:val="0"/>
          <w:color w:val="000000"/>
          <w:sz w:val="20"/>
          <w:szCs w:val="20"/>
          <w:lang w:val="kk-KZ"/>
        </w:rPr>
      </w:pPr>
    </w:p>
    <w:p w:rsidR="0061677E" w:rsidRDefault="0061677E" w:rsidP="009F58C4">
      <w:pPr>
        <w:jc w:val="right"/>
        <w:rPr>
          <w:b w:val="0"/>
          <w:i w:val="0"/>
          <w:color w:val="000000"/>
          <w:sz w:val="20"/>
          <w:szCs w:val="20"/>
          <w:lang w:val="kk-KZ"/>
        </w:rPr>
      </w:pPr>
    </w:p>
    <w:p w:rsidR="0061677E" w:rsidRDefault="0061677E" w:rsidP="009F58C4">
      <w:pPr>
        <w:jc w:val="right"/>
        <w:rPr>
          <w:b w:val="0"/>
          <w:i w:val="0"/>
          <w:color w:val="000000"/>
          <w:sz w:val="20"/>
          <w:szCs w:val="20"/>
          <w:lang w:val="kk-KZ"/>
        </w:rPr>
      </w:pPr>
    </w:p>
    <w:p w:rsidR="0061677E" w:rsidRDefault="0061677E" w:rsidP="009F58C4">
      <w:pPr>
        <w:jc w:val="right"/>
        <w:rPr>
          <w:b w:val="0"/>
          <w:i w:val="0"/>
          <w:color w:val="000000"/>
          <w:sz w:val="20"/>
          <w:szCs w:val="20"/>
          <w:lang w:val="kk-KZ"/>
        </w:rPr>
      </w:pPr>
    </w:p>
    <w:p w:rsidR="0061677E" w:rsidRDefault="0061677E" w:rsidP="009F58C4">
      <w:pPr>
        <w:jc w:val="right"/>
        <w:rPr>
          <w:b w:val="0"/>
          <w:i w:val="0"/>
          <w:color w:val="000000"/>
          <w:sz w:val="20"/>
          <w:szCs w:val="20"/>
          <w:lang w:val="kk-KZ"/>
        </w:rPr>
      </w:pPr>
    </w:p>
    <w:p w:rsidR="0061677E" w:rsidRDefault="0061677E" w:rsidP="009F58C4">
      <w:pPr>
        <w:jc w:val="right"/>
        <w:rPr>
          <w:b w:val="0"/>
          <w:i w:val="0"/>
          <w:color w:val="000000"/>
          <w:sz w:val="20"/>
          <w:szCs w:val="20"/>
          <w:lang w:val="kk-KZ"/>
        </w:rPr>
      </w:pPr>
    </w:p>
    <w:p w:rsidR="0061677E" w:rsidRDefault="0061677E" w:rsidP="009F58C4">
      <w:pPr>
        <w:jc w:val="right"/>
        <w:rPr>
          <w:b w:val="0"/>
          <w:i w:val="0"/>
          <w:color w:val="000000"/>
          <w:sz w:val="20"/>
          <w:szCs w:val="20"/>
          <w:lang w:val="kk-KZ"/>
        </w:rPr>
      </w:pPr>
    </w:p>
    <w:p w:rsidR="0061677E" w:rsidRDefault="0061677E" w:rsidP="009F58C4">
      <w:pPr>
        <w:jc w:val="right"/>
        <w:rPr>
          <w:b w:val="0"/>
          <w:i w:val="0"/>
          <w:color w:val="000000"/>
          <w:sz w:val="20"/>
          <w:szCs w:val="20"/>
          <w:lang w:val="kk-KZ"/>
        </w:rPr>
      </w:pPr>
    </w:p>
    <w:p w:rsidR="009F58C4" w:rsidRPr="003350B7" w:rsidRDefault="009F58C4" w:rsidP="009F58C4">
      <w:pPr>
        <w:jc w:val="right"/>
        <w:rPr>
          <w:b w:val="0"/>
          <w:i w:val="0"/>
          <w:color w:val="000000"/>
          <w:sz w:val="20"/>
          <w:szCs w:val="20"/>
          <w:lang w:val="kk-KZ"/>
        </w:rPr>
      </w:pPr>
      <w:r w:rsidRPr="003350B7">
        <w:rPr>
          <w:b w:val="0"/>
          <w:i w:val="0"/>
          <w:color w:val="000000"/>
          <w:sz w:val="20"/>
          <w:szCs w:val="20"/>
        </w:rPr>
        <w:lastRenderedPageBreak/>
        <w:t xml:space="preserve">Приложение              </w:t>
      </w:r>
      <w:r w:rsidRPr="003350B7">
        <w:rPr>
          <w:b w:val="0"/>
          <w:i w:val="0"/>
          <w:sz w:val="20"/>
          <w:szCs w:val="20"/>
        </w:rPr>
        <w:br/>
      </w:r>
      <w:r w:rsidRPr="003350B7">
        <w:rPr>
          <w:b w:val="0"/>
          <w:i w:val="0"/>
          <w:color w:val="000000"/>
          <w:sz w:val="20"/>
          <w:szCs w:val="20"/>
        </w:rPr>
        <w:t xml:space="preserve"> к Приказу </w:t>
      </w:r>
      <w:r w:rsidRPr="003350B7">
        <w:rPr>
          <w:b w:val="0"/>
          <w:i w:val="0"/>
          <w:color w:val="000000"/>
          <w:sz w:val="20"/>
          <w:szCs w:val="20"/>
          <w:lang w:val="kk-KZ"/>
        </w:rPr>
        <w:t>№104 от 19 мая 2016года</w:t>
      </w:r>
    </w:p>
    <w:p w:rsidR="009F58C4" w:rsidRPr="003350B7" w:rsidRDefault="009F58C4" w:rsidP="009F58C4">
      <w:pPr>
        <w:jc w:val="right"/>
        <w:rPr>
          <w:b w:val="0"/>
          <w:i w:val="0"/>
          <w:color w:val="000000"/>
          <w:sz w:val="20"/>
          <w:szCs w:val="20"/>
          <w:lang w:val="kk-KZ"/>
        </w:rPr>
      </w:pPr>
      <w:r w:rsidRPr="003350B7">
        <w:rPr>
          <w:b w:val="0"/>
          <w:i w:val="0"/>
          <w:color w:val="000000"/>
          <w:sz w:val="20"/>
          <w:szCs w:val="20"/>
          <w:lang w:val="kk-KZ"/>
        </w:rPr>
        <w:t>Министра по делам государственной службы</w:t>
      </w:r>
    </w:p>
    <w:p w:rsidR="009F58C4" w:rsidRPr="003350B7" w:rsidRDefault="009F58C4" w:rsidP="009F58C4">
      <w:pPr>
        <w:jc w:val="right"/>
        <w:rPr>
          <w:b w:val="0"/>
          <w:i w:val="0"/>
          <w:sz w:val="20"/>
          <w:szCs w:val="20"/>
          <w:lang w:val="kk-KZ"/>
        </w:rPr>
      </w:pPr>
      <w:r w:rsidRPr="003350B7">
        <w:rPr>
          <w:b w:val="0"/>
          <w:i w:val="0"/>
          <w:color w:val="000000"/>
          <w:sz w:val="20"/>
          <w:szCs w:val="20"/>
          <w:lang w:val="kk-KZ"/>
        </w:rPr>
        <w:t>Республики Казахстан</w:t>
      </w:r>
    </w:p>
    <w:p w:rsidR="009F58C4" w:rsidRPr="003350B7" w:rsidRDefault="009F58C4" w:rsidP="00D8300B">
      <w:pPr>
        <w:jc w:val="right"/>
        <w:rPr>
          <w:b w:val="0"/>
          <w:i w:val="0"/>
          <w:sz w:val="20"/>
          <w:szCs w:val="20"/>
        </w:rPr>
      </w:pPr>
      <w:r w:rsidRPr="003350B7">
        <w:rPr>
          <w:b w:val="0"/>
          <w:i w:val="0"/>
          <w:color w:val="000000"/>
          <w:sz w:val="20"/>
          <w:szCs w:val="20"/>
        </w:rPr>
        <w:t xml:space="preserve">                                                                                               </w:t>
      </w:r>
    </w:p>
    <w:p w:rsidR="009F58C4" w:rsidRPr="003350B7" w:rsidRDefault="009F58C4" w:rsidP="009F58C4">
      <w:pPr>
        <w:jc w:val="right"/>
        <w:rPr>
          <w:b w:val="0"/>
          <w:i w:val="0"/>
          <w:sz w:val="20"/>
          <w:szCs w:val="20"/>
        </w:rPr>
      </w:pPr>
      <w:r w:rsidRPr="003350B7">
        <w:rPr>
          <w:b w:val="0"/>
          <w:i w:val="0"/>
          <w:color w:val="000000"/>
          <w:sz w:val="20"/>
          <w:szCs w:val="20"/>
        </w:rPr>
        <w:t xml:space="preserve">          Приложение 2             </w:t>
      </w:r>
      <w:r w:rsidRPr="003350B7">
        <w:rPr>
          <w:b w:val="0"/>
          <w:i w:val="0"/>
          <w:sz w:val="20"/>
          <w:szCs w:val="20"/>
        </w:rPr>
        <w:br/>
      </w:r>
      <w:r w:rsidRPr="003350B7">
        <w:rPr>
          <w:b w:val="0"/>
          <w:i w:val="0"/>
          <w:color w:val="000000"/>
          <w:sz w:val="20"/>
          <w:szCs w:val="20"/>
        </w:rPr>
        <w:t xml:space="preserve"> к Правилам проведения конкурса    </w:t>
      </w:r>
      <w:r w:rsidRPr="003350B7">
        <w:rPr>
          <w:b w:val="0"/>
          <w:i w:val="0"/>
          <w:sz w:val="20"/>
          <w:szCs w:val="20"/>
        </w:rPr>
        <w:br/>
      </w:r>
      <w:r w:rsidRPr="003350B7">
        <w:rPr>
          <w:b w:val="0"/>
          <w:i w:val="0"/>
          <w:color w:val="000000"/>
          <w:sz w:val="20"/>
          <w:szCs w:val="20"/>
        </w:rPr>
        <w:t xml:space="preserve"> на занятие административной     </w:t>
      </w:r>
      <w:r w:rsidRPr="003350B7">
        <w:rPr>
          <w:b w:val="0"/>
          <w:i w:val="0"/>
          <w:sz w:val="20"/>
          <w:szCs w:val="20"/>
        </w:rPr>
        <w:br/>
      </w:r>
      <w:r w:rsidRPr="003350B7">
        <w:rPr>
          <w:b w:val="0"/>
          <w:i w:val="0"/>
          <w:color w:val="000000"/>
          <w:sz w:val="20"/>
          <w:szCs w:val="20"/>
        </w:rPr>
        <w:t>государственной должности корпуса «Б»</w:t>
      </w:r>
    </w:p>
    <w:p w:rsidR="009F58C4" w:rsidRPr="003350B7" w:rsidRDefault="009F58C4" w:rsidP="009F58C4">
      <w:pPr>
        <w:jc w:val="right"/>
        <w:rPr>
          <w:b w:val="0"/>
          <w:i w:val="0"/>
          <w:sz w:val="20"/>
          <w:szCs w:val="20"/>
        </w:rPr>
      </w:pPr>
      <w:r w:rsidRPr="003350B7">
        <w:rPr>
          <w:b w:val="0"/>
          <w:i w:val="0"/>
          <w:color w:val="000000"/>
          <w:sz w:val="20"/>
          <w:szCs w:val="20"/>
        </w:rPr>
        <w:t>                                                                                                 _______________________________</w:t>
      </w:r>
      <w:r w:rsidRPr="003350B7">
        <w:rPr>
          <w:b w:val="0"/>
          <w:i w:val="0"/>
          <w:sz w:val="20"/>
          <w:szCs w:val="20"/>
        </w:rPr>
        <w:br/>
      </w:r>
      <w:r w:rsidRPr="003350B7">
        <w:rPr>
          <w:b w:val="0"/>
          <w:i w:val="0"/>
          <w:color w:val="000000"/>
          <w:sz w:val="20"/>
          <w:szCs w:val="20"/>
        </w:rPr>
        <w:t>                                        </w:t>
      </w:r>
      <w:r w:rsidRPr="003350B7">
        <w:rPr>
          <w:b w:val="0"/>
          <w:i w:val="0"/>
          <w:color w:val="000000"/>
          <w:sz w:val="20"/>
          <w:szCs w:val="20"/>
        </w:rPr>
        <w:tab/>
      </w:r>
      <w:r w:rsidRPr="003350B7">
        <w:rPr>
          <w:b w:val="0"/>
          <w:i w:val="0"/>
          <w:color w:val="000000"/>
          <w:sz w:val="20"/>
          <w:szCs w:val="20"/>
        </w:rPr>
        <w:tab/>
      </w:r>
      <w:r w:rsidRPr="003350B7">
        <w:rPr>
          <w:b w:val="0"/>
          <w:i w:val="0"/>
          <w:color w:val="000000"/>
          <w:sz w:val="20"/>
          <w:szCs w:val="20"/>
        </w:rPr>
        <w:tab/>
      </w:r>
      <w:r w:rsidRPr="003350B7">
        <w:rPr>
          <w:b w:val="0"/>
          <w:i w:val="0"/>
          <w:color w:val="000000"/>
          <w:sz w:val="20"/>
          <w:szCs w:val="20"/>
        </w:rPr>
        <w:tab/>
      </w:r>
      <w:r w:rsidRPr="003350B7">
        <w:rPr>
          <w:b w:val="0"/>
          <w:i w:val="0"/>
          <w:color w:val="000000"/>
          <w:sz w:val="20"/>
          <w:szCs w:val="20"/>
        </w:rPr>
        <w:tab/>
      </w:r>
      <w:r w:rsidRPr="003350B7">
        <w:rPr>
          <w:b w:val="0"/>
          <w:i w:val="0"/>
          <w:color w:val="000000"/>
          <w:sz w:val="20"/>
          <w:szCs w:val="20"/>
        </w:rPr>
        <w:tab/>
        <w:t xml:space="preserve"> (государственный орган)</w:t>
      </w:r>
    </w:p>
    <w:p w:rsidR="009F58C4" w:rsidRPr="003350B7" w:rsidRDefault="009F58C4" w:rsidP="009F58C4">
      <w:pPr>
        <w:jc w:val="both"/>
        <w:rPr>
          <w:b w:val="0"/>
          <w:i w:val="0"/>
          <w:color w:val="000000"/>
          <w:sz w:val="20"/>
          <w:szCs w:val="20"/>
        </w:rPr>
      </w:pPr>
      <w:bookmarkStart w:id="7" w:name="z146"/>
      <w:r w:rsidRPr="003350B7">
        <w:rPr>
          <w:b w:val="0"/>
          <w:i w:val="0"/>
          <w:color w:val="000000"/>
          <w:sz w:val="20"/>
          <w:szCs w:val="20"/>
        </w:rPr>
        <w:t xml:space="preserve">                              </w:t>
      </w:r>
    </w:p>
    <w:p w:rsidR="009F58C4" w:rsidRPr="003350B7" w:rsidRDefault="009F58C4" w:rsidP="009F58C4">
      <w:pPr>
        <w:jc w:val="both"/>
        <w:rPr>
          <w:b w:val="0"/>
          <w:i w:val="0"/>
          <w:color w:val="000000"/>
          <w:sz w:val="20"/>
          <w:szCs w:val="20"/>
        </w:rPr>
      </w:pPr>
    </w:p>
    <w:bookmarkEnd w:id="7"/>
    <w:p w:rsidR="00081273" w:rsidRPr="00081273" w:rsidRDefault="00081273" w:rsidP="00081273">
      <w:pPr>
        <w:ind w:firstLine="709"/>
        <w:contextualSpacing/>
        <w:rPr>
          <w:rFonts w:eastAsia="Consolas"/>
          <w:b w:val="0"/>
          <w:i w:val="0"/>
          <w:color w:val="000000"/>
          <w:sz w:val="24"/>
          <w:szCs w:val="24"/>
        </w:rPr>
      </w:pPr>
      <w:r w:rsidRPr="00081273">
        <w:rPr>
          <w:rFonts w:eastAsia="Consolas"/>
          <w:b w:val="0"/>
          <w:i w:val="0"/>
          <w:color w:val="000000"/>
          <w:sz w:val="24"/>
          <w:szCs w:val="24"/>
        </w:rPr>
        <w:t>Заявление</w:t>
      </w:r>
    </w:p>
    <w:p w:rsidR="00081273" w:rsidRPr="00081273" w:rsidRDefault="00081273" w:rsidP="00081273">
      <w:pPr>
        <w:ind w:firstLine="709"/>
        <w:contextualSpacing/>
        <w:rPr>
          <w:rFonts w:eastAsia="Consolas"/>
          <w:b w:val="0"/>
          <w:i w:val="0"/>
          <w:color w:val="000000"/>
          <w:sz w:val="24"/>
          <w:szCs w:val="24"/>
        </w:rPr>
      </w:pPr>
    </w:p>
    <w:p w:rsidR="00081273" w:rsidRPr="008672DE" w:rsidRDefault="00081273" w:rsidP="00081273">
      <w:pPr>
        <w:ind w:firstLine="709"/>
        <w:contextualSpacing/>
        <w:rPr>
          <w:rFonts w:eastAsia="Consolas"/>
          <w:sz w:val="24"/>
          <w:szCs w:val="24"/>
        </w:rPr>
      </w:pPr>
    </w:p>
    <w:p w:rsidR="00081273" w:rsidRPr="00081273" w:rsidRDefault="00081273" w:rsidP="00081273">
      <w:pPr>
        <w:ind w:firstLine="709"/>
        <w:contextualSpacing/>
        <w:jc w:val="both"/>
        <w:rPr>
          <w:rFonts w:eastAsia="Consolas"/>
          <w:b w:val="0"/>
          <w:i w:val="0"/>
          <w:sz w:val="24"/>
          <w:szCs w:val="24"/>
        </w:rPr>
      </w:pPr>
      <w:r w:rsidRPr="00081273">
        <w:rPr>
          <w:rFonts w:eastAsia="Consolas"/>
          <w:b w:val="0"/>
          <w:i w:val="0"/>
          <w:color w:val="000000"/>
          <w:sz w:val="24"/>
          <w:szCs w:val="24"/>
        </w:rPr>
        <w:t>Прошу допустить меня к участию в конкурсе на занятие вакантной</w:t>
      </w:r>
      <w:r w:rsidRPr="00081273">
        <w:rPr>
          <w:rFonts w:eastAsia="Consolas"/>
          <w:b w:val="0"/>
          <w:i w:val="0"/>
          <w:sz w:val="24"/>
          <w:szCs w:val="24"/>
        </w:rPr>
        <w:br/>
      </w:r>
      <w:r w:rsidRPr="00081273">
        <w:rPr>
          <w:rFonts w:eastAsia="Consolas"/>
          <w:b w:val="0"/>
          <w:i w:val="0"/>
          <w:color w:val="000000"/>
          <w:sz w:val="24"/>
          <w:szCs w:val="24"/>
        </w:rPr>
        <w:t>административной государственной должности __________________________</w:t>
      </w:r>
      <w:r w:rsidRPr="00081273">
        <w:rPr>
          <w:rFonts w:eastAsia="Consolas"/>
          <w:b w:val="0"/>
          <w:i w:val="0"/>
          <w:sz w:val="24"/>
          <w:szCs w:val="24"/>
        </w:rPr>
        <w:br/>
      </w:r>
      <w:r w:rsidRPr="00081273">
        <w:rPr>
          <w:rFonts w:eastAsia="Consolas"/>
          <w:b w:val="0"/>
          <w:i w:val="0"/>
          <w:color w:val="000000"/>
          <w:sz w:val="24"/>
          <w:szCs w:val="24"/>
        </w:rPr>
        <w:t>____________________________________________________________________</w:t>
      </w:r>
      <w:r w:rsidRPr="00081273">
        <w:rPr>
          <w:rFonts w:eastAsia="Consolas"/>
          <w:b w:val="0"/>
          <w:i w:val="0"/>
          <w:sz w:val="24"/>
          <w:szCs w:val="24"/>
        </w:rPr>
        <w:br/>
      </w:r>
      <w:r w:rsidRPr="00081273">
        <w:rPr>
          <w:rFonts w:eastAsia="Consolas"/>
          <w:b w:val="0"/>
          <w:i w:val="0"/>
          <w:color w:val="000000"/>
          <w:sz w:val="24"/>
          <w:szCs w:val="24"/>
        </w:rPr>
        <w:t>____________________________________________________________________</w:t>
      </w:r>
    </w:p>
    <w:p w:rsidR="00081273" w:rsidRPr="00081273" w:rsidRDefault="00081273" w:rsidP="00081273">
      <w:pPr>
        <w:ind w:firstLine="709"/>
        <w:contextualSpacing/>
        <w:jc w:val="both"/>
        <w:rPr>
          <w:rFonts w:eastAsia="Consolas"/>
          <w:b w:val="0"/>
          <w:i w:val="0"/>
          <w:sz w:val="24"/>
          <w:szCs w:val="24"/>
        </w:rPr>
      </w:pPr>
      <w:r w:rsidRPr="00081273">
        <w:rPr>
          <w:rFonts w:eastAsia="Consolas"/>
          <w:b w:val="0"/>
          <w:i w:val="0"/>
          <w:color w:val="000000"/>
          <w:sz w:val="24"/>
          <w:szCs w:val="24"/>
        </w:rPr>
        <w:t>С основными требованиями Правил проведения конкурса на занятие</w:t>
      </w:r>
      <w:r w:rsidRPr="00081273">
        <w:rPr>
          <w:rFonts w:eastAsia="Consolas"/>
          <w:b w:val="0"/>
          <w:i w:val="0"/>
          <w:sz w:val="24"/>
          <w:szCs w:val="24"/>
        </w:rPr>
        <w:br/>
      </w:r>
      <w:r w:rsidRPr="00081273">
        <w:rPr>
          <w:rFonts w:eastAsia="Consolas"/>
          <w:b w:val="0"/>
          <w:i w:val="0"/>
          <w:color w:val="000000"/>
          <w:sz w:val="24"/>
          <w:szCs w:val="24"/>
        </w:rPr>
        <w:t xml:space="preserve">административной государственной должности корпуса «Б» </w:t>
      </w:r>
      <w:proofErr w:type="gramStart"/>
      <w:r w:rsidRPr="00081273">
        <w:rPr>
          <w:rFonts w:eastAsia="Consolas"/>
          <w:b w:val="0"/>
          <w:i w:val="0"/>
          <w:color w:val="000000"/>
          <w:sz w:val="24"/>
          <w:szCs w:val="24"/>
        </w:rPr>
        <w:t>ознакомлен</w:t>
      </w:r>
      <w:proofErr w:type="gramEnd"/>
      <w:r w:rsidRPr="00081273">
        <w:rPr>
          <w:rFonts w:eastAsia="Consolas"/>
          <w:b w:val="0"/>
          <w:i w:val="0"/>
          <w:color w:val="000000"/>
          <w:sz w:val="24"/>
          <w:szCs w:val="24"/>
        </w:rPr>
        <w:t xml:space="preserve"> (ознакомлена), согласен (согласна) и обязуюсь их выполнять.</w:t>
      </w:r>
    </w:p>
    <w:p w:rsidR="00081273" w:rsidRPr="00081273" w:rsidRDefault="00081273" w:rsidP="00081273">
      <w:pPr>
        <w:ind w:firstLine="709"/>
        <w:contextualSpacing/>
        <w:jc w:val="both"/>
        <w:rPr>
          <w:rFonts w:eastAsia="Consolas"/>
          <w:b w:val="0"/>
          <w:i w:val="0"/>
          <w:sz w:val="24"/>
          <w:szCs w:val="24"/>
        </w:rPr>
      </w:pPr>
      <w:r w:rsidRPr="00081273">
        <w:rPr>
          <w:rFonts w:eastAsia="Consolas"/>
          <w:b w:val="0"/>
          <w:i w:val="0"/>
          <w:color w:val="000000"/>
          <w:sz w:val="24"/>
          <w:szCs w:val="24"/>
        </w:rPr>
        <w:t>Отвечаю за подлинность представленных документов.</w:t>
      </w:r>
    </w:p>
    <w:p w:rsidR="00081273" w:rsidRPr="00081273" w:rsidRDefault="00081273" w:rsidP="00081273">
      <w:pPr>
        <w:ind w:firstLine="709"/>
        <w:contextualSpacing/>
        <w:jc w:val="both"/>
        <w:rPr>
          <w:rFonts w:eastAsia="Consolas"/>
          <w:b w:val="0"/>
          <w:i w:val="0"/>
          <w:sz w:val="24"/>
          <w:szCs w:val="24"/>
        </w:rPr>
      </w:pPr>
      <w:r w:rsidRPr="00081273">
        <w:rPr>
          <w:rFonts w:eastAsia="Consolas"/>
          <w:b w:val="0"/>
          <w:i w:val="0"/>
          <w:color w:val="000000"/>
          <w:sz w:val="24"/>
          <w:szCs w:val="24"/>
        </w:rPr>
        <w:t>Прилагаемые документы:</w:t>
      </w:r>
    </w:p>
    <w:p w:rsidR="00081273" w:rsidRPr="00081273" w:rsidRDefault="00081273" w:rsidP="00081273">
      <w:pPr>
        <w:contextualSpacing/>
        <w:jc w:val="both"/>
        <w:rPr>
          <w:rFonts w:eastAsia="Consolas"/>
          <w:b w:val="0"/>
          <w:i w:val="0"/>
          <w:color w:val="000000"/>
          <w:sz w:val="24"/>
          <w:szCs w:val="24"/>
        </w:rPr>
      </w:pPr>
      <w:r w:rsidRPr="00081273">
        <w:rPr>
          <w:rFonts w:eastAsia="Consolas"/>
          <w:b w:val="0"/>
          <w:i w:val="0"/>
          <w:color w:val="000000"/>
          <w:sz w:val="24"/>
          <w:szCs w:val="24"/>
        </w:rPr>
        <w:t>____________________________________________________________________</w:t>
      </w:r>
      <w:r w:rsidRPr="00081273">
        <w:rPr>
          <w:rFonts w:eastAsia="Consolas"/>
          <w:b w:val="0"/>
          <w:i w:val="0"/>
          <w:sz w:val="24"/>
          <w:szCs w:val="24"/>
        </w:rPr>
        <w:br/>
      </w:r>
      <w:r w:rsidRPr="00081273">
        <w:rPr>
          <w:rFonts w:eastAsia="Consolas"/>
          <w:b w:val="0"/>
          <w:i w:val="0"/>
          <w:color w:val="000000"/>
          <w:sz w:val="24"/>
          <w:szCs w:val="24"/>
        </w:rPr>
        <w:t>____________________________________________________________________</w:t>
      </w:r>
      <w:r w:rsidRPr="00081273">
        <w:rPr>
          <w:rFonts w:eastAsia="Consolas"/>
          <w:b w:val="0"/>
          <w:i w:val="0"/>
          <w:sz w:val="24"/>
          <w:szCs w:val="24"/>
        </w:rPr>
        <w:br/>
      </w:r>
      <w:r w:rsidRPr="00081273">
        <w:rPr>
          <w:rFonts w:eastAsia="Consolas"/>
          <w:b w:val="0"/>
          <w:i w:val="0"/>
          <w:color w:val="000000"/>
          <w:sz w:val="24"/>
          <w:szCs w:val="24"/>
        </w:rPr>
        <w:t>____________________________________________________________________</w:t>
      </w:r>
      <w:r w:rsidRPr="00081273">
        <w:rPr>
          <w:rFonts w:eastAsia="Consolas"/>
          <w:b w:val="0"/>
          <w:i w:val="0"/>
          <w:sz w:val="24"/>
          <w:szCs w:val="24"/>
        </w:rPr>
        <w:br/>
      </w:r>
      <w:r w:rsidRPr="00081273">
        <w:rPr>
          <w:rFonts w:eastAsia="Consolas"/>
          <w:b w:val="0"/>
          <w:i w:val="0"/>
          <w:color w:val="000000"/>
          <w:sz w:val="24"/>
          <w:szCs w:val="24"/>
        </w:rPr>
        <w:t>____________________________________________________________________</w:t>
      </w:r>
      <w:r w:rsidRPr="00081273">
        <w:rPr>
          <w:rFonts w:eastAsia="Consolas"/>
          <w:b w:val="0"/>
          <w:i w:val="0"/>
          <w:sz w:val="24"/>
          <w:szCs w:val="24"/>
        </w:rPr>
        <w:br/>
      </w:r>
      <w:r w:rsidRPr="00081273">
        <w:rPr>
          <w:rFonts w:eastAsia="Consolas"/>
          <w:b w:val="0"/>
          <w:i w:val="0"/>
          <w:color w:val="000000"/>
          <w:sz w:val="24"/>
          <w:szCs w:val="24"/>
        </w:rPr>
        <w:t>____________________________________________________________________</w:t>
      </w:r>
      <w:r w:rsidRPr="00081273">
        <w:rPr>
          <w:rFonts w:eastAsia="Consolas"/>
          <w:b w:val="0"/>
          <w:i w:val="0"/>
          <w:sz w:val="24"/>
          <w:szCs w:val="24"/>
        </w:rPr>
        <w:br/>
      </w:r>
      <w:r w:rsidRPr="00081273">
        <w:rPr>
          <w:rFonts w:eastAsia="Consolas"/>
          <w:b w:val="0"/>
          <w:i w:val="0"/>
          <w:color w:val="000000"/>
          <w:sz w:val="24"/>
          <w:szCs w:val="24"/>
        </w:rPr>
        <w:t>____________________________________________________________________</w:t>
      </w:r>
      <w:r w:rsidRPr="00081273">
        <w:rPr>
          <w:rFonts w:eastAsia="Consolas"/>
          <w:b w:val="0"/>
          <w:i w:val="0"/>
          <w:sz w:val="24"/>
          <w:szCs w:val="24"/>
        </w:rPr>
        <w:br/>
      </w:r>
      <w:r w:rsidRPr="00081273">
        <w:rPr>
          <w:rFonts w:eastAsia="Consolas"/>
          <w:b w:val="0"/>
          <w:i w:val="0"/>
          <w:color w:val="000000"/>
          <w:sz w:val="24"/>
          <w:szCs w:val="24"/>
        </w:rPr>
        <w:t>____________________________________________________________________</w:t>
      </w:r>
      <w:r w:rsidRPr="00081273">
        <w:rPr>
          <w:rFonts w:eastAsia="Consolas"/>
          <w:b w:val="0"/>
          <w:i w:val="0"/>
          <w:sz w:val="24"/>
          <w:szCs w:val="24"/>
        </w:rPr>
        <w:br/>
      </w:r>
      <w:r w:rsidRPr="00081273">
        <w:rPr>
          <w:rFonts w:eastAsia="Consolas"/>
          <w:b w:val="0"/>
          <w:i w:val="0"/>
          <w:color w:val="000000"/>
          <w:sz w:val="24"/>
          <w:szCs w:val="24"/>
        </w:rPr>
        <w:t>____________________________________________________________________</w:t>
      </w:r>
    </w:p>
    <w:p w:rsidR="00081273" w:rsidRPr="00081273" w:rsidRDefault="00081273" w:rsidP="00081273">
      <w:pPr>
        <w:contextualSpacing/>
        <w:jc w:val="both"/>
        <w:rPr>
          <w:rFonts w:eastAsia="Consolas"/>
          <w:b w:val="0"/>
          <w:i w:val="0"/>
          <w:color w:val="000000"/>
          <w:sz w:val="24"/>
          <w:szCs w:val="24"/>
        </w:rPr>
      </w:pPr>
      <w:r w:rsidRPr="00081273">
        <w:rPr>
          <w:rFonts w:eastAsia="Consolas"/>
          <w:b w:val="0"/>
          <w:i w:val="0"/>
          <w:color w:val="000000"/>
          <w:sz w:val="24"/>
          <w:szCs w:val="24"/>
        </w:rPr>
        <w:t>____________________________________________________________________</w:t>
      </w:r>
    </w:p>
    <w:p w:rsidR="00081273" w:rsidRPr="00081273" w:rsidRDefault="00081273" w:rsidP="00081273">
      <w:pPr>
        <w:contextualSpacing/>
        <w:jc w:val="both"/>
        <w:rPr>
          <w:rFonts w:eastAsia="Consolas"/>
          <w:b w:val="0"/>
          <w:i w:val="0"/>
          <w:color w:val="000000"/>
          <w:sz w:val="24"/>
          <w:szCs w:val="24"/>
          <w:lang w:val="kk-KZ"/>
        </w:rPr>
      </w:pPr>
    </w:p>
    <w:p w:rsidR="00081273" w:rsidRPr="00081273" w:rsidRDefault="00081273" w:rsidP="00081273">
      <w:pPr>
        <w:contextualSpacing/>
        <w:jc w:val="both"/>
        <w:rPr>
          <w:rFonts w:eastAsia="Consolas"/>
          <w:b w:val="0"/>
          <w:i w:val="0"/>
          <w:color w:val="000000"/>
          <w:sz w:val="24"/>
          <w:szCs w:val="24"/>
          <w:lang w:val="kk-KZ"/>
        </w:rPr>
      </w:pPr>
      <w:r w:rsidRPr="00081273">
        <w:rPr>
          <w:rFonts w:eastAsia="Consolas"/>
          <w:b w:val="0"/>
          <w:i w:val="0"/>
          <w:color w:val="000000"/>
          <w:sz w:val="24"/>
          <w:szCs w:val="24"/>
        </w:rPr>
        <w:t>Адрес и контактный телефон ________________________________________</w:t>
      </w:r>
    </w:p>
    <w:p w:rsidR="00081273" w:rsidRPr="00081273" w:rsidRDefault="00081273" w:rsidP="00081273">
      <w:pPr>
        <w:contextualSpacing/>
        <w:jc w:val="both"/>
        <w:rPr>
          <w:rFonts w:eastAsia="Consolas"/>
          <w:b w:val="0"/>
          <w:i w:val="0"/>
          <w:sz w:val="24"/>
          <w:szCs w:val="24"/>
          <w:lang w:val="kk-KZ"/>
        </w:rPr>
      </w:pPr>
      <w:r w:rsidRPr="00081273">
        <w:rPr>
          <w:rFonts w:eastAsia="Consolas"/>
          <w:b w:val="0"/>
          <w:i w:val="0"/>
          <w:color w:val="000000"/>
          <w:sz w:val="24"/>
          <w:szCs w:val="24"/>
        </w:rPr>
        <w:t>____________________________________________________________________</w:t>
      </w:r>
    </w:p>
    <w:p w:rsidR="00081273" w:rsidRPr="00081273" w:rsidRDefault="00081273" w:rsidP="00081273">
      <w:pPr>
        <w:contextualSpacing/>
        <w:jc w:val="both"/>
        <w:rPr>
          <w:rFonts w:eastAsia="Consolas"/>
          <w:b w:val="0"/>
          <w:i w:val="0"/>
          <w:color w:val="000000"/>
          <w:sz w:val="24"/>
          <w:szCs w:val="24"/>
        </w:rPr>
      </w:pPr>
    </w:p>
    <w:p w:rsidR="00081273" w:rsidRPr="00081273" w:rsidRDefault="00081273" w:rsidP="00081273">
      <w:pPr>
        <w:contextualSpacing/>
        <w:jc w:val="both"/>
        <w:rPr>
          <w:rFonts w:eastAsia="Consolas"/>
          <w:b w:val="0"/>
          <w:i w:val="0"/>
          <w:color w:val="000000"/>
          <w:sz w:val="24"/>
          <w:szCs w:val="24"/>
        </w:rPr>
      </w:pPr>
    </w:p>
    <w:p w:rsidR="00081273" w:rsidRPr="00587F91" w:rsidRDefault="00081273" w:rsidP="00081273">
      <w:pPr>
        <w:contextualSpacing/>
        <w:jc w:val="both"/>
        <w:rPr>
          <w:rFonts w:eastAsia="Consolas"/>
          <w:b w:val="0"/>
          <w:i w:val="0"/>
          <w:sz w:val="24"/>
          <w:szCs w:val="24"/>
          <w:lang w:val="kk-KZ"/>
        </w:rPr>
      </w:pPr>
      <w:proofErr w:type="gramStart"/>
      <w:r w:rsidRPr="00081273">
        <w:rPr>
          <w:rFonts w:eastAsia="Consolas"/>
          <w:b w:val="0"/>
          <w:i w:val="0"/>
          <w:color w:val="000000"/>
          <w:sz w:val="24"/>
          <w:szCs w:val="24"/>
        </w:rPr>
        <w:t>__________ ____________________________________</w:t>
      </w:r>
      <w:r w:rsidRPr="00081273">
        <w:rPr>
          <w:rFonts w:eastAsia="Consolas"/>
          <w:b w:val="0"/>
          <w:i w:val="0"/>
          <w:sz w:val="24"/>
          <w:szCs w:val="24"/>
        </w:rPr>
        <w:br/>
      </w:r>
      <w:r w:rsidRPr="00081273">
        <w:rPr>
          <w:rFonts w:eastAsia="Consolas"/>
          <w:b w:val="0"/>
          <w:i w:val="0"/>
          <w:color w:val="000000"/>
          <w:sz w:val="24"/>
          <w:szCs w:val="24"/>
        </w:rPr>
        <w:t>(подпись)</w:t>
      </w:r>
      <w:r w:rsidRPr="00081273">
        <w:rPr>
          <w:rFonts w:eastAsia="Consolas"/>
          <w:b w:val="0"/>
          <w:i w:val="0"/>
          <w:color w:val="000000"/>
          <w:sz w:val="24"/>
          <w:szCs w:val="24"/>
          <w:lang w:val="kk-KZ"/>
        </w:rPr>
        <w:tab/>
      </w:r>
      <w:r w:rsidRPr="00081273">
        <w:rPr>
          <w:rFonts w:eastAsia="Consolas"/>
          <w:b w:val="0"/>
          <w:i w:val="0"/>
          <w:color w:val="000000"/>
          <w:sz w:val="24"/>
          <w:szCs w:val="24"/>
          <w:lang w:val="kk-KZ"/>
        </w:rPr>
        <w:tab/>
      </w:r>
      <w:r w:rsidRPr="00081273">
        <w:rPr>
          <w:rFonts w:eastAsia="Consolas"/>
          <w:b w:val="0"/>
          <w:i w:val="0"/>
          <w:color w:val="000000"/>
          <w:sz w:val="24"/>
          <w:szCs w:val="24"/>
          <w:lang w:val="kk-KZ"/>
        </w:rPr>
        <w:tab/>
      </w:r>
      <w:r w:rsidRPr="00081273">
        <w:rPr>
          <w:rFonts w:eastAsia="Consolas"/>
          <w:b w:val="0"/>
          <w:i w:val="0"/>
          <w:color w:val="000000"/>
          <w:sz w:val="24"/>
          <w:szCs w:val="24"/>
        </w:rPr>
        <w:tab/>
      </w:r>
      <w:r w:rsidRPr="00081273">
        <w:rPr>
          <w:rFonts w:eastAsia="Consolas"/>
          <w:b w:val="0"/>
          <w:i w:val="0"/>
          <w:color w:val="000000"/>
          <w:sz w:val="24"/>
          <w:szCs w:val="24"/>
        </w:rPr>
        <w:tab/>
        <w:t xml:space="preserve"> (Фамилия, имя, отчество (при его наличии)</w:t>
      </w:r>
      <w:proofErr w:type="gramEnd"/>
    </w:p>
    <w:p w:rsidR="00081273" w:rsidRPr="00081273" w:rsidRDefault="00081273" w:rsidP="00081273">
      <w:pPr>
        <w:ind w:firstLine="709"/>
        <w:contextualSpacing/>
        <w:jc w:val="both"/>
        <w:rPr>
          <w:rFonts w:eastAsia="Consolas"/>
          <w:b w:val="0"/>
          <w:i w:val="0"/>
          <w:color w:val="000000"/>
          <w:sz w:val="24"/>
          <w:szCs w:val="24"/>
          <w:lang w:val="kk-KZ"/>
        </w:rPr>
      </w:pPr>
    </w:p>
    <w:p w:rsidR="00081273" w:rsidRPr="00081273" w:rsidRDefault="00081273" w:rsidP="00081273">
      <w:pPr>
        <w:contextualSpacing/>
        <w:jc w:val="both"/>
        <w:rPr>
          <w:rFonts w:eastAsia="Consolas"/>
          <w:b w:val="0"/>
          <w:i w:val="0"/>
          <w:color w:val="000000"/>
          <w:sz w:val="24"/>
          <w:szCs w:val="24"/>
        </w:rPr>
      </w:pPr>
      <w:r w:rsidRPr="00081273">
        <w:rPr>
          <w:rFonts w:eastAsia="Consolas"/>
          <w:b w:val="0"/>
          <w:i w:val="0"/>
          <w:color w:val="000000"/>
          <w:sz w:val="24"/>
          <w:szCs w:val="24"/>
        </w:rPr>
        <w:t>«____»_______________ 20__ г.</w:t>
      </w:r>
    </w:p>
    <w:p w:rsidR="00081273" w:rsidRDefault="00081273" w:rsidP="00081273">
      <w:pPr>
        <w:rPr>
          <w:i w:val="0"/>
          <w:lang w:val="kk-KZ"/>
        </w:rPr>
      </w:pPr>
    </w:p>
    <w:p w:rsidR="009E3CC3" w:rsidRDefault="009E3CC3" w:rsidP="00081273">
      <w:pPr>
        <w:rPr>
          <w:color w:val="000000"/>
          <w:sz w:val="20"/>
          <w:szCs w:val="20"/>
          <w:lang w:val="kk-KZ"/>
        </w:rPr>
      </w:pPr>
    </w:p>
    <w:p w:rsidR="00301A50" w:rsidRDefault="00301A50" w:rsidP="00081273">
      <w:pPr>
        <w:rPr>
          <w:color w:val="000000"/>
          <w:sz w:val="20"/>
          <w:szCs w:val="20"/>
          <w:lang w:val="kk-KZ"/>
        </w:rPr>
      </w:pPr>
    </w:p>
    <w:p w:rsidR="00301A50" w:rsidRDefault="00301A50" w:rsidP="00081273">
      <w:pPr>
        <w:rPr>
          <w:color w:val="000000"/>
          <w:sz w:val="20"/>
          <w:szCs w:val="20"/>
          <w:lang w:val="kk-KZ"/>
        </w:rPr>
      </w:pPr>
    </w:p>
    <w:p w:rsidR="00301A50" w:rsidRDefault="00301A50" w:rsidP="00081273">
      <w:pPr>
        <w:rPr>
          <w:color w:val="000000"/>
          <w:sz w:val="20"/>
          <w:szCs w:val="20"/>
          <w:lang w:val="kk-KZ"/>
        </w:rPr>
      </w:pPr>
    </w:p>
    <w:p w:rsidR="00301A50" w:rsidRDefault="00301A50" w:rsidP="00081273">
      <w:pPr>
        <w:rPr>
          <w:color w:val="000000"/>
          <w:sz w:val="20"/>
          <w:szCs w:val="20"/>
          <w:lang w:val="kk-KZ"/>
        </w:rPr>
      </w:pPr>
    </w:p>
    <w:p w:rsidR="00301A50" w:rsidRDefault="00301A50" w:rsidP="00081273">
      <w:pPr>
        <w:rPr>
          <w:color w:val="000000"/>
          <w:sz w:val="20"/>
          <w:szCs w:val="20"/>
          <w:lang w:val="kk-KZ"/>
        </w:rPr>
      </w:pPr>
    </w:p>
    <w:p w:rsidR="00301A50" w:rsidRDefault="00301A50" w:rsidP="00081273">
      <w:pPr>
        <w:rPr>
          <w:color w:val="000000"/>
          <w:sz w:val="20"/>
          <w:szCs w:val="20"/>
          <w:lang w:val="kk-KZ"/>
        </w:rPr>
      </w:pPr>
    </w:p>
    <w:p w:rsidR="00301A50" w:rsidRDefault="00301A50" w:rsidP="00081273">
      <w:pPr>
        <w:rPr>
          <w:color w:val="000000"/>
          <w:sz w:val="20"/>
          <w:szCs w:val="20"/>
          <w:lang w:val="kk-KZ"/>
        </w:rPr>
      </w:pPr>
    </w:p>
    <w:p w:rsidR="00101B4B" w:rsidRDefault="00101B4B" w:rsidP="00081273">
      <w:pPr>
        <w:rPr>
          <w:color w:val="000000"/>
          <w:sz w:val="20"/>
          <w:szCs w:val="20"/>
          <w:lang w:val="kk-KZ"/>
        </w:rPr>
      </w:pPr>
    </w:p>
    <w:p w:rsidR="00301A50" w:rsidRDefault="00301A50" w:rsidP="00081273">
      <w:pPr>
        <w:rPr>
          <w:color w:val="000000"/>
          <w:sz w:val="20"/>
          <w:szCs w:val="20"/>
          <w:lang w:val="kk-KZ"/>
        </w:rPr>
      </w:pPr>
    </w:p>
    <w:p w:rsidR="00301A50" w:rsidRDefault="00301A50" w:rsidP="00081273">
      <w:pPr>
        <w:rPr>
          <w:color w:val="000000"/>
          <w:sz w:val="20"/>
          <w:szCs w:val="20"/>
          <w:lang w:val="kk-KZ"/>
        </w:rPr>
      </w:pPr>
    </w:p>
    <w:p w:rsidR="00301A50" w:rsidRDefault="00301A50" w:rsidP="00081273">
      <w:pPr>
        <w:rPr>
          <w:color w:val="000000"/>
          <w:sz w:val="20"/>
          <w:szCs w:val="20"/>
          <w:lang w:val="kk-KZ"/>
        </w:rPr>
      </w:pPr>
    </w:p>
    <w:p w:rsidR="00301A50" w:rsidRPr="002A1CE6" w:rsidRDefault="00301A50" w:rsidP="00301A50">
      <w:pPr>
        <w:ind w:left="4678"/>
        <w:contextualSpacing/>
        <w:rPr>
          <w:color w:val="000000"/>
        </w:rPr>
      </w:pPr>
      <w:bookmarkStart w:id="8" w:name="z147"/>
      <w:r w:rsidRPr="002A1CE6">
        <w:rPr>
          <w:color w:val="000000"/>
        </w:rPr>
        <w:lastRenderedPageBreak/>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301A50" w:rsidRPr="002A1CE6" w:rsidRDefault="00301A50" w:rsidP="00301A50">
      <w:pPr>
        <w:contextualSpacing/>
        <w:jc w:val="right"/>
        <w:rPr>
          <w:sz w:val="24"/>
          <w:szCs w:val="24"/>
        </w:rPr>
      </w:pPr>
    </w:p>
    <w:p w:rsidR="00301A50" w:rsidRPr="002A1CE6" w:rsidRDefault="00301A50" w:rsidP="00301A50">
      <w:pPr>
        <w:contextualSpacing/>
        <w:jc w:val="right"/>
        <w:rPr>
          <w:sz w:val="24"/>
          <w:szCs w:val="24"/>
        </w:rPr>
      </w:pPr>
    </w:p>
    <w:p w:rsidR="00301A50" w:rsidRPr="002A1CE6" w:rsidRDefault="00301A50" w:rsidP="00301A50">
      <w:pPr>
        <w:contextualSpacing/>
        <w:jc w:val="right"/>
        <w:rPr>
          <w:sz w:val="24"/>
          <w:szCs w:val="24"/>
        </w:rPr>
      </w:pPr>
      <w:r w:rsidRPr="002A1CE6">
        <w:rPr>
          <w:sz w:val="24"/>
          <w:szCs w:val="24"/>
        </w:rPr>
        <w:t xml:space="preserve">Форма        </w:t>
      </w:r>
    </w:p>
    <w:bookmarkEnd w:id="8"/>
    <w:p w:rsidR="00301A50" w:rsidRPr="002A1CE6" w:rsidRDefault="00301A50" w:rsidP="00301A50">
      <w:pPr>
        <w:contextualSpacing/>
        <w:jc w:val="right"/>
        <w:rPr>
          <w:sz w:val="24"/>
          <w:szCs w:val="24"/>
        </w:rPr>
      </w:pPr>
    </w:p>
    <w:p w:rsidR="00301A50" w:rsidRPr="002A1CE6" w:rsidRDefault="00301A50" w:rsidP="00301A50">
      <w:pPr>
        <w:contextualSpacing/>
        <w:jc w:val="right"/>
        <w:rPr>
          <w:sz w:val="24"/>
          <w:szCs w:val="24"/>
        </w:rPr>
      </w:pPr>
    </w:p>
    <w:p w:rsidR="00301A50" w:rsidRPr="002A1CE6" w:rsidRDefault="00301A50" w:rsidP="00301A50">
      <w:pPr>
        <w:contextualSpacing/>
        <w:rPr>
          <w:b w:val="0"/>
          <w:bCs w:val="0"/>
          <w:sz w:val="24"/>
          <w:szCs w:val="24"/>
        </w:rPr>
      </w:pPr>
      <w:r w:rsidRPr="002A1CE6">
        <w:rPr>
          <w:b w:val="0"/>
          <w:bCs w:val="0"/>
          <w:sz w:val="24"/>
          <w:szCs w:val="24"/>
        </w:rPr>
        <w:t xml:space="preserve"> «Б» КОРПУСЫНЫҢ ӘКІМШІЛІК МЕМЛЕКЕТТІК</w:t>
      </w:r>
    </w:p>
    <w:p w:rsidR="00301A50" w:rsidRPr="002A1CE6" w:rsidRDefault="00301A50" w:rsidP="00301A50">
      <w:pPr>
        <w:contextualSpacing/>
        <w:rPr>
          <w:sz w:val="24"/>
          <w:szCs w:val="24"/>
        </w:rPr>
      </w:pPr>
      <w:r w:rsidRPr="002A1CE6">
        <w:rPr>
          <w:b w:val="0"/>
          <w:bCs w:val="0"/>
          <w:sz w:val="24"/>
          <w:szCs w:val="24"/>
        </w:rPr>
        <w:t>ЛАУАЗЫМЫНА КАНДИДАТТЫҢ ҚЫЗМЕТТ</w:t>
      </w:r>
      <w:proofErr w:type="gramStart"/>
      <w:r w:rsidRPr="002A1CE6">
        <w:rPr>
          <w:b w:val="0"/>
          <w:bCs w:val="0"/>
          <w:sz w:val="24"/>
          <w:szCs w:val="24"/>
        </w:rPr>
        <w:t>I</w:t>
      </w:r>
      <w:proofErr w:type="gramEnd"/>
      <w:r w:rsidRPr="002A1CE6">
        <w:rPr>
          <w:b w:val="0"/>
          <w:bCs w:val="0"/>
          <w:sz w:val="24"/>
          <w:szCs w:val="24"/>
        </w:rPr>
        <w:t>К ТIЗIМІ</w:t>
      </w:r>
    </w:p>
    <w:p w:rsidR="00301A50" w:rsidRPr="002A1CE6" w:rsidRDefault="00301A50" w:rsidP="00301A50">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301A50" w:rsidRPr="002A1CE6" w:rsidTr="00B40410">
        <w:trPr>
          <w:tblCellSpacing w:w="15" w:type="dxa"/>
        </w:trPr>
        <w:tc>
          <w:tcPr>
            <w:tcW w:w="3925" w:type="pct"/>
            <w:vAlign w:val="center"/>
            <w:hideMark/>
          </w:tcPr>
          <w:p w:rsidR="00301A50" w:rsidRPr="002A1CE6" w:rsidRDefault="00301A50" w:rsidP="00B40410">
            <w:pPr>
              <w:contextualSpacing/>
              <w:rPr>
                <w:sz w:val="24"/>
                <w:szCs w:val="24"/>
              </w:rPr>
            </w:pPr>
            <w:r w:rsidRPr="002A1CE6">
              <w:rPr>
                <w:sz w:val="24"/>
                <w:szCs w:val="24"/>
              </w:rPr>
              <w:t>_____________________________________________</w:t>
            </w:r>
            <w:r w:rsidRPr="002A1CE6">
              <w:rPr>
                <w:sz w:val="24"/>
                <w:szCs w:val="24"/>
              </w:rPr>
              <w:br/>
            </w:r>
            <w:proofErr w:type="spellStart"/>
            <w:r w:rsidRPr="002A1CE6">
              <w:rPr>
                <w:sz w:val="24"/>
                <w:szCs w:val="24"/>
              </w:rPr>
              <w:t>тегі</w:t>
            </w:r>
            <w:proofErr w:type="spellEnd"/>
            <w:r w:rsidRPr="002A1CE6">
              <w:rPr>
                <w:sz w:val="24"/>
                <w:szCs w:val="24"/>
              </w:rPr>
              <w:t xml:space="preserve">, </w:t>
            </w:r>
            <w:proofErr w:type="spellStart"/>
            <w:r w:rsidRPr="002A1CE6">
              <w:rPr>
                <w:sz w:val="24"/>
                <w:szCs w:val="24"/>
              </w:rPr>
              <w:t>аты</w:t>
            </w:r>
            <w:proofErr w:type="spellEnd"/>
            <w:r w:rsidRPr="002A1CE6">
              <w:rPr>
                <w:sz w:val="24"/>
                <w:szCs w:val="24"/>
              </w:rPr>
              <w:t xml:space="preserve"> және әкесінің </w:t>
            </w:r>
            <w:proofErr w:type="spellStart"/>
            <w:r w:rsidRPr="002A1CE6">
              <w:rPr>
                <w:sz w:val="24"/>
                <w:szCs w:val="24"/>
              </w:rPr>
              <w:t>аты</w:t>
            </w:r>
            <w:proofErr w:type="spellEnd"/>
            <w:r w:rsidRPr="002A1CE6">
              <w:rPr>
                <w:sz w:val="24"/>
                <w:szCs w:val="24"/>
              </w:rPr>
              <w:t xml:space="preserve">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01A50" w:rsidRPr="002A1CE6" w:rsidRDefault="00301A50" w:rsidP="00B40410">
            <w:pPr>
              <w:contextualSpacing/>
              <w:rPr>
                <w:sz w:val="24"/>
                <w:szCs w:val="24"/>
              </w:rPr>
            </w:pPr>
            <w:r w:rsidRPr="002A1CE6">
              <w:rPr>
                <w:sz w:val="24"/>
                <w:szCs w:val="24"/>
              </w:rPr>
              <w:t>ФОТО</w:t>
            </w:r>
            <w:r w:rsidRPr="002A1CE6">
              <w:rPr>
                <w:sz w:val="24"/>
                <w:szCs w:val="24"/>
              </w:rPr>
              <w:br/>
              <w:t>(түрлі тү</w:t>
            </w:r>
            <w:proofErr w:type="gramStart"/>
            <w:r w:rsidRPr="002A1CE6">
              <w:rPr>
                <w:sz w:val="24"/>
                <w:szCs w:val="24"/>
              </w:rPr>
              <w:t>ст</w:t>
            </w:r>
            <w:proofErr w:type="gramEnd"/>
            <w:r w:rsidRPr="002A1CE6">
              <w:rPr>
                <w:sz w:val="24"/>
                <w:szCs w:val="24"/>
              </w:rPr>
              <w:t>і/ цветное,</w:t>
            </w:r>
            <w:r w:rsidRPr="002A1CE6">
              <w:rPr>
                <w:sz w:val="24"/>
                <w:szCs w:val="24"/>
              </w:rPr>
              <w:br/>
              <w:t>3х4)</w:t>
            </w:r>
          </w:p>
        </w:tc>
      </w:tr>
      <w:tr w:rsidR="00301A50" w:rsidRPr="002A1CE6" w:rsidTr="00B40410">
        <w:trPr>
          <w:tblCellSpacing w:w="15" w:type="dxa"/>
        </w:trPr>
        <w:tc>
          <w:tcPr>
            <w:tcW w:w="3925" w:type="pct"/>
            <w:vAlign w:val="center"/>
            <w:hideMark/>
          </w:tcPr>
          <w:p w:rsidR="00301A50" w:rsidRPr="002A1CE6" w:rsidRDefault="00301A50" w:rsidP="00B40410">
            <w:pPr>
              <w:contextualSpacing/>
              <w:rPr>
                <w:sz w:val="24"/>
                <w:szCs w:val="24"/>
              </w:rPr>
            </w:pPr>
            <w:r w:rsidRPr="002A1CE6">
              <w:rPr>
                <w:sz w:val="24"/>
                <w:szCs w:val="24"/>
              </w:rPr>
              <w:t>_____________________________________________</w:t>
            </w:r>
            <w:r w:rsidRPr="002A1CE6">
              <w:rPr>
                <w:sz w:val="24"/>
                <w:szCs w:val="24"/>
              </w:rPr>
              <w:br/>
            </w:r>
            <w:proofErr w:type="spellStart"/>
            <w:r w:rsidRPr="002A1CE6">
              <w:rPr>
                <w:sz w:val="24"/>
                <w:szCs w:val="24"/>
              </w:rPr>
              <w:t>лауазымы</w:t>
            </w:r>
            <w:proofErr w:type="spellEnd"/>
            <w:r w:rsidRPr="002A1CE6">
              <w:rPr>
                <w:sz w:val="24"/>
                <w:szCs w:val="24"/>
              </w:rPr>
              <w:t xml:space="preserve">/должность, </w:t>
            </w:r>
            <w:proofErr w:type="spellStart"/>
            <w:r w:rsidRPr="002A1CE6">
              <w:rPr>
                <w:sz w:val="24"/>
                <w:szCs w:val="24"/>
              </w:rPr>
              <w:t>санаты</w:t>
            </w:r>
            <w:proofErr w:type="spellEnd"/>
            <w:r w:rsidRPr="002A1CE6">
              <w:rPr>
                <w:sz w:val="24"/>
                <w:szCs w:val="24"/>
              </w:rPr>
              <w:t>/категория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01A50" w:rsidRPr="002A1CE6" w:rsidRDefault="00301A50" w:rsidP="00B40410">
            <w:pPr>
              <w:contextualSpacing/>
              <w:rPr>
                <w:sz w:val="24"/>
                <w:szCs w:val="24"/>
              </w:rPr>
            </w:pPr>
          </w:p>
        </w:tc>
      </w:tr>
    </w:tbl>
    <w:p w:rsidR="00301A50" w:rsidRPr="002A1CE6" w:rsidRDefault="00301A50" w:rsidP="00301A50">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301A50" w:rsidRPr="002A1CE6" w:rsidTr="00B40410">
        <w:trPr>
          <w:tblCellSpacing w:w="15" w:type="dxa"/>
        </w:trPr>
        <w:tc>
          <w:tcPr>
            <w:tcW w:w="9634" w:type="dxa"/>
            <w:gridSpan w:val="4"/>
            <w:vAlign w:val="center"/>
            <w:hideMark/>
          </w:tcPr>
          <w:p w:rsidR="00301A50" w:rsidRPr="002A1CE6" w:rsidRDefault="00301A50" w:rsidP="00B40410">
            <w:pPr>
              <w:contextualSpacing/>
              <w:rPr>
                <w:sz w:val="24"/>
                <w:szCs w:val="24"/>
              </w:rPr>
            </w:pPr>
            <w:r w:rsidRPr="002A1CE6">
              <w:rPr>
                <w:sz w:val="20"/>
                <w:szCs w:val="20"/>
              </w:rPr>
              <w:t>ЖЕКЕ МӘЛІМЕТТЕР / ЛИЧНЫЕ ДАННЫЕ</w:t>
            </w:r>
          </w:p>
        </w:tc>
      </w:tr>
      <w:tr w:rsidR="00301A50" w:rsidRPr="002A1CE6" w:rsidTr="00B40410">
        <w:trPr>
          <w:tblCellSpacing w:w="15" w:type="dxa"/>
        </w:trPr>
        <w:tc>
          <w:tcPr>
            <w:tcW w:w="486" w:type="dxa"/>
            <w:vAlign w:val="center"/>
            <w:hideMark/>
          </w:tcPr>
          <w:p w:rsidR="00301A50" w:rsidRPr="002A1CE6" w:rsidRDefault="00301A50" w:rsidP="00B40410">
            <w:pPr>
              <w:contextualSpacing/>
              <w:rPr>
                <w:sz w:val="24"/>
                <w:szCs w:val="24"/>
              </w:rPr>
            </w:pPr>
            <w:r w:rsidRPr="002A1CE6">
              <w:rPr>
                <w:sz w:val="20"/>
                <w:szCs w:val="20"/>
              </w:rPr>
              <w:t>1.</w:t>
            </w:r>
          </w:p>
        </w:tc>
        <w:tc>
          <w:tcPr>
            <w:tcW w:w="4251" w:type="dxa"/>
            <w:gridSpan w:val="2"/>
            <w:vAlign w:val="center"/>
            <w:hideMark/>
          </w:tcPr>
          <w:p w:rsidR="00301A50" w:rsidRPr="002A1CE6" w:rsidRDefault="00301A50" w:rsidP="00B40410">
            <w:pPr>
              <w:contextualSpacing/>
              <w:rPr>
                <w:sz w:val="24"/>
                <w:szCs w:val="24"/>
              </w:rPr>
            </w:pPr>
            <w:r w:rsidRPr="002A1CE6">
              <w:rPr>
                <w:sz w:val="20"/>
                <w:szCs w:val="20"/>
              </w:rPr>
              <w:t xml:space="preserve">Туған </w:t>
            </w:r>
            <w:proofErr w:type="gramStart"/>
            <w:r w:rsidRPr="002A1CE6">
              <w:rPr>
                <w:sz w:val="20"/>
                <w:szCs w:val="20"/>
              </w:rPr>
              <w:t>к</w:t>
            </w:r>
            <w:proofErr w:type="gramEnd"/>
            <w:r w:rsidRPr="002A1CE6">
              <w:rPr>
                <w:sz w:val="20"/>
                <w:szCs w:val="20"/>
              </w:rPr>
              <w:t xml:space="preserve">үні және </w:t>
            </w:r>
            <w:proofErr w:type="spellStart"/>
            <w:r w:rsidRPr="002A1CE6">
              <w:rPr>
                <w:sz w:val="20"/>
                <w:szCs w:val="20"/>
              </w:rPr>
              <w:t>жері</w:t>
            </w:r>
            <w:proofErr w:type="spellEnd"/>
            <w:r w:rsidRPr="002A1CE6">
              <w:rPr>
                <w:sz w:val="20"/>
                <w:szCs w:val="20"/>
              </w:rPr>
              <w:t>/</w:t>
            </w:r>
            <w:r w:rsidRPr="002A1CE6">
              <w:rPr>
                <w:sz w:val="24"/>
                <w:szCs w:val="24"/>
              </w:rPr>
              <w:br/>
            </w:r>
            <w:r w:rsidRPr="002A1CE6">
              <w:rPr>
                <w:sz w:val="20"/>
                <w:szCs w:val="20"/>
              </w:rPr>
              <w:t>Дата и место рождения</w:t>
            </w:r>
          </w:p>
        </w:tc>
        <w:tc>
          <w:tcPr>
            <w:tcW w:w="4837" w:type="dxa"/>
            <w:vAlign w:val="center"/>
            <w:hideMark/>
          </w:tcPr>
          <w:p w:rsidR="00301A50" w:rsidRPr="002A1CE6" w:rsidRDefault="00301A50" w:rsidP="00B40410">
            <w:pPr>
              <w:contextualSpacing/>
              <w:rPr>
                <w:sz w:val="24"/>
                <w:szCs w:val="24"/>
              </w:rPr>
            </w:pPr>
          </w:p>
        </w:tc>
      </w:tr>
      <w:tr w:rsidR="00301A50" w:rsidRPr="002A1CE6" w:rsidTr="00B40410">
        <w:trPr>
          <w:tblCellSpacing w:w="15" w:type="dxa"/>
        </w:trPr>
        <w:tc>
          <w:tcPr>
            <w:tcW w:w="486" w:type="dxa"/>
            <w:vAlign w:val="center"/>
            <w:hideMark/>
          </w:tcPr>
          <w:p w:rsidR="00301A50" w:rsidRPr="002A1CE6" w:rsidRDefault="00301A50" w:rsidP="00B40410">
            <w:pPr>
              <w:contextualSpacing/>
              <w:rPr>
                <w:sz w:val="24"/>
                <w:szCs w:val="24"/>
              </w:rPr>
            </w:pPr>
            <w:r w:rsidRPr="002A1CE6">
              <w:rPr>
                <w:sz w:val="20"/>
                <w:szCs w:val="20"/>
              </w:rPr>
              <w:t>2.</w:t>
            </w:r>
          </w:p>
        </w:tc>
        <w:tc>
          <w:tcPr>
            <w:tcW w:w="4251" w:type="dxa"/>
            <w:gridSpan w:val="2"/>
            <w:vAlign w:val="center"/>
            <w:hideMark/>
          </w:tcPr>
          <w:p w:rsidR="00301A50" w:rsidRPr="002A1CE6" w:rsidRDefault="00301A50" w:rsidP="00B40410">
            <w:pPr>
              <w:contextualSpacing/>
              <w:rPr>
                <w:sz w:val="24"/>
                <w:szCs w:val="24"/>
              </w:rPr>
            </w:pPr>
            <w:r w:rsidRPr="002A1CE6">
              <w:rPr>
                <w:sz w:val="20"/>
                <w:szCs w:val="20"/>
              </w:rPr>
              <w:t xml:space="preserve">Ұлты (қалауы </w:t>
            </w:r>
            <w:proofErr w:type="spellStart"/>
            <w:r w:rsidRPr="002A1CE6">
              <w:rPr>
                <w:sz w:val="20"/>
                <w:szCs w:val="20"/>
              </w:rPr>
              <w:t>бойынша</w:t>
            </w:r>
            <w:proofErr w:type="spellEnd"/>
            <w:r w:rsidRPr="002A1CE6">
              <w:rPr>
                <w:sz w:val="20"/>
                <w:szCs w:val="20"/>
              </w:rPr>
              <w:t>)/</w:t>
            </w:r>
            <w:r w:rsidRPr="002A1CE6">
              <w:rPr>
                <w:sz w:val="24"/>
                <w:szCs w:val="24"/>
              </w:rPr>
              <w:br/>
            </w:r>
            <w:r w:rsidRPr="002A1CE6">
              <w:rPr>
                <w:sz w:val="20"/>
                <w:szCs w:val="20"/>
              </w:rPr>
              <w:t>Национальность (по желанию)</w:t>
            </w:r>
          </w:p>
        </w:tc>
        <w:tc>
          <w:tcPr>
            <w:tcW w:w="4837" w:type="dxa"/>
            <w:vAlign w:val="center"/>
            <w:hideMark/>
          </w:tcPr>
          <w:p w:rsidR="00301A50" w:rsidRPr="002A1CE6" w:rsidRDefault="00301A50" w:rsidP="00B40410">
            <w:pPr>
              <w:contextualSpacing/>
              <w:rPr>
                <w:sz w:val="24"/>
                <w:szCs w:val="24"/>
              </w:rPr>
            </w:pPr>
          </w:p>
        </w:tc>
      </w:tr>
      <w:tr w:rsidR="00301A50" w:rsidRPr="002A1CE6" w:rsidTr="00B40410">
        <w:trPr>
          <w:tblCellSpacing w:w="15" w:type="dxa"/>
        </w:trPr>
        <w:tc>
          <w:tcPr>
            <w:tcW w:w="486" w:type="dxa"/>
            <w:vAlign w:val="center"/>
            <w:hideMark/>
          </w:tcPr>
          <w:p w:rsidR="00301A50" w:rsidRPr="002A1CE6" w:rsidRDefault="00301A50" w:rsidP="00B40410">
            <w:pPr>
              <w:contextualSpacing/>
              <w:rPr>
                <w:sz w:val="24"/>
                <w:szCs w:val="24"/>
              </w:rPr>
            </w:pPr>
            <w:r w:rsidRPr="002A1CE6">
              <w:rPr>
                <w:sz w:val="20"/>
                <w:szCs w:val="20"/>
              </w:rPr>
              <w:t>3.</w:t>
            </w:r>
          </w:p>
        </w:tc>
        <w:tc>
          <w:tcPr>
            <w:tcW w:w="4251" w:type="dxa"/>
            <w:gridSpan w:val="2"/>
            <w:vAlign w:val="center"/>
            <w:hideMark/>
          </w:tcPr>
          <w:p w:rsidR="00301A50" w:rsidRPr="002A1CE6" w:rsidRDefault="00301A50" w:rsidP="00B40410">
            <w:pPr>
              <w:contextualSpacing/>
              <w:rPr>
                <w:sz w:val="24"/>
                <w:szCs w:val="24"/>
              </w:rPr>
            </w:pPr>
            <w:r w:rsidRPr="002A1CE6">
              <w:rPr>
                <w:sz w:val="20"/>
                <w:szCs w:val="20"/>
              </w:rPr>
              <w:t xml:space="preserve">Оқу </w:t>
            </w:r>
            <w:proofErr w:type="spellStart"/>
            <w:r w:rsidRPr="002A1CE6">
              <w:rPr>
                <w:sz w:val="20"/>
                <w:szCs w:val="20"/>
              </w:rPr>
              <w:t>орнын</w:t>
            </w:r>
            <w:proofErr w:type="spellEnd"/>
            <w:r w:rsidRPr="002A1CE6">
              <w:rPr>
                <w:sz w:val="20"/>
                <w:szCs w:val="20"/>
              </w:rPr>
              <w:t xml:space="preserve"> </w:t>
            </w:r>
            <w:proofErr w:type="spellStart"/>
            <w:r w:rsidRPr="002A1CE6">
              <w:rPr>
                <w:sz w:val="20"/>
                <w:szCs w:val="20"/>
              </w:rPr>
              <w:t>бітірген</w:t>
            </w:r>
            <w:proofErr w:type="spellEnd"/>
            <w:r w:rsidRPr="002A1CE6">
              <w:rPr>
                <w:sz w:val="20"/>
                <w:szCs w:val="20"/>
              </w:rPr>
              <w:t xml:space="preserve"> </w:t>
            </w:r>
            <w:proofErr w:type="spellStart"/>
            <w:r w:rsidRPr="002A1CE6">
              <w:rPr>
                <w:sz w:val="20"/>
                <w:szCs w:val="20"/>
              </w:rPr>
              <w:t>жылы</w:t>
            </w:r>
            <w:proofErr w:type="spellEnd"/>
            <w:r w:rsidRPr="002A1CE6">
              <w:rPr>
                <w:sz w:val="20"/>
                <w:szCs w:val="20"/>
              </w:rPr>
              <w:t xml:space="preserve">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hideMark/>
          </w:tcPr>
          <w:p w:rsidR="00301A50" w:rsidRPr="002A1CE6" w:rsidRDefault="00301A50" w:rsidP="00B40410">
            <w:pPr>
              <w:contextualSpacing/>
              <w:rPr>
                <w:sz w:val="24"/>
                <w:szCs w:val="24"/>
              </w:rPr>
            </w:pPr>
          </w:p>
        </w:tc>
      </w:tr>
      <w:tr w:rsidR="00301A50" w:rsidRPr="002A1CE6" w:rsidTr="00B40410">
        <w:trPr>
          <w:tblCellSpacing w:w="15" w:type="dxa"/>
        </w:trPr>
        <w:tc>
          <w:tcPr>
            <w:tcW w:w="486" w:type="dxa"/>
            <w:vAlign w:val="center"/>
            <w:hideMark/>
          </w:tcPr>
          <w:p w:rsidR="00301A50" w:rsidRPr="002A1CE6" w:rsidRDefault="00301A50" w:rsidP="00B40410">
            <w:pPr>
              <w:contextualSpacing/>
              <w:rPr>
                <w:sz w:val="24"/>
                <w:szCs w:val="24"/>
              </w:rPr>
            </w:pPr>
            <w:r w:rsidRPr="002A1CE6">
              <w:rPr>
                <w:sz w:val="20"/>
                <w:szCs w:val="20"/>
              </w:rPr>
              <w:t>4.</w:t>
            </w:r>
          </w:p>
        </w:tc>
        <w:tc>
          <w:tcPr>
            <w:tcW w:w="4251" w:type="dxa"/>
            <w:gridSpan w:val="2"/>
            <w:vAlign w:val="center"/>
            <w:hideMark/>
          </w:tcPr>
          <w:p w:rsidR="00301A50" w:rsidRPr="002A1CE6" w:rsidRDefault="00301A50" w:rsidP="00B40410">
            <w:pPr>
              <w:contextualSpacing/>
              <w:rPr>
                <w:sz w:val="24"/>
                <w:szCs w:val="24"/>
              </w:rPr>
            </w:pPr>
            <w:r w:rsidRPr="002A1CE6">
              <w:rPr>
                <w:sz w:val="20"/>
                <w:szCs w:val="20"/>
              </w:rPr>
              <w:t xml:space="preserve">Мамандығы </w:t>
            </w:r>
            <w:proofErr w:type="spellStart"/>
            <w:r w:rsidRPr="002A1CE6">
              <w:rPr>
                <w:sz w:val="20"/>
                <w:szCs w:val="20"/>
              </w:rPr>
              <w:t>бойынша</w:t>
            </w:r>
            <w:proofErr w:type="spellEnd"/>
            <w:r w:rsidRPr="002A1CE6">
              <w:rPr>
                <w:sz w:val="20"/>
                <w:szCs w:val="20"/>
              </w:rPr>
              <w:t xml:space="preserve"> </w:t>
            </w:r>
            <w:proofErr w:type="spellStart"/>
            <w:r w:rsidRPr="002A1CE6">
              <w:rPr>
                <w:sz w:val="20"/>
                <w:szCs w:val="20"/>
              </w:rPr>
              <w:t>бі</w:t>
            </w:r>
            <w:proofErr w:type="gramStart"/>
            <w:r w:rsidRPr="002A1CE6">
              <w:rPr>
                <w:sz w:val="20"/>
                <w:szCs w:val="20"/>
              </w:rPr>
              <w:t>л</w:t>
            </w:r>
            <w:proofErr w:type="gramEnd"/>
            <w:r w:rsidRPr="002A1CE6">
              <w:rPr>
                <w:sz w:val="20"/>
                <w:szCs w:val="20"/>
              </w:rPr>
              <w:t>іктілігі</w:t>
            </w:r>
            <w:proofErr w:type="spellEnd"/>
            <w:r w:rsidRPr="002A1CE6">
              <w:rPr>
                <w:sz w:val="20"/>
                <w:szCs w:val="20"/>
              </w:rPr>
              <w:t xml:space="preserve">,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hideMark/>
          </w:tcPr>
          <w:p w:rsidR="00301A50" w:rsidRPr="002A1CE6" w:rsidRDefault="00301A50" w:rsidP="00B40410">
            <w:pPr>
              <w:contextualSpacing/>
              <w:rPr>
                <w:sz w:val="24"/>
                <w:szCs w:val="24"/>
              </w:rPr>
            </w:pPr>
          </w:p>
        </w:tc>
      </w:tr>
      <w:tr w:rsidR="00301A50" w:rsidRPr="002A1CE6" w:rsidTr="00B40410">
        <w:trPr>
          <w:tblCellSpacing w:w="15" w:type="dxa"/>
        </w:trPr>
        <w:tc>
          <w:tcPr>
            <w:tcW w:w="486" w:type="dxa"/>
            <w:vAlign w:val="center"/>
            <w:hideMark/>
          </w:tcPr>
          <w:p w:rsidR="00301A50" w:rsidRPr="002A1CE6" w:rsidRDefault="00301A50" w:rsidP="00B40410">
            <w:pPr>
              <w:contextualSpacing/>
              <w:rPr>
                <w:sz w:val="24"/>
                <w:szCs w:val="24"/>
              </w:rPr>
            </w:pPr>
            <w:r w:rsidRPr="002A1CE6">
              <w:rPr>
                <w:sz w:val="20"/>
                <w:szCs w:val="20"/>
              </w:rPr>
              <w:t>5.</w:t>
            </w:r>
          </w:p>
        </w:tc>
        <w:tc>
          <w:tcPr>
            <w:tcW w:w="4251" w:type="dxa"/>
            <w:gridSpan w:val="2"/>
            <w:vAlign w:val="center"/>
            <w:hideMark/>
          </w:tcPr>
          <w:p w:rsidR="00301A50" w:rsidRPr="002A1CE6" w:rsidRDefault="00301A50" w:rsidP="00B40410">
            <w:pPr>
              <w:contextualSpacing/>
              <w:rPr>
                <w:sz w:val="24"/>
                <w:szCs w:val="24"/>
              </w:rPr>
            </w:pPr>
            <w:proofErr w:type="spellStart"/>
            <w:r w:rsidRPr="002A1CE6">
              <w:rPr>
                <w:sz w:val="20"/>
                <w:szCs w:val="20"/>
              </w:rPr>
              <w:t>Шетел</w:t>
            </w:r>
            <w:proofErr w:type="spellEnd"/>
            <w:r w:rsidRPr="002A1CE6">
              <w:rPr>
                <w:sz w:val="20"/>
                <w:szCs w:val="20"/>
              </w:rPr>
              <w:t xml:space="preserve"> </w:t>
            </w:r>
            <w:proofErr w:type="spellStart"/>
            <w:r w:rsidRPr="002A1CE6">
              <w:rPr>
                <w:sz w:val="20"/>
                <w:szCs w:val="20"/>
              </w:rPr>
              <w:t>тілдерін</w:t>
            </w:r>
            <w:proofErr w:type="spellEnd"/>
            <w:r w:rsidRPr="002A1CE6">
              <w:rPr>
                <w:sz w:val="20"/>
                <w:szCs w:val="20"/>
              </w:rPr>
              <w:t xml:space="preserve"> </w:t>
            </w:r>
            <w:proofErr w:type="spellStart"/>
            <w:r w:rsidRPr="002A1CE6">
              <w:rPr>
                <w:sz w:val="20"/>
                <w:szCs w:val="20"/>
              </w:rPr>
              <w:t>білуі</w:t>
            </w:r>
            <w:proofErr w:type="spellEnd"/>
            <w:r w:rsidRPr="002A1CE6">
              <w:rPr>
                <w:sz w:val="20"/>
                <w:szCs w:val="20"/>
              </w:rPr>
              <w:t>/</w:t>
            </w:r>
            <w:r w:rsidRPr="002A1CE6">
              <w:rPr>
                <w:sz w:val="24"/>
                <w:szCs w:val="24"/>
              </w:rPr>
              <w:br/>
            </w:r>
            <w:r w:rsidRPr="002A1CE6">
              <w:rPr>
                <w:sz w:val="20"/>
                <w:szCs w:val="20"/>
              </w:rPr>
              <w:t>Владение иностранными языками</w:t>
            </w:r>
          </w:p>
        </w:tc>
        <w:tc>
          <w:tcPr>
            <w:tcW w:w="4837" w:type="dxa"/>
            <w:vAlign w:val="center"/>
            <w:hideMark/>
          </w:tcPr>
          <w:p w:rsidR="00301A50" w:rsidRPr="002A1CE6" w:rsidRDefault="00301A50" w:rsidP="00B40410">
            <w:pPr>
              <w:contextualSpacing/>
              <w:rPr>
                <w:sz w:val="24"/>
                <w:szCs w:val="24"/>
              </w:rPr>
            </w:pPr>
          </w:p>
        </w:tc>
      </w:tr>
      <w:tr w:rsidR="00301A50" w:rsidRPr="002A1CE6" w:rsidTr="00B40410">
        <w:trPr>
          <w:tblCellSpacing w:w="15" w:type="dxa"/>
        </w:trPr>
        <w:tc>
          <w:tcPr>
            <w:tcW w:w="486" w:type="dxa"/>
            <w:vAlign w:val="center"/>
            <w:hideMark/>
          </w:tcPr>
          <w:p w:rsidR="00301A50" w:rsidRPr="002A1CE6" w:rsidRDefault="00301A50" w:rsidP="00B40410">
            <w:pPr>
              <w:contextualSpacing/>
              <w:rPr>
                <w:sz w:val="24"/>
                <w:szCs w:val="24"/>
              </w:rPr>
            </w:pPr>
            <w:r w:rsidRPr="002A1CE6">
              <w:rPr>
                <w:sz w:val="20"/>
                <w:szCs w:val="20"/>
              </w:rPr>
              <w:t>6.</w:t>
            </w:r>
          </w:p>
        </w:tc>
        <w:tc>
          <w:tcPr>
            <w:tcW w:w="4251" w:type="dxa"/>
            <w:gridSpan w:val="2"/>
            <w:vAlign w:val="center"/>
            <w:hideMark/>
          </w:tcPr>
          <w:p w:rsidR="00301A50" w:rsidRPr="002A1CE6" w:rsidRDefault="00301A50" w:rsidP="00B40410">
            <w:pPr>
              <w:contextualSpacing/>
              <w:rPr>
                <w:sz w:val="24"/>
                <w:szCs w:val="24"/>
              </w:rPr>
            </w:pPr>
            <w:proofErr w:type="spellStart"/>
            <w:r w:rsidRPr="002A1CE6">
              <w:rPr>
                <w:sz w:val="20"/>
                <w:szCs w:val="20"/>
              </w:rPr>
              <w:t>Мемлекеттік</w:t>
            </w:r>
            <w:proofErr w:type="spellEnd"/>
            <w:r w:rsidRPr="002A1CE6">
              <w:rPr>
                <w:sz w:val="20"/>
                <w:szCs w:val="20"/>
              </w:rPr>
              <w:t xml:space="preserve"> </w:t>
            </w:r>
            <w:proofErr w:type="spellStart"/>
            <w:r w:rsidRPr="002A1CE6">
              <w:rPr>
                <w:sz w:val="20"/>
                <w:szCs w:val="20"/>
              </w:rPr>
              <w:t>наградалары</w:t>
            </w:r>
            <w:proofErr w:type="spellEnd"/>
            <w:r w:rsidRPr="002A1CE6">
              <w:rPr>
                <w:sz w:val="20"/>
                <w:szCs w:val="20"/>
              </w:rPr>
              <w:t xml:space="preserve">,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hideMark/>
          </w:tcPr>
          <w:p w:rsidR="00301A50" w:rsidRPr="002A1CE6" w:rsidRDefault="00301A50" w:rsidP="00B40410">
            <w:pPr>
              <w:contextualSpacing/>
              <w:rPr>
                <w:sz w:val="24"/>
                <w:szCs w:val="24"/>
              </w:rPr>
            </w:pPr>
          </w:p>
        </w:tc>
      </w:tr>
      <w:tr w:rsidR="00301A50" w:rsidRPr="002A1CE6" w:rsidTr="00B40410">
        <w:trPr>
          <w:tblCellSpacing w:w="15" w:type="dxa"/>
        </w:trPr>
        <w:tc>
          <w:tcPr>
            <w:tcW w:w="486" w:type="dxa"/>
            <w:vAlign w:val="center"/>
            <w:hideMark/>
          </w:tcPr>
          <w:p w:rsidR="00301A50" w:rsidRPr="002A1CE6" w:rsidRDefault="00301A50" w:rsidP="00B40410">
            <w:pPr>
              <w:contextualSpacing/>
              <w:rPr>
                <w:sz w:val="24"/>
                <w:szCs w:val="24"/>
              </w:rPr>
            </w:pPr>
            <w:r w:rsidRPr="002A1CE6">
              <w:rPr>
                <w:sz w:val="20"/>
                <w:szCs w:val="20"/>
              </w:rPr>
              <w:t>7.</w:t>
            </w:r>
          </w:p>
        </w:tc>
        <w:tc>
          <w:tcPr>
            <w:tcW w:w="4251" w:type="dxa"/>
            <w:gridSpan w:val="2"/>
            <w:vAlign w:val="center"/>
            <w:hideMark/>
          </w:tcPr>
          <w:p w:rsidR="00301A50" w:rsidRPr="002A1CE6" w:rsidRDefault="00301A50" w:rsidP="00B40410">
            <w:pPr>
              <w:contextualSpacing/>
              <w:rPr>
                <w:sz w:val="24"/>
                <w:szCs w:val="24"/>
              </w:rPr>
            </w:pPr>
            <w:r w:rsidRPr="002A1CE6">
              <w:rPr>
                <w:sz w:val="20"/>
                <w:szCs w:val="20"/>
              </w:rPr>
              <w:t xml:space="preserve">Дипломатиялық дәрежесі, әскери, </w:t>
            </w:r>
            <w:proofErr w:type="spellStart"/>
            <w:r w:rsidRPr="002A1CE6">
              <w:rPr>
                <w:sz w:val="20"/>
                <w:szCs w:val="20"/>
              </w:rPr>
              <w:t>арнайы</w:t>
            </w:r>
            <w:proofErr w:type="spellEnd"/>
            <w:r w:rsidRPr="002A1CE6">
              <w:rPr>
                <w:sz w:val="20"/>
                <w:szCs w:val="20"/>
              </w:rPr>
              <w:t xml:space="preserve"> атақтары, сыныптық </w:t>
            </w:r>
            <w:proofErr w:type="spellStart"/>
            <w:r w:rsidRPr="002A1CE6">
              <w:rPr>
                <w:sz w:val="20"/>
                <w:szCs w:val="20"/>
              </w:rPr>
              <w:t>шені</w:t>
            </w:r>
            <w:proofErr w:type="spellEnd"/>
            <w:r w:rsidRPr="002A1CE6">
              <w:rPr>
                <w:sz w:val="20"/>
                <w:szCs w:val="20"/>
              </w:rPr>
              <w:t xml:space="preserve">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hideMark/>
          </w:tcPr>
          <w:p w:rsidR="00301A50" w:rsidRPr="002A1CE6" w:rsidRDefault="00301A50" w:rsidP="00B40410">
            <w:pPr>
              <w:contextualSpacing/>
              <w:rPr>
                <w:sz w:val="24"/>
                <w:szCs w:val="24"/>
              </w:rPr>
            </w:pPr>
          </w:p>
        </w:tc>
      </w:tr>
      <w:tr w:rsidR="00301A50" w:rsidRPr="002A1CE6" w:rsidTr="00B40410">
        <w:trPr>
          <w:tblCellSpacing w:w="15" w:type="dxa"/>
        </w:trPr>
        <w:tc>
          <w:tcPr>
            <w:tcW w:w="486" w:type="dxa"/>
            <w:vAlign w:val="center"/>
            <w:hideMark/>
          </w:tcPr>
          <w:p w:rsidR="00301A50" w:rsidRPr="002A1CE6" w:rsidRDefault="00301A50" w:rsidP="00B40410">
            <w:pPr>
              <w:contextualSpacing/>
              <w:rPr>
                <w:sz w:val="24"/>
                <w:szCs w:val="24"/>
              </w:rPr>
            </w:pPr>
            <w:r w:rsidRPr="002A1CE6">
              <w:rPr>
                <w:sz w:val="20"/>
                <w:szCs w:val="20"/>
              </w:rPr>
              <w:t>8.</w:t>
            </w:r>
          </w:p>
        </w:tc>
        <w:tc>
          <w:tcPr>
            <w:tcW w:w="4251" w:type="dxa"/>
            <w:gridSpan w:val="2"/>
            <w:vAlign w:val="center"/>
            <w:hideMark/>
          </w:tcPr>
          <w:p w:rsidR="00301A50" w:rsidRPr="002A1CE6" w:rsidRDefault="00301A50" w:rsidP="00B40410">
            <w:pPr>
              <w:contextualSpacing/>
              <w:rPr>
                <w:sz w:val="24"/>
                <w:szCs w:val="24"/>
              </w:rPr>
            </w:pPr>
            <w:proofErr w:type="spellStart"/>
            <w:r w:rsidRPr="002A1CE6">
              <w:rPr>
                <w:sz w:val="20"/>
                <w:szCs w:val="20"/>
              </w:rPr>
              <w:t>Жаза</w:t>
            </w:r>
            <w:proofErr w:type="spellEnd"/>
            <w:r w:rsidRPr="002A1CE6">
              <w:rPr>
                <w:sz w:val="20"/>
                <w:szCs w:val="20"/>
              </w:rPr>
              <w:t xml:space="preserve"> тү</w:t>
            </w:r>
            <w:proofErr w:type="gramStart"/>
            <w:r w:rsidRPr="002A1CE6">
              <w:rPr>
                <w:sz w:val="20"/>
                <w:szCs w:val="20"/>
              </w:rPr>
              <w:t>р</w:t>
            </w:r>
            <w:proofErr w:type="gramEnd"/>
            <w:r w:rsidRPr="002A1CE6">
              <w:rPr>
                <w:sz w:val="20"/>
                <w:szCs w:val="20"/>
              </w:rPr>
              <w:t xml:space="preserve">і, оны тағайындау күні мен </w:t>
            </w:r>
            <w:proofErr w:type="spellStart"/>
            <w:r w:rsidRPr="002A1CE6">
              <w:rPr>
                <w:sz w:val="20"/>
                <w:szCs w:val="20"/>
              </w:rPr>
              <w:t>негізі</w:t>
            </w:r>
            <w:proofErr w:type="spellEnd"/>
            <w:r w:rsidRPr="002A1CE6">
              <w:rPr>
                <w:sz w:val="20"/>
                <w:szCs w:val="20"/>
              </w:rPr>
              <w:t xml:space="preserve">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hideMark/>
          </w:tcPr>
          <w:p w:rsidR="00301A50" w:rsidRPr="002A1CE6" w:rsidRDefault="00301A50" w:rsidP="00B40410">
            <w:pPr>
              <w:contextualSpacing/>
              <w:rPr>
                <w:sz w:val="24"/>
                <w:szCs w:val="24"/>
              </w:rPr>
            </w:pPr>
          </w:p>
        </w:tc>
      </w:tr>
      <w:tr w:rsidR="00301A50" w:rsidRPr="002A1CE6" w:rsidTr="00B40410">
        <w:trPr>
          <w:tblCellSpacing w:w="15" w:type="dxa"/>
        </w:trPr>
        <w:tc>
          <w:tcPr>
            <w:tcW w:w="486" w:type="dxa"/>
            <w:vAlign w:val="center"/>
            <w:hideMark/>
          </w:tcPr>
          <w:p w:rsidR="00301A50" w:rsidRPr="002A1CE6" w:rsidRDefault="00301A50" w:rsidP="00B40410">
            <w:pPr>
              <w:contextualSpacing/>
              <w:rPr>
                <w:sz w:val="24"/>
                <w:szCs w:val="24"/>
              </w:rPr>
            </w:pPr>
            <w:r w:rsidRPr="002A1CE6">
              <w:rPr>
                <w:sz w:val="20"/>
                <w:szCs w:val="20"/>
              </w:rPr>
              <w:t>9.</w:t>
            </w:r>
          </w:p>
        </w:tc>
        <w:tc>
          <w:tcPr>
            <w:tcW w:w="4251" w:type="dxa"/>
            <w:gridSpan w:val="2"/>
            <w:vAlign w:val="center"/>
            <w:hideMark/>
          </w:tcPr>
          <w:p w:rsidR="00301A50" w:rsidRPr="002A1CE6" w:rsidRDefault="00301A50" w:rsidP="00B40410">
            <w:pPr>
              <w:contextualSpacing/>
              <w:rPr>
                <w:sz w:val="24"/>
                <w:szCs w:val="24"/>
              </w:rPr>
            </w:pPr>
            <w:r w:rsidRPr="002A1CE6">
              <w:rPr>
                <w:sz w:val="20"/>
                <w:szCs w:val="20"/>
              </w:rPr>
              <w:t xml:space="preserve">Соңғы үш жылдағы қызметінің </w:t>
            </w:r>
            <w:proofErr w:type="spellStart"/>
            <w:r w:rsidRPr="002A1CE6">
              <w:rPr>
                <w:sz w:val="20"/>
                <w:szCs w:val="20"/>
              </w:rPr>
              <w:t>тиімділігін</w:t>
            </w:r>
            <w:proofErr w:type="spellEnd"/>
            <w:r w:rsidRPr="002A1CE6">
              <w:rPr>
                <w:sz w:val="20"/>
                <w:szCs w:val="20"/>
              </w:rPr>
              <w:t xml:space="preserve"> </w:t>
            </w:r>
            <w:proofErr w:type="spellStart"/>
            <w:r w:rsidRPr="002A1CE6">
              <w:rPr>
                <w:sz w:val="20"/>
                <w:szCs w:val="20"/>
              </w:rPr>
              <w:t>жыл</w:t>
            </w:r>
            <w:proofErr w:type="spellEnd"/>
            <w:r w:rsidRPr="002A1CE6">
              <w:rPr>
                <w:sz w:val="20"/>
                <w:szCs w:val="20"/>
              </w:rPr>
              <w:t xml:space="preserve"> сайынғы бағалау күні мен нәтижесі, </w:t>
            </w:r>
            <w:proofErr w:type="spellStart"/>
            <w:r w:rsidRPr="002A1CE6">
              <w:rPr>
                <w:sz w:val="20"/>
                <w:szCs w:val="20"/>
              </w:rPr>
              <w:t>егер</w:t>
            </w:r>
            <w:proofErr w:type="spellEnd"/>
            <w:r w:rsidRPr="002A1CE6">
              <w:rPr>
                <w:sz w:val="20"/>
                <w:szCs w:val="20"/>
              </w:rPr>
              <w:t xml:space="preserve"> үш </w:t>
            </w:r>
            <w:proofErr w:type="spellStart"/>
            <w:r w:rsidRPr="002A1CE6">
              <w:rPr>
                <w:sz w:val="20"/>
                <w:szCs w:val="20"/>
              </w:rPr>
              <w:t>жылдан</w:t>
            </w:r>
            <w:proofErr w:type="spellEnd"/>
            <w:r w:rsidRPr="002A1CE6">
              <w:rPr>
                <w:sz w:val="20"/>
                <w:szCs w:val="20"/>
              </w:rPr>
              <w:t xml:space="preserve"> кем жұмыс </w:t>
            </w:r>
            <w:proofErr w:type="spellStart"/>
            <w:r w:rsidRPr="002A1CE6">
              <w:rPr>
                <w:sz w:val="20"/>
                <w:szCs w:val="20"/>
              </w:rPr>
              <w:t>істеген</w:t>
            </w:r>
            <w:proofErr w:type="spellEnd"/>
            <w:r w:rsidRPr="002A1CE6">
              <w:rPr>
                <w:sz w:val="20"/>
                <w:szCs w:val="20"/>
              </w:rPr>
              <w:t xml:space="preserve"> жағдайда, нақты жұмыс </w:t>
            </w:r>
            <w:proofErr w:type="spellStart"/>
            <w:r w:rsidRPr="002A1CE6">
              <w:rPr>
                <w:sz w:val="20"/>
                <w:szCs w:val="20"/>
              </w:rPr>
              <w:t>істеген</w:t>
            </w:r>
            <w:proofErr w:type="spellEnd"/>
            <w:r w:rsidRPr="002A1CE6">
              <w:rPr>
                <w:sz w:val="20"/>
                <w:szCs w:val="20"/>
              </w:rPr>
              <w:t xml:space="preserve"> кезеңіндегі бағасы </w:t>
            </w:r>
            <w:r w:rsidRPr="002A1CE6">
              <w:rPr>
                <w:sz w:val="20"/>
                <w:szCs w:val="20"/>
              </w:rPr>
              <w:lastRenderedPageBreak/>
              <w:t>көрсетіледі (</w:t>
            </w:r>
            <w:proofErr w:type="spellStart"/>
            <w:r w:rsidRPr="002A1CE6">
              <w:rPr>
                <w:sz w:val="20"/>
                <w:szCs w:val="20"/>
              </w:rPr>
              <w:t>мемлекеттік</w:t>
            </w:r>
            <w:proofErr w:type="spellEnd"/>
            <w:r w:rsidRPr="002A1CE6">
              <w:rPr>
                <w:sz w:val="20"/>
                <w:szCs w:val="20"/>
              </w:rPr>
              <w:t xml:space="preserve"> ә</w:t>
            </w:r>
            <w:proofErr w:type="gramStart"/>
            <w:r w:rsidRPr="002A1CE6">
              <w:rPr>
                <w:sz w:val="20"/>
                <w:szCs w:val="20"/>
              </w:rPr>
              <w:t>к</w:t>
            </w:r>
            <w:proofErr w:type="gramEnd"/>
            <w:r w:rsidRPr="002A1CE6">
              <w:rPr>
                <w:sz w:val="20"/>
                <w:szCs w:val="20"/>
              </w:rPr>
              <w:t xml:space="preserve">імшілік қызметшілер </w:t>
            </w:r>
            <w:proofErr w:type="spellStart"/>
            <w:r w:rsidRPr="002A1CE6">
              <w:rPr>
                <w:sz w:val="20"/>
                <w:szCs w:val="20"/>
              </w:rPr>
              <w:t>толтырады</w:t>
            </w:r>
            <w:proofErr w:type="spellEnd"/>
            <w:r w:rsidRPr="002A1CE6">
              <w:rPr>
                <w:sz w:val="20"/>
                <w:szCs w:val="20"/>
              </w:rPr>
              <w:t>)/</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01A50" w:rsidRPr="002A1CE6" w:rsidRDefault="00301A50" w:rsidP="00B40410">
            <w:pPr>
              <w:contextualSpacing/>
              <w:rPr>
                <w:sz w:val="24"/>
                <w:szCs w:val="24"/>
              </w:rPr>
            </w:pPr>
          </w:p>
        </w:tc>
      </w:tr>
      <w:tr w:rsidR="00301A50" w:rsidRPr="002A1CE6" w:rsidTr="00B40410">
        <w:trPr>
          <w:tblCellSpacing w:w="15" w:type="dxa"/>
        </w:trPr>
        <w:tc>
          <w:tcPr>
            <w:tcW w:w="9634" w:type="dxa"/>
            <w:gridSpan w:val="4"/>
            <w:vAlign w:val="center"/>
            <w:hideMark/>
          </w:tcPr>
          <w:p w:rsidR="00301A50" w:rsidRPr="002A1CE6" w:rsidRDefault="00301A50" w:rsidP="00B40410">
            <w:pPr>
              <w:contextualSpacing/>
              <w:rPr>
                <w:sz w:val="24"/>
                <w:szCs w:val="24"/>
              </w:rPr>
            </w:pPr>
            <w:r w:rsidRPr="002A1CE6">
              <w:rPr>
                <w:b w:val="0"/>
                <w:bCs w:val="0"/>
                <w:sz w:val="24"/>
                <w:szCs w:val="24"/>
              </w:rPr>
              <w:lastRenderedPageBreak/>
              <w:t>ЕҢБЕК ЖОЛЫ/ТРУДОВАЯ ДЕЯТЕЛЬНОСТЬ</w:t>
            </w:r>
          </w:p>
        </w:tc>
      </w:tr>
      <w:tr w:rsidR="00301A50" w:rsidRPr="002A1CE6" w:rsidTr="00B40410">
        <w:trPr>
          <w:tblCellSpacing w:w="15" w:type="dxa"/>
        </w:trPr>
        <w:tc>
          <w:tcPr>
            <w:tcW w:w="4767" w:type="dxa"/>
            <w:gridSpan w:val="3"/>
            <w:vAlign w:val="center"/>
            <w:hideMark/>
          </w:tcPr>
          <w:p w:rsidR="00301A50" w:rsidRPr="002A1CE6" w:rsidRDefault="00301A50" w:rsidP="00B40410">
            <w:pPr>
              <w:contextualSpacing/>
              <w:rPr>
                <w:sz w:val="24"/>
                <w:szCs w:val="24"/>
              </w:rPr>
            </w:pPr>
            <w:proofErr w:type="gramStart"/>
            <w:r w:rsidRPr="002A1CE6">
              <w:rPr>
                <w:sz w:val="20"/>
                <w:szCs w:val="20"/>
              </w:rPr>
              <w:t>К</w:t>
            </w:r>
            <w:proofErr w:type="gramEnd"/>
            <w:r w:rsidRPr="002A1CE6">
              <w:rPr>
                <w:sz w:val="20"/>
                <w:szCs w:val="20"/>
              </w:rPr>
              <w:t>үні/Дата</w:t>
            </w:r>
          </w:p>
        </w:tc>
        <w:tc>
          <w:tcPr>
            <w:tcW w:w="4837" w:type="dxa"/>
            <w:vAlign w:val="center"/>
            <w:hideMark/>
          </w:tcPr>
          <w:p w:rsidR="00301A50" w:rsidRPr="002A1CE6" w:rsidRDefault="00301A50" w:rsidP="00B40410">
            <w:pPr>
              <w:contextualSpacing/>
              <w:rPr>
                <w:sz w:val="24"/>
                <w:szCs w:val="24"/>
              </w:rPr>
            </w:pPr>
            <w:r w:rsidRPr="002A1CE6">
              <w:rPr>
                <w:sz w:val="20"/>
                <w:szCs w:val="20"/>
              </w:rPr>
              <w:t xml:space="preserve">қызметі, жұмыс </w:t>
            </w:r>
            <w:proofErr w:type="spellStart"/>
            <w:r w:rsidRPr="002A1CE6">
              <w:rPr>
                <w:sz w:val="20"/>
                <w:szCs w:val="20"/>
              </w:rPr>
              <w:t>орны</w:t>
            </w:r>
            <w:proofErr w:type="spellEnd"/>
            <w:r w:rsidRPr="002A1CE6">
              <w:rPr>
                <w:sz w:val="20"/>
                <w:szCs w:val="20"/>
              </w:rPr>
              <w:t xml:space="preserve">, мекеменің орналасқан </w:t>
            </w:r>
            <w:proofErr w:type="spellStart"/>
            <w:r w:rsidRPr="002A1CE6">
              <w:rPr>
                <w:sz w:val="20"/>
                <w:szCs w:val="20"/>
              </w:rPr>
              <w:t>жері</w:t>
            </w:r>
            <w:proofErr w:type="spellEnd"/>
            <w:r w:rsidRPr="002A1CE6">
              <w:rPr>
                <w:sz w:val="20"/>
                <w:szCs w:val="20"/>
              </w:rPr>
              <w:t>/должность, место работы, местонахождение организации</w:t>
            </w:r>
          </w:p>
        </w:tc>
      </w:tr>
      <w:tr w:rsidR="00301A50" w:rsidRPr="002A1CE6" w:rsidTr="00B40410">
        <w:trPr>
          <w:tblCellSpacing w:w="15" w:type="dxa"/>
        </w:trPr>
        <w:tc>
          <w:tcPr>
            <w:tcW w:w="1604" w:type="dxa"/>
            <w:gridSpan w:val="2"/>
            <w:vAlign w:val="center"/>
            <w:hideMark/>
          </w:tcPr>
          <w:p w:rsidR="00301A50" w:rsidRPr="002A1CE6" w:rsidRDefault="00301A50" w:rsidP="00B40410">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hideMark/>
          </w:tcPr>
          <w:p w:rsidR="00301A50" w:rsidRPr="002A1CE6" w:rsidRDefault="00301A50" w:rsidP="00B40410">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hideMark/>
          </w:tcPr>
          <w:p w:rsidR="00301A50" w:rsidRPr="002A1CE6" w:rsidRDefault="00301A50" w:rsidP="00B40410">
            <w:pPr>
              <w:contextualSpacing/>
              <w:rPr>
                <w:sz w:val="24"/>
                <w:szCs w:val="24"/>
              </w:rPr>
            </w:pPr>
          </w:p>
        </w:tc>
      </w:tr>
      <w:tr w:rsidR="00301A50" w:rsidRPr="002A1CE6" w:rsidTr="00B40410">
        <w:trPr>
          <w:trHeight w:val="367"/>
          <w:tblCellSpacing w:w="15" w:type="dxa"/>
        </w:trPr>
        <w:tc>
          <w:tcPr>
            <w:tcW w:w="1604" w:type="dxa"/>
            <w:gridSpan w:val="2"/>
            <w:vAlign w:val="center"/>
            <w:hideMark/>
          </w:tcPr>
          <w:p w:rsidR="00301A50" w:rsidRPr="002A1CE6" w:rsidRDefault="00301A50" w:rsidP="00B40410">
            <w:pPr>
              <w:contextualSpacing/>
              <w:rPr>
                <w:sz w:val="24"/>
                <w:szCs w:val="24"/>
              </w:rPr>
            </w:pPr>
          </w:p>
        </w:tc>
        <w:tc>
          <w:tcPr>
            <w:tcW w:w="3133" w:type="dxa"/>
            <w:vAlign w:val="center"/>
            <w:hideMark/>
          </w:tcPr>
          <w:p w:rsidR="00301A50" w:rsidRPr="002A1CE6" w:rsidRDefault="00301A50" w:rsidP="00B40410">
            <w:pPr>
              <w:contextualSpacing/>
              <w:rPr>
                <w:sz w:val="24"/>
                <w:szCs w:val="24"/>
              </w:rPr>
            </w:pPr>
          </w:p>
        </w:tc>
        <w:tc>
          <w:tcPr>
            <w:tcW w:w="4837" w:type="dxa"/>
            <w:vAlign w:val="center"/>
            <w:hideMark/>
          </w:tcPr>
          <w:p w:rsidR="00301A50" w:rsidRPr="002A1CE6" w:rsidRDefault="00301A50" w:rsidP="00B40410">
            <w:pPr>
              <w:contextualSpacing/>
              <w:rPr>
                <w:sz w:val="24"/>
                <w:szCs w:val="24"/>
              </w:rPr>
            </w:pPr>
          </w:p>
        </w:tc>
      </w:tr>
      <w:tr w:rsidR="00301A50" w:rsidRPr="002A1CE6" w:rsidTr="00B40410">
        <w:trPr>
          <w:tblCellSpacing w:w="15" w:type="dxa"/>
        </w:trPr>
        <w:tc>
          <w:tcPr>
            <w:tcW w:w="4767" w:type="dxa"/>
            <w:gridSpan w:val="3"/>
            <w:vAlign w:val="center"/>
          </w:tcPr>
          <w:p w:rsidR="00301A50" w:rsidRPr="002A1CE6" w:rsidRDefault="00301A50" w:rsidP="00B40410">
            <w:pPr>
              <w:contextualSpacing/>
              <w:rPr>
                <w:sz w:val="20"/>
                <w:szCs w:val="20"/>
              </w:rPr>
            </w:pPr>
          </w:p>
          <w:p w:rsidR="00301A50" w:rsidRPr="002A1CE6" w:rsidRDefault="00301A50" w:rsidP="00B40410">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301A50" w:rsidRPr="002A1CE6" w:rsidRDefault="00301A50" w:rsidP="00B40410">
            <w:pPr>
              <w:contextualSpacing/>
              <w:jc w:val="right"/>
              <w:rPr>
                <w:sz w:val="20"/>
                <w:szCs w:val="20"/>
              </w:rPr>
            </w:pPr>
          </w:p>
          <w:p w:rsidR="00301A50" w:rsidRPr="002A1CE6" w:rsidRDefault="00301A50" w:rsidP="00B40410">
            <w:pPr>
              <w:contextualSpacing/>
              <w:jc w:val="right"/>
              <w:rPr>
                <w:sz w:val="24"/>
                <w:szCs w:val="24"/>
              </w:rPr>
            </w:pPr>
            <w:r w:rsidRPr="002A1CE6">
              <w:rPr>
                <w:sz w:val="20"/>
                <w:szCs w:val="20"/>
              </w:rPr>
              <w:t>_______________</w:t>
            </w:r>
            <w:r w:rsidRPr="002A1CE6">
              <w:rPr>
                <w:sz w:val="24"/>
                <w:szCs w:val="24"/>
              </w:rPr>
              <w:br/>
            </w:r>
            <w:proofErr w:type="gramStart"/>
            <w:r w:rsidRPr="002A1CE6">
              <w:rPr>
                <w:sz w:val="20"/>
                <w:szCs w:val="20"/>
              </w:rPr>
              <w:t>к</w:t>
            </w:r>
            <w:proofErr w:type="gramEnd"/>
            <w:r w:rsidRPr="002A1CE6">
              <w:rPr>
                <w:sz w:val="20"/>
                <w:szCs w:val="20"/>
              </w:rPr>
              <w:t>үні/дата</w:t>
            </w:r>
          </w:p>
        </w:tc>
      </w:tr>
    </w:tbl>
    <w:p w:rsidR="00301A50" w:rsidRPr="002A1CE6" w:rsidRDefault="00301A50" w:rsidP="00301A50">
      <w:pPr>
        <w:ind w:left="4678"/>
        <w:contextualSpacing/>
        <w:rPr>
          <w:color w:val="000000"/>
        </w:rPr>
      </w:pPr>
    </w:p>
    <w:p w:rsidR="003F5AF4" w:rsidRDefault="00301A50" w:rsidP="00301A50">
      <w:pPr>
        <w:rPr>
          <w:color w:val="000000"/>
          <w:sz w:val="20"/>
          <w:szCs w:val="20"/>
          <w:lang w:val="kk-KZ"/>
        </w:rPr>
      </w:pPr>
      <w:r w:rsidRPr="002A1CE6">
        <w:rPr>
          <w:color w:val="000000"/>
        </w:rPr>
        <w:br w:type="page"/>
      </w:r>
      <w:r w:rsidR="00217DCF">
        <w:rPr>
          <w:noProof/>
          <w:color w:val="000000"/>
        </w:rPr>
        <w:lastRenderedPageBreak/>
        <w:drawing>
          <wp:inline distT="0" distB="0" distL="0" distR="0">
            <wp:extent cx="5940425" cy="475234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Pr="003F5AF4" w:rsidRDefault="003F5AF4" w:rsidP="003F5AF4">
      <w:pPr>
        <w:rPr>
          <w:sz w:val="20"/>
          <w:szCs w:val="20"/>
          <w:lang w:val="kk-KZ"/>
        </w:rPr>
      </w:pPr>
    </w:p>
    <w:p w:rsidR="003F5AF4" w:rsidRDefault="003F5AF4" w:rsidP="003F5AF4">
      <w:pPr>
        <w:rPr>
          <w:sz w:val="20"/>
          <w:szCs w:val="20"/>
          <w:lang w:val="kk-KZ"/>
        </w:rPr>
      </w:pPr>
    </w:p>
    <w:p w:rsidR="003F5AF4" w:rsidRPr="003F5AF4" w:rsidRDefault="003F5AF4" w:rsidP="003F5AF4">
      <w:pPr>
        <w:rPr>
          <w:sz w:val="20"/>
          <w:szCs w:val="20"/>
          <w:lang w:val="kk-KZ"/>
        </w:rPr>
      </w:pPr>
    </w:p>
    <w:p w:rsidR="003F5AF4" w:rsidRDefault="003F5AF4" w:rsidP="003F5AF4">
      <w:pPr>
        <w:rPr>
          <w:sz w:val="20"/>
          <w:szCs w:val="20"/>
          <w:lang w:val="kk-KZ"/>
        </w:rPr>
      </w:pPr>
    </w:p>
    <w:p w:rsidR="003F5AF4" w:rsidRDefault="003F5AF4" w:rsidP="003F5AF4">
      <w:pPr>
        <w:tabs>
          <w:tab w:val="left" w:pos="4105"/>
        </w:tabs>
        <w:rPr>
          <w:sz w:val="20"/>
          <w:szCs w:val="20"/>
          <w:lang w:val="kk-KZ"/>
        </w:rPr>
      </w:pPr>
    </w:p>
    <w:p w:rsidR="00301A50" w:rsidRPr="003F5AF4" w:rsidRDefault="003F5AF4" w:rsidP="003F5AF4">
      <w:pPr>
        <w:tabs>
          <w:tab w:val="left" w:pos="4105"/>
        </w:tabs>
        <w:rPr>
          <w:sz w:val="20"/>
          <w:szCs w:val="20"/>
          <w:lang w:val="kk-KZ"/>
        </w:rPr>
      </w:pPr>
      <w:r>
        <w:rPr>
          <w:noProof/>
          <w:sz w:val="20"/>
          <w:szCs w:val="20"/>
        </w:rPr>
        <w:lastRenderedPageBreak/>
        <w:drawing>
          <wp:inline distT="0" distB="0" distL="0" distR="0">
            <wp:extent cx="5940425" cy="4752340"/>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4752340"/>
                    </a:xfrm>
                    <a:prstGeom prst="rect">
                      <a:avLst/>
                    </a:prstGeom>
                    <a:noFill/>
                    <a:ln w="9525">
                      <a:noFill/>
                      <a:miter lim="800000"/>
                      <a:headEnd/>
                      <a:tailEnd/>
                    </a:ln>
                  </pic:spPr>
                </pic:pic>
              </a:graphicData>
            </a:graphic>
          </wp:inline>
        </w:drawing>
      </w:r>
      <w:r>
        <w:rPr>
          <w:sz w:val="20"/>
          <w:szCs w:val="20"/>
          <w:lang w:val="kk-KZ"/>
        </w:rPr>
        <w:tab/>
      </w:r>
    </w:p>
    <w:sectPr w:rsidR="00301A50" w:rsidRPr="003F5AF4"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531738"/>
    <w:rsid w:val="000167CC"/>
    <w:rsid w:val="00035D3F"/>
    <w:rsid w:val="00036419"/>
    <w:rsid w:val="0004500E"/>
    <w:rsid w:val="00057730"/>
    <w:rsid w:val="000659EB"/>
    <w:rsid w:val="0007354B"/>
    <w:rsid w:val="00081273"/>
    <w:rsid w:val="000976DA"/>
    <w:rsid w:val="000B08F7"/>
    <w:rsid w:val="000C2697"/>
    <w:rsid w:val="000D69A6"/>
    <w:rsid w:val="000F1EF2"/>
    <w:rsid w:val="00101B4B"/>
    <w:rsid w:val="00102115"/>
    <w:rsid w:val="001104BF"/>
    <w:rsid w:val="00111D3B"/>
    <w:rsid w:val="001221A3"/>
    <w:rsid w:val="001431A5"/>
    <w:rsid w:val="0017087B"/>
    <w:rsid w:val="00171236"/>
    <w:rsid w:val="0017244F"/>
    <w:rsid w:val="00187511"/>
    <w:rsid w:val="001A42BF"/>
    <w:rsid w:val="001B1D32"/>
    <w:rsid w:val="001B7038"/>
    <w:rsid w:val="001B7BE9"/>
    <w:rsid w:val="001C2545"/>
    <w:rsid w:val="001D464B"/>
    <w:rsid w:val="001D7F4E"/>
    <w:rsid w:val="001E12B7"/>
    <w:rsid w:val="001E7EAD"/>
    <w:rsid w:val="001F030F"/>
    <w:rsid w:val="001F1DD0"/>
    <w:rsid w:val="001F6A36"/>
    <w:rsid w:val="00213E40"/>
    <w:rsid w:val="00214291"/>
    <w:rsid w:val="002143A1"/>
    <w:rsid w:val="00217DCF"/>
    <w:rsid w:val="00227930"/>
    <w:rsid w:val="002309B6"/>
    <w:rsid w:val="00234540"/>
    <w:rsid w:val="00236CA1"/>
    <w:rsid w:val="00275448"/>
    <w:rsid w:val="002A2F88"/>
    <w:rsid w:val="002A325A"/>
    <w:rsid w:val="002A3333"/>
    <w:rsid w:val="002A7EF3"/>
    <w:rsid w:val="002B2D3C"/>
    <w:rsid w:val="002B625B"/>
    <w:rsid w:val="002D2DC9"/>
    <w:rsid w:val="002D45F7"/>
    <w:rsid w:val="002E10D8"/>
    <w:rsid w:val="002F1F28"/>
    <w:rsid w:val="002F388E"/>
    <w:rsid w:val="003000BA"/>
    <w:rsid w:val="00301A50"/>
    <w:rsid w:val="003303CB"/>
    <w:rsid w:val="003350B7"/>
    <w:rsid w:val="00362A0E"/>
    <w:rsid w:val="003637F3"/>
    <w:rsid w:val="00394E77"/>
    <w:rsid w:val="003D0799"/>
    <w:rsid w:val="003E244E"/>
    <w:rsid w:val="003F0A15"/>
    <w:rsid w:val="003F5AF4"/>
    <w:rsid w:val="0040063D"/>
    <w:rsid w:val="0040455A"/>
    <w:rsid w:val="00405A49"/>
    <w:rsid w:val="00411197"/>
    <w:rsid w:val="00430895"/>
    <w:rsid w:val="00432D5A"/>
    <w:rsid w:val="00435B3F"/>
    <w:rsid w:val="00452CE4"/>
    <w:rsid w:val="0046692C"/>
    <w:rsid w:val="00492E5B"/>
    <w:rsid w:val="004A3358"/>
    <w:rsid w:val="004D3630"/>
    <w:rsid w:val="004D54D9"/>
    <w:rsid w:val="004F4BEC"/>
    <w:rsid w:val="00522B9C"/>
    <w:rsid w:val="00531738"/>
    <w:rsid w:val="00533139"/>
    <w:rsid w:val="00540630"/>
    <w:rsid w:val="0054332E"/>
    <w:rsid w:val="0055183A"/>
    <w:rsid w:val="00556A1A"/>
    <w:rsid w:val="00560189"/>
    <w:rsid w:val="00585F1C"/>
    <w:rsid w:val="0058743A"/>
    <w:rsid w:val="00587F91"/>
    <w:rsid w:val="005928CC"/>
    <w:rsid w:val="005A63D6"/>
    <w:rsid w:val="005B1127"/>
    <w:rsid w:val="005B1CF8"/>
    <w:rsid w:val="005B4113"/>
    <w:rsid w:val="005B5747"/>
    <w:rsid w:val="005D27F5"/>
    <w:rsid w:val="005D5A1A"/>
    <w:rsid w:val="005D5CFA"/>
    <w:rsid w:val="005E2075"/>
    <w:rsid w:val="005E49C7"/>
    <w:rsid w:val="005F6840"/>
    <w:rsid w:val="00601099"/>
    <w:rsid w:val="00602737"/>
    <w:rsid w:val="0061217F"/>
    <w:rsid w:val="0061677E"/>
    <w:rsid w:val="0063145E"/>
    <w:rsid w:val="00635AEC"/>
    <w:rsid w:val="00642306"/>
    <w:rsid w:val="0066125E"/>
    <w:rsid w:val="00661AFE"/>
    <w:rsid w:val="006662D4"/>
    <w:rsid w:val="0067298A"/>
    <w:rsid w:val="006A0762"/>
    <w:rsid w:val="006A1F94"/>
    <w:rsid w:val="006A4341"/>
    <w:rsid w:val="006A48D4"/>
    <w:rsid w:val="006C0993"/>
    <w:rsid w:val="006D04D6"/>
    <w:rsid w:val="006D30E8"/>
    <w:rsid w:val="006D3E5C"/>
    <w:rsid w:val="006E5A37"/>
    <w:rsid w:val="0070210D"/>
    <w:rsid w:val="0071084D"/>
    <w:rsid w:val="007118D5"/>
    <w:rsid w:val="00723F7D"/>
    <w:rsid w:val="00724BFE"/>
    <w:rsid w:val="00725EDF"/>
    <w:rsid w:val="0073137F"/>
    <w:rsid w:val="00734F6B"/>
    <w:rsid w:val="007432EB"/>
    <w:rsid w:val="00750A85"/>
    <w:rsid w:val="007615D1"/>
    <w:rsid w:val="007A21EF"/>
    <w:rsid w:val="007A5498"/>
    <w:rsid w:val="007C0A84"/>
    <w:rsid w:val="007E3D6D"/>
    <w:rsid w:val="007F771C"/>
    <w:rsid w:val="008203EE"/>
    <w:rsid w:val="0082121A"/>
    <w:rsid w:val="008244B4"/>
    <w:rsid w:val="00832AFE"/>
    <w:rsid w:val="00837E87"/>
    <w:rsid w:val="00840B8E"/>
    <w:rsid w:val="008529FB"/>
    <w:rsid w:val="00874AB3"/>
    <w:rsid w:val="008768D1"/>
    <w:rsid w:val="00887200"/>
    <w:rsid w:val="00892821"/>
    <w:rsid w:val="008A0B31"/>
    <w:rsid w:val="008B06F7"/>
    <w:rsid w:val="008B1FA5"/>
    <w:rsid w:val="008C22F2"/>
    <w:rsid w:val="008C2F53"/>
    <w:rsid w:val="008D712E"/>
    <w:rsid w:val="008E2302"/>
    <w:rsid w:val="008E39D1"/>
    <w:rsid w:val="00900F93"/>
    <w:rsid w:val="00922CA6"/>
    <w:rsid w:val="0094114D"/>
    <w:rsid w:val="00946737"/>
    <w:rsid w:val="0095376B"/>
    <w:rsid w:val="00961089"/>
    <w:rsid w:val="0096684C"/>
    <w:rsid w:val="00975CD0"/>
    <w:rsid w:val="0098506F"/>
    <w:rsid w:val="00992C00"/>
    <w:rsid w:val="00994203"/>
    <w:rsid w:val="009A662A"/>
    <w:rsid w:val="009A752E"/>
    <w:rsid w:val="009D1128"/>
    <w:rsid w:val="009D41A1"/>
    <w:rsid w:val="009E3CC3"/>
    <w:rsid w:val="009F58C4"/>
    <w:rsid w:val="00A05AEF"/>
    <w:rsid w:val="00A2697B"/>
    <w:rsid w:val="00A40BC1"/>
    <w:rsid w:val="00A65E0F"/>
    <w:rsid w:val="00A708F4"/>
    <w:rsid w:val="00A70A70"/>
    <w:rsid w:val="00A75293"/>
    <w:rsid w:val="00A8284F"/>
    <w:rsid w:val="00A85831"/>
    <w:rsid w:val="00A865B9"/>
    <w:rsid w:val="00A914B9"/>
    <w:rsid w:val="00AA5526"/>
    <w:rsid w:val="00AB1E12"/>
    <w:rsid w:val="00AB66FB"/>
    <w:rsid w:val="00AB71D9"/>
    <w:rsid w:val="00AB743E"/>
    <w:rsid w:val="00AD2DA0"/>
    <w:rsid w:val="00AD417E"/>
    <w:rsid w:val="00AF6D41"/>
    <w:rsid w:val="00AF71FA"/>
    <w:rsid w:val="00B042CA"/>
    <w:rsid w:val="00B14B66"/>
    <w:rsid w:val="00B16BBA"/>
    <w:rsid w:val="00B2251D"/>
    <w:rsid w:val="00B2660E"/>
    <w:rsid w:val="00B362F4"/>
    <w:rsid w:val="00B659D0"/>
    <w:rsid w:val="00B71942"/>
    <w:rsid w:val="00B73B4E"/>
    <w:rsid w:val="00B74D18"/>
    <w:rsid w:val="00B826C8"/>
    <w:rsid w:val="00B8403E"/>
    <w:rsid w:val="00B846E8"/>
    <w:rsid w:val="00B84987"/>
    <w:rsid w:val="00B93341"/>
    <w:rsid w:val="00BA12DF"/>
    <w:rsid w:val="00BA75AB"/>
    <w:rsid w:val="00BB0845"/>
    <w:rsid w:val="00BB77BF"/>
    <w:rsid w:val="00BB7B4F"/>
    <w:rsid w:val="00BC1315"/>
    <w:rsid w:val="00BC577C"/>
    <w:rsid w:val="00BD27D0"/>
    <w:rsid w:val="00BD687E"/>
    <w:rsid w:val="00BE147E"/>
    <w:rsid w:val="00C04FC3"/>
    <w:rsid w:val="00C0577D"/>
    <w:rsid w:val="00C10AA8"/>
    <w:rsid w:val="00C11927"/>
    <w:rsid w:val="00C11BB0"/>
    <w:rsid w:val="00C130F3"/>
    <w:rsid w:val="00C23E85"/>
    <w:rsid w:val="00C34CA2"/>
    <w:rsid w:val="00C419E0"/>
    <w:rsid w:val="00C41A35"/>
    <w:rsid w:val="00C4658A"/>
    <w:rsid w:val="00C501C0"/>
    <w:rsid w:val="00C664AD"/>
    <w:rsid w:val="00C80E99"/>
    <w:rsid w:val="00C86917"/>
    <w:rsid w:val="00C907BD"/>
    <w:rsid w:val="00C93FBB"/>
    <w:rsid w:val="00CA0B5E"/>
    <w:rsid w:val="00CA244F"/>
    <w:rsid w:val="00CB2DE1"/>
    <w:rsid w:val="00CC09EF"/>
    <w:rsid w:val="00CC1533"/>
    <w:rsid w:val="00CF5AA7"/>
    <w:rsid w:val="00D06F23"/>
    <w:rsid w:val="00D17FD8"/>
    <w:rsid w:val="00D22667"/>
    <w:rsid w:val="00D22759"/>
    <w:rsid w:val="00D250AA"/>
    <w:rsid w:val="00D43D17"/>
    <w:rsid w:val="00D463A3"/>
    <w:rsid w:val="00D565CA"/>
    <w:rsid w:val="00D6182E"/>
    <w:rsid w:val="00D637D6"/>
    <w:rsid w:val="00D6570C"/>
    <w:rsid w:val="00D658DA"/>
    <w:rsid w:val="00D67829"/>
    <w:rsid w:val="00D762CE"/>
    <w:rsid w:val="00D815F2"/>
    <w:rsid w:val="00D8300B"/>
    <w:rsid w:val="00D91C42"/>
    <w:rsid w:val="00DA7059"/>
    <w:rsid w:val="00DC47C4"/>
    <w:rsid w:val="00DD2F6C"/>
    <w:rsid w:val="00DD43F8"/>
    <w:rsid w:val="00DD4502"/>
    <w:rsid w:val="00E04171"/>
    <w:rsid w:val="00E04B41"/>
    <w:rsid w:val="00E22A2B"/>
    <w:rsid w:val="00E50D78"/>
    <w:rsid w:val="00E5630C"/>
    <w:rsid w:val="00E632DF"/>
    <w:rsid w:val="00E6742A"/>
    <w:rsid w:val="00E7037B"/>
    <w:rsid w:val="00E712A7"/>
    <w:rsid w:val="00E747EE"/>
    <w:rsid w:val="00E84CEC"/>
    <w:rsid w:val="00E87952"/>
    <w:rsid w:val="00E91809"/>
    <w:rsid w:val="00E91EB6"/>
    <w:rsid w:val="00E955E9"/>
    <w:rsid w:val="00EC4FCC"/>
    <w:rsid w:val="00ED10D2"/>
    <w:rsid w:val="00ED4184"/>
    <w:rsid w:val="00ED483C"/>
    <w:rsid w:val="00EE034C"/>
    <w:rsid w:val="00EF4D9E"/>
    <w:rsid w:val="00F06619"/>
    <w:rsid w:val="00F10334"/>
    <w:rsid w:val="00F21CD7"/>
    <w:rsid w:val="00F26C3B"/>
    <w:rsid w:val="00F50695"/>
    <w:rsid w:val="00F50F2E"/>
    <w:rsid w:val="00F65C22"/>
    <w:rsid w:val="00F8047F"/>
    <w:rsid w:val="00FA7910"/>
    <w:rsid w:val="00FA7DBB"/>
    <w:rsid w:val="00FB75FC"/>
    <w:rsid w:val="00FC34C8"/>
    <w:rsid w:val="00FC60DB"/>
    <w:rsid w:val="00FD62B5"/>
    <w:rsid w:val="00FF2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492E5B"/>
    <w:rPr>
      <w:color w:val="0000FF" w:themeColor="hyperlink"/>
      <w:u w:val="single"/>
    </w:rPr>
  </w:style>
  <w:style w:type="paragraph" w:styleId="a9">
    <w:name w:val="Balloon Text"/>
    <w:basedOn w:val="a"/>
    <w:link w:val="aa"/>
    <w:uiPriority w:val="99"/>
    <w:semiHidden/>
    <w:unhideWhenUsed/>
    <w:rsid w:val="00217DCF"/>
    <w:rPr>
      <w:rFonts w:ascii="Tahoma" w:hAnsi="Tahoma" w:cs="Tahoma"/>
      <w:sz w:val="16"/>
      <w:szCs w:val="16"/>
    </w:rPr>
  </w:style>
  <w:style w:type="character" w:customStyle="1" w:styleId="aa">
    <w:name w:val="Текст выноски Знак"/>
    <w:basedOn w:val="a0"/>
    <w:link w:val="a9"/>
    <w:uiPriority w:val="99"/>
    <w:semiHidden/>
    <w:rsid w:val="00217DCF"/>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4042</Words>
  <Characters>23045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ANurgalieva</cp:lastModifiedBy>
  <cp:revision>4</cp:revision>
  <cp:lastPrinted>2017-05-06T05:39:00Z</cp:lastPrinted>
  <dcterms:created xsi:type="dcterms:W3CDTF">2017-10-24T06:21:00Z</dcterms:created>
  <dcterms:modified xsi:type="dcterms:W3CDTF">2017-10-26T04:03:00Z</dcterms:modified>
</cp:coreProperties>
</file>