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6F0" w:rsidRDefault="00DA66F0" w:rsidP="00DA66F0">
      <w:pPr>
        <w:spacing w:after="0" w:line="240" w:lineRule="auto"/>
        <w:ind w:left="1200" w:hanging="492"/>
        <w:jc w:val="center"/>
        <w:rPr>
          <w:rFonts w:ascii="Times New Roman" w:eastAsia="Times New Roman" w:hAnsi="Times New Roman"/>
          <w:b/>
          <w:bCs/>
          <w:color w:val="000000"/>
          <w:sz w:val="24"/>
          <w:szCs w:val="24"/>
          <w:lang w:val="kk-KZ" w:eastAsia="ru-RU"/>
        </w:rPr>
      </w:pPr>
      <w:r>
        <w:rPr>
          <w:rFonts w:ascii="Times New Roman" w:eastAsia="Times New Roman" w:hAnsi="Times New Roman"/>
          <w:b/>
          <w:bCs/>
          <w:color w:val="000000"/>
          <w:sz w:val="24"/>
          <w:szCs w:val="24"/>
          <w:lang w:val="kk-KZ" w:eastAsia="ru-RU"/>
        </w:rPr>
        <w:t>Есепке алу құжаттамасын жасауға және сақтауға қойылатын талаптар</w:t>
      </w:r>
    </w:p>
    <w:p w:rsidR="00DA66F0" w:rsidRDefault="00DA66F0" w:rsidP="00DA66F0">
      <w:pPr>
        <w:spacing w:after="0" w:line="240" w:lineRule="auto"/>
        <w:ind w:left="1200" w:hanging="492"/>
        <w:jc w:val="both"/>
        <w:rPr>
          <w:rFonts w:ascii="Times New Roman" w:eastAsia="Times New Roman" w:hAnsi="Times New Roman"/>
          <w:color w:val="000000"/>
          <w:sz w:val="24"/>
          <w:szCs w:val="24"/>
          <w:lang w:val="kk-KZ" w:eastAsia="ru-RU"/>
        </w:rPr>
      </w:pPr>
    </w:p>
    <w:p w:rsidR="00DA66F0" w:rsidRDefault="00DA66F0" w:rsidP="00DA66F0">
      <w:pPr>
        <w:spacing w:after="0" w:line="240" w:lineRule="auto"/>
        <w:ind w:firstLine="708"/>
        <w:jc w:val="both"/>
        <w:rPr>
          <w:rFonts w:ascii="Times New Roman" w:eastAsia="Times New Roman" w:hAnsi="Times New Roman"/>
          <w:color w:val="000000"/>
          <w:sz w:val="24"/>
          <w:szCs w:val="24"/>
          <w:lang w:val="kk-KZ" w:eastAsia="ru-RU"/>
        </w:rPr>
      </w:pPr>
      <w:bookmarkStart w:id="0" w:name="SUB276200100"/>
      <w:bookmarkEnd w:id="0"/>
      <w:r>
        <w:rPr>
          <w:rFonts w:ascii="Times New Roman" w:eastAsia="Times New Roman" w:hAnsi="Times New Roman"/>
          <w:color w:val="000000"/>
          <w:sz w:val="24"/>
          <w:szCs w:val="24"/>
          <w:lang w:val="kk-KZ" w:eastAsia="ru-RU"/>
        </w:rPr>
        <w:t xml:space="preserve">Есепке алу құжаттамасы салық төлеушімен қағаз немесе электрондық жеткізгіштерде қазақ және орыс тілінде жасалады және салықтық тексеру жүргізу кезінде салық органдарына табыс етіледі. </w:t>
      </w:r>
      <w:bookmarkStart w:id="1" w:name="_GoBack"/>
      <w:bookmarkEnd w:id="1"/>
    </w:p>
    <w:p w:rsidR="00DA66F0" w:rsidRDefault="00DA66F0" w:rsidP="00DA66F0">
      <w:pPr>
        <w:spacing w:after="0" w:line="240" w:lineRule="auto"/>
        <w:ind w:firstLine="708"/>
        <w:jc w:val="both"/>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 xml:space="preserve">Шет тілдерде жасалған жекелеген құжаттар болған кезде салық органы оларды қазақ немесе орыс тіліне аударуды талап етуге құқылы. Салық төлеуші (салық агенті) есепке алу құжаттамасын электрондық нысанда жасаған кезде салықтық тексеру барысында салық органдарының лауазымды адамдарының талап етуі бойынша, электрондық шот-фактуралардың ақпараттық жүйесінде тіркелген шот-фактураларды қоспағанда, осындай құжаттаманың қағаз жеткізгіштердегі көшірмелерін табыс етуге міндетті. </w:t>
      </w:r>
    </w:p>
    <w:p w:rsidR="00DA66F0" w:rsidRDefault="00DA66F0" w:rsidP="00DA66F0">
      <w:pPr>
        <w:spacing w:after="0" w:line="240" w:lineRule="auto"/>
        <w:ind w:firstLine="708"/>
        <w:jc w:val="both"/>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 xml:space="preserve">Есепке алу құжаттамасы, «Салық және бюджетке төленетін басқа да міндетті төлемдер туралы» (Салық кодексі) 59 баптың 5 және 6-тармақтарында көзделген жағдайларды қоспағанда, есепке алу құжаттамасы жасалған кезеңнен кейінгі салық кезеңінен бастап осындай құжаттама жатқызылған салықтың немесе басқа да міндетті төлемнің әрбір түрі үшін осы Кодекстің </w:t>
      </w:r>
      <w:r>
        <w:rPr>
          <w:rFonts w:ascii="Times New Roman" w:eastAsia="Times New Roman" w:hAnsi="Times New Roman"/>
          <w:color w:val="000000"/>
          <w:sz w:val="24"/>
          <w:szCs w:val="24"/>
          <w:lang w:eastAsia="ru-RU"/>
        </w:rPr>
        <w:fldChar w:fldCharType="begin"/>
      </w:r>
      <w:r w:rsidRPr="00DA66F0">
        <w:rPr>
          <w:rFonts w:ascii="Times New Roman" w:eastAsia="Times New Roman" w:hAnsi="Times New Roman"/>
          <w:color w:val="000000"/>
          <w:sz w:val="24"/>
          <w:szCs w:val="24"/>
          <w:lang w:val="kk-KZ" w:eastAsia="ru-RU"/>
        </w:rPr>
        <w:instrText xml:space="preserve"> HYPERLINK "http://10.61.43.123/kaz/docs/K080000099_" \l "z100" </w:instrText>
      </w:r>
      <w:r>
        <w:rPr>
          <w:rFonts w:ascii="Times New Roman" w:eastAsia="Times New Roman" w:hAnsi="Times New Roman"/>
          <w:color w:val="000000"/>
          <w:sz w:val="24"/>
          <w:szCs w:val="24"/>
          <w:lang w:eastAsia="ru-RU"/>
        </w:rPr>
        <w:fldChar w:fldCharType="separate"/>
      </w:r>
      <w:r>
        <w:rPr>
          <w:rStyle w:val="a3"/>
          <w:rFonts w:ascii="Times New Roman" w:eastAsia="Times New Roman" w:hAnsi="Times New Roman"/>
          <w:color w:val="000000"/>
          <w:sz w:val="24"/>
          <w:szCs w:val="24"/>
          <w:lang w:val="kk-KZ" w:eastAsia="ru-RU"/>
        </w:rPr>
        <w:t>46-бабында</w:t>
      </w:r>
      <w:r>
        <w:rPr>
          <w:rFonts w:ascii="Times New Roman" w:eastAsia="Times New Roman" w:hAnsi="Times New Roman"/>
          <w:color w:val="000000"/>
          <w:sz w:val="24"/>
          <w:szCs w:val="24"/>
          <w:lang w:eastAsia="ru-RU"/>
        </w:rPr>
        <w:fldChar w:fldCharType="end"/>
      </w:r>
      <w:r>
        <w:rPr>
          <w:rFonts w:ascii="Times New Roman" w:eastAsia="Times New Roman" w:hAnsi="Times New Roman"/>
          <w:color w:val="000000"/>
          <w:sz w:val="24"/>
          <w:szCs w:val="24"/>
          <w:lang w:val="kk-KZ" w:eastAsia="ru-RU"/>
        </w:rPr>
        <w:t xml:space="preserve"> белгіленген талап қою мерзімі өткенге дейін сақталады. Салық төлеушіні (салық агентін) - заңды тұлғаны қайта ұйымдастырған кезде қайта ұйымдастырылған тұлғаның есепке алу құжаттамасын сақтау жөніндегі міндеттеме оның құқық мирасқорына (құқық мирасқорларына) жүктеледі.</w:t>
      </w:r>
    </w:p>
    <w:p w:rsidR="00DA66F0" w:rsidRDefault="00DA66F0" w:rsidP="00DA66F0">
      <w:pPr>
        <w:spacing w:after="0" w:line="240" w:lineRule="auto"/>
        <w:ind w:firstLine="708"/>
        <w:jc w:val="both"/>
        <w:rPr>
          <w:rFonts w:ascii="Times New Roman" w:eastAsia="Times New Roman" w:hAnsi="Times New Roman"/>
          <w:color w:val="000000"/>
          <w:sz w:val="24"/>
          <w:szCs w:val="24"/>
          <w:lang w:val="kk-KZ" w:eastAsia="ru-RU"/>
        </w:rPr>
      </w:pPr>
    </w:p>
    <w:p w:rsidR="00DA66F0" w:rsidRDefault="00DA66F0" w:rsidP="00DA66F0">
      <w:pPr>
        <w:spacing w:after="0" w:line="240" w:lineRule="auto"/>
        <w:ind w:firstLine="708"/>
        <w:jc w:val="both"/>
        <w:rPr>
          <w:rFonts w:ascii="Times New Roman" w:eastAsia="Times New Roman" w:hAnsi="Times New Roman"/>
          <w:color w:val="000000"/>
          <w:sz w:val="24"/>
          <w:szCs w:val="24"/>
          <w:lang w:val="kk-KZ" w:eastAsia="ru-RU"/>
        </w:rPr>
      </w:pPr>
    </w:p>
    <w:p w:rsidR="00DA66F0" w:rsidRDefault="00DA66F0" w:rsidP="00DA66F0">
      <w:pPr>
        <w:spacing w:after="0" w:line="240" w:lineRule="auto"/>
        <w:jc w:val="right"/>
        <w:rPr>
          <w:rFonts w:ascii="Times New Roman" w:hAnsi="Times New Roman"/>
          <w:i/>
          <w:sz w:val="24"/>
          <w:szCs w:val="24"/>
          <w:lang w:val="kk-KZ"/>
        </w:rPr>
      </w:pPr>
      <w:r>
        <w:rPr>
          <w:rFonts w:ascii="Times New Roman" w:hAnsi="Times New Roman"/>
          <w:i/>
          <w:sz w:val="24"/>
          <w:szCs w:val="24"/>
        </w:rPr>
        <w:t>«</w:t>
      </w:r>
      <w:proofErr w:type="gramStart"/>
      <w:r>
        <w:rPr>
          <w:rFonts w:ascii="Times New Roman" w:hAnsi="Times New Roman"/>
          <w:i/>
          <w:sz w:val="24"/>
          <w:szCs w:val="24"/>
        </w:rPr>
        <w:t>Астана-</w:t>
      </w:r>
      <w:proofErr w:type="spellStart"/>
      <w:r>
        <w:rPr>
          <w:rFonts w:ascii="Times New Roman" w:hAnsi="Times New Roman"/>
          <w:i/>
          <w:sz w:val="24"/>
          <w:szCs w:val="24"/>
        </w:rPr>
        <w:t>жа</w:t>
      </w:r>
      <w:proofErr w:type="spellEnd"/>
      <w:proofErr w:type="gramEnd"/>
      <w:r>
        <w:rPr>
          <w:rFonts w:ascii="Times New Roman" w:hAnsi="Times New Roman"/>
          <w:i/>
          <w:sz w:val="24"/>
          <w:szCs w:val="24"/>
          <w:lang w:val="kk-KZ"/>
        </w:rPr>
        <w:t>ң</w:t>
      </w:r>
      <w:r>
        <w:rPr>
          <w:rFonts w:ascii="Times New Roman" w:hAnsi="Times New Roman"/>
          <w:i/>
          <w:sz w:val="24"/>
          <w:szCs w:val="24"/>
        </w:rPr>
        <w:t xml:space="preserve">а </w:t>
      </w:r>
      <w:r>
        <w:rPr>
          <w:rFonts w:ascii="Times New Roman" w:hAnsi="Times New Roman"/>
          <w:i/>
          <w:sz w:val="24"/>
          <w:szCs w:val="24"/>
          <w:lang w:val="kk-KZ"/>
        </w:rPr>
        <w:t>қ</w:t>
      </w:r>
      <w:r>
        <w:rPr>
          <w:rFonts w:ascii="Times New Roman" w:hAnsi="Times New Roman"/>
          <w:i/>
          <w:sz w:val="24"/>
          <w:szCs w:val="24"/>
        </w:rPr>
        <w:t xml:space="preserve">ала» </w:t>
      </w:r>
      <w:r>
        <w:rPr>
          <w:rFonts w:ascii="Times New Roman" w:hAnsi="Times New Roman"/>
          <w:i/>
          <w:sz w:val="24"/>
          <w:szCs w:val="24"/>
          <w:lang w:val="kk-KZ"/>
        </w:rPr>
        <w:t>МКБ</w:t>
      </w:r>
    </w:p>
    <w:p w:rsidR="00DA66F0" w:rsidRDefault="00DA66F0" w:rsidP="00DA66F0">
      <w:pPr>
        <w:spacing w:after="0" w:line="240" w:lineRule="auto"/>
        <w:jc w:val="right"/>
        <w:rPr>
          <w:rFonts w:ascii="Times New Roman" w:eastAsia="Times New Roman" w:hAnsi="Times New Roman"/>
          <w:i/>
          <w:color w:val="000000"/>
          <w:sz w:val="24"/>
          <w:szCs w:val="24"/>
          <w:lang w:val="kk-KZ" w:eastAsia="ru-RU"/>
        </w:rPr>
      </w:pPr>
      <w:r>
        <w:rPr>
          <w:rFonts w:ascii="Times New Roman" w:hAnsi="Times New Roman"/>
          <w:i/>
          <w:sz w:val="24"/>
          <w:szCs w:val="24"/>
          <w:lang w:val="kk-KZ"/>
        </w:rPr>
        <w:t>жетекші маманы</w:t>
      </w:r>
      <w:r>
        <w:rPr>
          <w:rFonts w:ascii="Times New Roman" w:eastAsia="Times New Roman" w:hAnsi="Times New Roman"/>
          <w:i/>
          <w:color w:val="000000"/>
          <w:sz w:val="24"/>
          <w:szCs w:val="24"/>
          <w:lang w:eastAsia="ru-RU"/>
        </w:rPr>
        <w:t xml:space="preserve"> </w:t>
      </w:r>
      <w:proofErr w:type="spellStart"/>
      <w:r>
        <w:rPr>
          <w:rFonts w:ascii="Times New Roman" w:eastAsia="Times New Roman" w:hAnsi="Times New Roman"/>
          <w:i/>
          <w:color w:val="000000"/>
          <w:sz w:val="24"/>
          <w:szCs w:val="24"/>
          <w:lang w:eastAsia="ru-RU"/>
        </w:rPr>
        <w:t>Ошакбаев</w:t>
      </w:r>
      <w:proofErr w:type="spellEnd"/>
      <w:r>
        <w:rPr>
          <w:rFonts w:ascii="Times New Roman" w:eastAsia="Times New Roman" w:hAnsi="Times New Roman"/>
          <w:i/>
          <w:color w:val="000000"/>
          <w:sz w:val="24"/>
          <w:szCs w:val="24"/>
          <w:lang w:eastAsia="ru-RU"/>
        </w:rPr>
        <w:t xml:space="preserve"> Н.</w:t>
      </w:r>
    </w:p>
    <w:p w:rsidR="00DA66F0" w:rsidRDefault="00DA66F0" w:rsidP="00DA66F0">
      <w:pPr>
        <w:spacing w:after="0" w:line="240" w:lineRule="auto"/>
        <w:jc w:val="right"/>
        <w:rPr>
          <w:rFonts w:ascii="Times New Roman" w:eastAsia="Times New Roman" w:hAnsi="Times New Roman"/>
          <w:i/>
          <w:color w:val="000000"/>
          <w:sz w:val="24"/>
          <w:szCs w:val="24"/>
          <w:lang w:val="kk-KZ" w:eastAsia="ru-RU"/>
        </w:rPr>
      </w:pPr>
    </w:p>
    <w:p w:rsidR="008E76CC" w:rsidRDefault="008E76CC"/>
    <w:sectPr w:rsidR="008E76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74"/>
    <w:rsid w:val="005F4174"/>
    <w:rsid w:val="008E76CC"/>
    <w:rsid w:val="00DA6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6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A66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6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A66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82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0</DocSecurity>
  <Lines>10</Lines>
  <Paragraphs>2</Paragraphs>
  <ScaleCrop>false</ScaleCrop>
  <Company>SPecialiST RePack</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Жасулан Мантаев Жандарбекулы</dc:creator>
  <cp:keywords/>
  <dc:description/>
  <cp:lastModifiedBy>Жасулан Мантаев Жандарбекулы</cp:lastModifiedBy>
  <cp:revision>3</cp:revision>
  <dcterms:created xsi:type="dcterms:W3CDTF">2017-11-08T05:36:00Z</dcterms:created>
  <dcterms:modified xsi:type="dcterms:W3CDTF">2017-11-08T05:36:00Z</dcterms:modified>
</cp:coreProperties>
</file>