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C0130" w:rsidTr="00BC0130">
        <w:tc>
          <w:tcPr>
            <w:tcW w:w="9571" w:type="dxa"/>
            <w:shd w:val="clear" w:color="auto" w:fill="auto"/>
          </w:tcPr>
          <w:p w:rsidR="00BC0130" w:rsidRPr="00BC0130" w:rsidRDefault="00BC0130" w:rsidP="00F110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13B60" w:rsidRDefault="00813B60" w:rsidP="00F110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Борышкердің мүлкін (активтерін) бағалау бойынша қызметті сатып алу  </w:t>
      </w:r>
    </w:p>
    <w:p w:rsidR="00813B60" w:rsidRPr="003267A6" w:rsidRDefault="00813B60" w:rsidP="00F110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813B60" w:rsidRPr="003267A6" w:rsidRDefault="00813B60" w:rsidP="00F1105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3B60" w:rsidRDefault="00813B60" w:rsidP="00F1105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Акмола Жолдары» ЖШС, БС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9C51F3">
        <w:rPr>
          <w:rFonts w:ascii="Times New Roman" w:hAnsi="Times New Roman" w:cs="Times New Roman"/>
          <w:sz w:val="24"/>
          <w:szCs w:val="24"/>
          <w:lang w:val="kk-KZ"/>
        </w:rPr>
        <w:t>040940008202</w:t>
      </w:r>
      <w:r w:rsidRPr="002416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мекенжайы: Макинск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қ.</w:t>
      </w:r>
      <w:r w:rsidRPr="002416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Ш. Уалиханов</w:t>
      </w:r>
      <w:r w:rsidRPr="002416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көш.,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60 үй, конкурст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>ық</w:t>
      </w:r>
      <w:r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</w:t>
      </w:r>
      <w:r>
        <w:rPr>
          <w:rFonts w:ascii="Times New Roman" w:hAnsi="Times New Roman" w:cs="Times New Roman"/>
          <w:sz w:val="24"/>
          <w:szCs w:val="24"/>
          <w:lang w:val="kk-KZ"/>
        </w:rPr>
        <w:t>Андрейчук Василий Витальевич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ЖСН </w:t>
      </w:r>
      <w:r w:rsidRPr="009C51F3">
        <w:rPr>
          <w:rFonts w:ascii="Times New Roman" w:hAnsi="Times New Roman" w:cs="Times New Roman"/>
          <w:sz w:val="24"/>
          <w:szCs w:val="24"/>
          <w:lang w:val="kk-KZ"/>
        </w:rPr>
        <w:t>641004350390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бағалау қызметін сатып алу туралы конкурс жариялайды. </w:t>
      </w:r>
    </w:p>
    <w:p w:rsidR="00813B60" w:rsidRDefault="00813B60" w:rsidP="00F1105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3B60" w:rsidRDefault="00813B60" w:rsidP="00F110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 кіреді: </w:t>
      </w:r>
    </w:p>
    <w:p w:rsidR="00813B60" w:rsidRPr="009C51F3" w:rsidRDefault="00813B60" w:rsidP="00F11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51F3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 w:rsidRPr="009C51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9C51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C51F3">
        <w:rPr>
          <w:rFonts w:ascii="Times New Roman" w:hAnsi="Times New Roman" w:cs="Times New Roman"/>
          <w:sz w:val="24"/>
          <w:szCs w:val="24"/>
          <w:lang w:val="kk-KZ"/>
        </w:rPr>
        <w:t xml:space="preserve">Nissan Patrol,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2001</w:t>
      </w:r>
      <w:r w:rsidRPr="009C51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 w:rsidRPr="009C51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3B60" w:rsidRPr="0014023A" w:rsidRDefault="00813B60" w:rsidP="00F11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Погрузчик L-541, 1988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3B60" w:rsidRPr="0014023A" w:rsidRDefault="00813B60" w:rsidP="001C40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13B60" w:rsidRDefault="00813B60" w:rsidP="00F1105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жөніндегі өтінімдер хабарлама жарияланған күннен бастап он жұмыс күні ішінде сағат 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 w:cs="Times New Roman"/>
          <w:sz w:val="24"/>
          <w:szCs w:val="24"/>
          <w:lang w:val="kk-KZ"/>
        </w:rPr>
        <w:t>Бөгенбай батыр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даңғ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>73/1, офис 254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қабылданады, тел.+7 7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1 </w:t>
      </w:r>
      <w:r>
        <w:rPr>
          <w:rFonts w:ascii="Times New Roman" w:hAnsi="Times New Roman" w:cs="Times New Roman"/>
          <w:sz w:val="24"/>
          <w:szCs w:val="24"/>
          <w:lang w:val="kk-KZ"/>
        </w:rPr>
        <w:t>526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3B60" w:rsidRDefault="00813B60" w:rsidP="0014023A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>Сауда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саттықты ұйымдастыру бойынша </w:t>
      </w:r>
      <w:r w:rsidRPr="00E82342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кінәрат-талаптар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жұмыс күндері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>Астана қ., Республика даңғылы, 70 үй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Pr="00140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ebaktygaliev@astana.mgd.kz</w:t>
      </w:r>
    </w:p>
    <w:p w:rsidR="00BC0130" w:rsidRDefault="00BC0130" w:rsidP="0014023A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0130" w:rsidRPr="00BC0130" w:rsidRDefault="00BC0130" w:rsidP="00BC0130">
      <w:pPr>
        <w:pStyle w:val="a3"/>
        <w:spacing w:before="100" w:after="100" w:line="240" w:lineRule="auto"/>
        <w:ind w:left="0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bookmarkStart w:id="0" w:name="_GoBack"/>
      <w:bookmarkEnd w:id="0"/>
    </w:p>
    <w:sectPr w:rsidR="00BC0130" w:rsidRPr="00BC0130" w:rsidSect="00415B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29" w:rsidRDefault="00641729" w:rsidP="00BC0130">
      <w:pPr>
        <w:spacing w:after="0" w:line="240" w:lineRule="auto"/>
      </w:pPr>
      <w:r>
        <w:separator/>
      </w:r>
    </w:p>
  </w:endnote>
  <w:endnote w:type="continuationSeparator" w:id="0">
    <w:p w:rsidR="00641729" w:rsidRDefault="00641729" w:rsidP="00BC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29" w:rsidRDefault="00641729" w:rsidP="00BC0130">
      <w:pPr>
        <w:spacing w:after="0" w:line="240" w:lineRule="auto"/>
      </w:pPr>
      <w:r>
        <w:separator/>
      </w:r>
    </w:p>
  </w:footnote>
  <w:footnote w:type="continuationSeparator" w:id="0">
    <w:p w:rsidR="00641729" w:rsidRDefault="00641729" w:rsidP="00BC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9E2B30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130" w:rsidRPr="00BC0130" w:rsidRDefault="00BC01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9E2B30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31.05.2017 ЕСЭДО ГО (версия 7.20.2)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C0130" w:rsidRPr="00BC0130" w:rsidRDefault="00BC01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9E2B3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31.05.2017 ЕСЭДО ГО (версия 7.20.2)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DB7"/>
    <w:multiLevelType w:val="hybridMultilevel"/>
    <w:tmpl w:val="5DC2418A"/>
    <w:lvl w:ilvl="0" w:tplc="5B9E3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B"/>
    <w:rsid w:val="0002274C"/>
    <w:rsid w:val="00105E4C"/>
    <w:rsid w:val="00112FFB"/>
    <w:rsid w:val="0014023A"/>
    <w:rsid w:val="001555D8"/>
    <w:rsid w:val="001C40F1"/>
    <w:rsid w:val="002145AB"/>
    <w:rsid w:val="00241661"/>
    <w:rsid w:val="0026654C"/>
    <w:rsid w:val="002920B2"/>
    <w:rsid w:val="003267A6"/>
    <w:rsid w:val="003323CA"/>
    <w:rsid w:val="00395A96"/>
    <w:rsid w:val="00415B17"/>
    <w:rsid w:val="004B2DFD"/>
    <w:rsid w:val="00641729"/>
    <w:rsid w:val="00724B5B"/>
    <w:rsid w:val="007319EE"/>
    <w:rsid w:val="00747EC8"/>
    <w:rsid w:val="007A4229"/>
    <w:rsid w:val="007A47EF"/>
    <w:rsid w:val="007C0D0F"/>
    <w:rsid w:val="00813B60"/>
    <w:rsid w:val="00912DCF"/>
    <w:rsid w:val="009C51F3"/>
    <w:rsid w:val="009E2B30"/>
    <w:rsid w:val="00A3339A"/>
    <w:rsid w:val="00B44A4B"/>
    <w:rsid w:val="00B710FA"/>
    <w:rsid w:val="00B73904"/>
    <w:rsid w:val="00BC0130"/>
    <w:rsid w:val="00BD710A"/>
    <w:rsid w:val="00C32755"/>
    <w:rsid w:val="00CF6B07"/>
    <w:rsid w:val="00D200AA"/>
    <w:rsid w:val="00D6096D"/>
    <w:rsid w:val="00D914DB"/>
    <w:rsid w:val="00DF3C57"/>
    <w:rsid w:val="00E21B37"/>
    <w:rsid w:val="00E51105"/>
    <w:rsid w:val="00E82342"/>
    <w:rsid w:val="00EE4F5F"/>
    <w:rsid w:val="00F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B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05B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F1105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0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130"/>
    <w:rPr>
      <w:rFonts w:ascii="Consolas" w:hAnsi="Consolas" w:cs="Consolas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C0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130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B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05B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F1105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0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130"/>
    <w:rPr>
      <w:rFonts w:ascii="Consolas" w:hAnsi="Consolas" w:cs="Consolas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C0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130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Борышкердің мүлкін (активтерін) бағалау бойынша қызметті сатып алу  </vt:lpstr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Борышкердің мүлкін (активтерін) бағалау бойынша қызметті сатып алу</dc:title>
  <dc:creator>Райхан Арон</dc:creator>
  <cp:lastModifiedBy>Райхан Арон</cp:lastModifiedBy>
  <cp:revision>3</cp:revision>
  <dcterms:created xsi:type="dcterms:W3CDTF">2017-05-31T06:10:00Z</dcterms:created>
  <dcterms:modified xsi:type="dcterms:W3CDTF">2017-05-31T06:14:00Z</dcterms:modified>
</cp:coreProperties>
</file>