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4" w:rsidRDefault="00577584" w:rsidP="0057758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BC3464">
        <w:rPr>
          <w:rFonts w:ascii="Times New Roman" w:hAnsi="Times New Roman"/>
          <w:b/>
          <w:sz w:val="28"/>
          <w:szCs w:val="28"/>
          <w:u w:val="single"/>
          <w:lang w:val="kk-KZ"/>
        </w:rPr>
        <w:t>Прекращение налогового обязательства</w:t>
      </w:r>
    </w:p>
    <w:p w:rsidR="00577584" w:rsidRPr="00BC3464" w:rsidRDefault="00577584" w:rsidP="00577584">
      <w:pPr>
        <w:pStyle w:val="a3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577584" w:rsidRPr="00BC3464" w:rsidRDefault="00577584" w:rsidP="0057758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C3464">
        <w:rPr>
          <w:rFonts w:ascii="Times New Roman" w:hAnsi="Times New Roman"/>
          <w:sz w:val="28"/>
          <w:szCs w:val="28"/>
          <w:lang w:val="kk-KZ"/>
        </w:rPr>
        <w:t>Налоговым кодексом Республики Казахстан предусмотрены нормы прекращения налогового обязательства налогоплательщика.</w:t>
      </w:r>
    </w:p>
    <w:p w:rsidR="00577584" w:rsidRPr="00BC3464" w:rsidRDefault="00577584" w:rsidP="005775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3464">
        <w:rPr>
          <w:rFonts w:ascii="Times New Roman" w:hAnsi="Times New Roman"/>
          <w:sz w:val="28"/>
          <w:szCs w:val="28"/>
        </w:rPr>
        <w:t>Налоговое обязательство физического лица прекращается в случае:</w:t>
      </w:r>
    </w:p>
    <w:p w:rsidR="00577584" w:rsidRPr="00BC3464" w:rsidRDefault="00577584" w:rsidP="005775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C3464">
        <w:rPr>
          <w:rFonts w:ascii="Times New Roman" w:hAnsi="Times New Roman"/>
          <w:sz w:val="28"/>
          <w:szCs w:val="28"/>
          <w:lang w:val="kk-KZ"/>
        </w:rPr>
        <w:t>-</w:t>
      </w:r>
      <w:r w:rsidRPr="00BC3464">
        <w:rPr>
          <w:rFonts w:ascii="Times New Roman" w:hAnsi="Times New Roman"/>
          <w:sz w:val="28"/>
          <w:szCs w:val="28"/>
        </w:rPr>
        <w:t>его смерти;</w:t>
      </w:r>
    </w:p>
    <w:p w:rsidR="00577584" w:rsidRPr="00BC3464" w:rsidRDefault="00577584" w:rsidP="005775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BC3464">
        <w:rPr>
          <w:rFonts w:ascii="Times New Roman" w:hAnsi="Times New Roman"/>
          <w:sz w:val="28"/>
          <w:szCs w:val="28"/>
          <w:lang w:val="kk-KZ"/>
        </w:rPr>
        <w:t>-</w:t>
      </w:r>
      <w:r w:rsidRPr="00BC3464">
        <w:rPr>
          <w:rFonts w:ascii="Times New Roman" w:hAnsi="Times New Roman"/>
          <w:sz w:val="28"/>
          <w:szCs w:val="28"/>
        </w:rPr>
        <w:t>объявления его умершим на основании вступившего в законную силу решения суда.</w:t>
      </w:r>
    </w:p>
    <w:p w:rsidR="00577584" w:rsidRPr="00BC3464" w:rsidRDefault="00577584" w:rsidP="005775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3464">
        <w:rPr>
          <w:rFonts w:ascii="Times New Roman" w:hAnsi="Times New Roman"/>
          <w:sz w:val="28"/>
          <w:szCs w:val="28"/>
        </w:rPr>
        <w:t>Налоговое обязательство индивидуального предпринимателя прекращается после прекращения индивидуальным предпринимателем деятельности в порядке, определенном законодательством Республики Казахстан.</w:t>
      </w:r>
    </w:p>
    <w:p w:rsidR="00577584" w:rsidRPr="00BC3464" w:rsidRDefault="00577584" w:rsidP="0057758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C3464">
        <w:rPr>
          <w:rFonts w:ascii="Times New Roman" w:hAnsi="Times New Roman"/>
          <w:sz w:val="28"/>
          <w:szCs w:val="28"/>
        </w:rPr>
        <w:t>Налоговое обязательство юридического лица прекращается:</w:t>
      </w:r>
    </w:p>
    <w:p w:rsidR="00577584" w:rsidRPr="00BC3464" w:rsidRDefault="00577584" w:rsidP="0057758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C3464">
        <w:rPr>
          <w:rFonts w:ascii="Times New Roman" w:hAnsi="Times New Roman"/>
          <w:sz w:val="28"/>
          <w:szCs w:val="28"/>
          <w:lang w:val="kk-KZ"/>
        </w:rPr>
        <w:t>-</w:t>
      </w:r>
      <w:r w:rsidRPr="00BC3464">
        <w:rPr>
          <w:rFonts w:ascii="Times New Roman" w:hAnsi="Times New Roman"/>
          <w:sz w:val="28"/>
          <w:szCs w:val="28"/>
        </w:rPr>
        <w:t>после его ликвидации;</w:t>
      </w:r>
    </w:p>
    <w:p w:rsidR="00577584" w:rsidRPr="00BC3464" w:rsidRDefault="00577584" w:rsidP="0057758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BC3464">
        <w:rPr>
          <w:rFonts w:ascii="Times New Roman" w:hAnsi="Times New Roman"/>
          <w:sz w:val="28"/>
          <w:szCs w:val="28"/>
          <w:lang w:val="kk-KZ"/>
        </w:rPr>
        <w:t>-</w:t>
      </w:r>
      <w:r w:rsidRPr="00BC3464">
        <w:rPr>
          <w:rFonts w:ascii="Times New Roman" w:hAnsi="Times New Roman"/>
          <w:sz w:val="28"/>
          <w:szCs w:val="28"/>
        </w:rPr>
        <w:t>после его реорганизации путем присоединения (в отношении присоединившегося юридического лица), слияния и разделения.</w:t>
      </w:r>
    </w:p>
    <w:p w:rsidR="00577584" w:rsidRDefault="00577584" w:rsidP="00577584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577584" w:rsidRPr="00BC3464" w:rsidRDefault="00577584" w:rsidP="00577584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Pr="00BC3464">
        <w:rPr>
          <w:rFonts w:ascii="Times New Roman" w:hAnsi="Times New Roman"/>
          <w:b/>
          <w:sz w:val="28"/>
          <w:szCs w:val="28"/>
          <w:lang w:val="kk-KZ"/>
        </w:rPr>
        <w:t>УГД «Астана – жаңа қала»</w:t>
      </w:r>
    </w:p>
    <w:p w:rsidR="00577584" w:rsidRPr="00BC3464" w:rsidRDefault="00577584" w:rsidP="0057758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77584" w:rsidRDefault="00577584" w:rsidP="00577584"/>
    <w:p w:rsidR="00511710" w:rsidRDefault="00577584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84"/>
    <w:rsid w:val="00082002"/>
    <w:rsid w:val="00577584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5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5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2018-01-24T06:30:00Z</dcterms:created>
  <dcterms:modified xsi:type="dcterms:W3CDTF">2018-01-24T06:31:00Z</dcterms:modified>
</cp:coreProperties>
</file>