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D7" w:rsidRDefault="00483FD7" w:rsidP="00483FD7">
      <w:pPr>
        <w:pStyle w:val="a4"/>
        <w:spacing w:before="0" w:beforeAutospacing="0" w:after="0" w:afterAutospacing="0"/>
        <w:jc w:val="center"/>
        <w:outlineLvl w:val="0"/>
        <w:rPr>
          <w:b/>
          <w:bCs/>
          <w:sz w:val="22"/>
          <w:szCs w:val="22"/>
        </w:rPr>
      </w:pPr>
      <w:proofErr w:type="spellStart"/>
      <w:r>
        <w:rPr>
          <w:b/>
          <w:bCs/>
          <w:sz w:val="22"/>
          <w:szCs w:val="22"/>
        </w:rPr>
        <w:t>Борышкерд</w:t>
      </w:r>
      <w:proofErr w:type="gramStart"/>
      <w:r>
        <w:rPr>
          <w:b/>
          <w:bCs/>
          <w:sz w:val="22"/>
          <w:szCs w:val="22"/>
        </w:rPr>
        <w:t>i</w:t>
      </w:r>
      <w:proofErr w:type="gramEnd"/>
      <w:r>
        <w:rPr>
          <w:b/>
          <w:bCs/>
          <w:sz w:val="22"/>
          <w:szCs w:val="22"/>
        </w:rPr>
        <w:t>ңмүлкiн</w:t>
      </w:r>
      <w:proofErr w:type="spellEnd"/>
    </w:p>
    <w:p w:rsidR="00483FD7" w:rsidRDefault="00483FD7" w:rsidP="00483FD7">
      <w:pPr>
        <w:pStyle w:val="a4"/>
        <w:spacing w:before="0" w:beforeAutospacing="0" w:after="0" w:afterAutospacing="0"/>
        <w:jc w:val="center"/>
        <w:outlineLvl w:val="0"/>
        <w:rPr>
          <w:b/>
          <w:bCs/>
          <w:sz w:val="22"/>
          <w:szCs w:val="22"/>
          <w:lang w:val="kk-KZ"/>
        </w:rPr>
      </w:pPr>
      <w:r>
        <w:rPr>
          <w:b/>
          <w:bCs/>
          <w:sz w:val="22"/>
          <w:szCs w:val="22"/>
        </w:rPr>
        <w:t xml:space="preserve"> (</w:t>
      </w:r>
      <w:proofErr w:type="spellStart"/>
      <w:r>
        <w:rPr>
          <w:b/>
          <w:bCs/>
          <w:sz w:val="22"/>
          <w:szCs w:val="22"/>
        </w:rPr>
        <w:t>активтерiн</w:t>
      </w:r>
      <w:proofErr w:type="spellEnd"/>
      <w:r>
        <w:rPr>
          <w:b/>
          <w:bCs/>
          <w:sz w:val="22"/>
          <w:szCs w:val="22"/>
        </w:rPr>
        <w:t xml:space="preserve">) </w:t>
      </w:r>
      <w:r>
        <w:rPr>
          <w:b/>
          <w:bCs/>
          <w:sz w:val="22"/>
          <w:szCs w:val="22"/>
          <w:lang w:val="kk-KZ"/>
        </w:rPr>
        <w:t xml:space="preserve">бағалау </w:t>
      </w:r>
      <w:proofErr w:type="spellStart"/>
      <w:r>
        <w:rPr>
          <w:b/>
          <w:bCs/>
          <w:sz w:val="22"/>
          <w:szCs w:val="22"/>
        </w:rPr>
        <w:t>бойынша</w:t>
      </w:r>
      <w:proofErr w:type="spellEnd"/>
      <w:r>
        <w:rPr>
          <w:b/>
          <w:bCs/>
          <w:sz w:val="22"/>
          <w:szCs w:val="22"/>
          <w:lang w:val="kk-KZ"/>
        </w:rPr>
        <w:t xml:space="preserve">қызметті сатып алу жөніндегі конкурсты өткізу </w:t>
      </w:r>
      <w:proofErr w:type="gramStart"/>
      <w:r>
        <w:rPr>
          <w:b/>
          <w:bCs/>
          <w:sz w:val="22"/>
          <w:szCs w:val="22"/>
          <w:lang w:val="kk-KZ"/>
        </w:rPr>
        <w:t>туралы</w:t>
      </w:r>
      <w:proofErr w:type="gramEnd"/>
      <w:r>
        <w:rPr>
          <w:b/>
          <w:bCs/>
          <w:sz w:val="22"/>
          <w:szCs w:val="22"/>
          <w:lang w:val="kk-KZ"/>
        </w:rPr>
        <w:t xml:space="preserve"> ақпараттық хабарлама</w:t>
      </w:r>
    </w:p>
    <w:p w:rsidR="00483FD7" w:rsidRDefault="00483FD7" w:rsidP="00483FD7">
      <w:pPr>
        <w:jc w:val="center"/>
        <w:outlineLvl w:val="0"/>
        <w:rPr>
          <w:b/>
          <w:sz w:val="22"/>
          <w:szCs w:val="22"/>
        </w:rPr>
      </w:pPr>
    </w:p>
    <w:p w:rsidR="00483FD7" w:rsidRDefault="00483FD7" w:rsidP="00483FD7">
      <w:pPr>
        <w:rPr>
          <w:b/>
          <w:sz w:val="22"/>
          <w:szCs w:val="22"/>
        </w:rPr>
      </w:pPr>
    </w:p>
    <w:p w:rsidR="00483FD7" w:rsidRPr="00A810BC" w:rsidRDefault="00483FD7" w:rsidP="00483FD7">
      <w:pPr>
        <w:ind w:firstLine="567"/>
        <w:jc w:val="both"/>
        <w:rPr>
          <w:lang w:val="kk-KZ"/>
        </w:rPr>
      </w:pPr>
      <w:r w:rsidRPr="00A810BC">
        <w:t>«</w:t>
      </w:r>
      <w:r w:rsidRPr="00A810BC">
        <w:rPr>
          <w:lang w:val="en-US"/>
        </w:rPr>
        <w:t>VNS</w:t>
      </w:r>
      <w:r w:rsidRPr="00A810BC">
        <w:t xml:space="preserve">» ЖШС (БИН 920340000041) </w:t>
      </w:r>
      <w:proofErr w:type="spellStart"/>
      <w:r w:rsidRPr="00A810BC">
        <w:t>конкурсты</w:t>
      </w:r>
      <w:proofErr w:type="spellEnd"/>
      <w:r w:rsidRPr="00A810BC">
        <w:rPr>
          <w:lang w:val="kk-KZ"/>
        </w:rPr>
        <w:t xml:space="preserve">қ басқарушысы борышкердің мүлкін </w:t>
      </w:r>
      <w:proofErr w:type="gramStart"/>
      <w:r w:rsidRPr="00A810BC">
        <w:rPr>
          <w:lang w:val="kk-KZ"/>
        </w:rPr>
        <w:t>ба</w:t>
      </w:r>
      <w:proofErr w:type="gramEnd"/>
      <w:r w:rsidRPr="00A810BC">
        <w:rPr>
          <w:lang w:val="kk-KZ"/>
        </w:rPr>
        <w:t>ғалау қызметін сатып алу туралы конкурс жариялайды. Борышкердің мүлкі қатарында: парковкалық екі орын №79, №80 Астана қ., Иманбаев көшесі, 8А үй мекен-жайда.</w:t>
      </w:r>
    </w:p>
    <w:p w:rsidR="00483FD7" w:rsidRPr="00A810BC" w:rsidRDefault="00483FD7" w:rsidP="00483FD7">
      <w:pPr>
        <w:ind w:firstLine="567"/>
        <w:jc w:val="both"/>
        <w:rPr>
          <w:lang w:val="kk-KZ"/>
        </w:rPr>
      </w:pPr>
      <w:r w:rsidRPr="00A810BC">
        <w:rPr>
          <w:lang w:val="kk-KZ"/>
        </w:rPr>
        <w:t>Конкурсқа қатысу үшін өтінімдер осы хабарламаны жариялаған күннен бастап 10 жұмыс күні ішінде Астана қ., Рысқұлбеков көшесі, 13 үй, офис 17, тел.87014290252 мекенжайы бойынша 9.00 дан 18.00 дейін қабылданады, түскі үзіліс 13.00 – 14.30 дейін.</w:t>
      </w:r>
    </w:p>
    <w:p w:rsidR="00483FD7" w:rsidRDefault="00483FD7" w:rsidP="00483FD7">
      <w:pPr>
        <w:ind w:firstLine="567"/>
        <w:jc w:val="both"/>
        <w:rPr>
          <w:lang w:val="kk-KZ"/>
        </w:rPr>
      </w:pPr>
      <w:r w:rsidRPr="00A810BC">
        <w:rPr>
          <w:lang w:val="kk-KZ"/>
        </w:rPr>
        <w:t xml:space="preserve">Конкурсты ұйымдастыру бойынша шағымдар Астана қ., Республика даңғылы, 70 үй 9.00 дан 18.00 дейін қабылданады, түскі үзіліс 13.00 – 14.30 дейін, эл. пошта: </w:t>
      </w:r>
      <w:hyperlink r:id="rId5" w:history="1">
        <w:r w:rsidRPr="00176748">
          <w:rPr>
            <w:rStyle w:val="a3"/>
            <w:lang w:val="kk-KZ"/>
          </w:rPr>
          <w:t>azhanbaev@astana.mgd.kz</w:t>
        </w:r>
      </w:hyperlink>
      <w:r>
        <w:rPr>
          <w:lang w:val="kk-KZ"/>
        </w:rPr>
        <w:t>.</w:t>
      </w:r>
    </w:p>
    <w:p w:rsidR="00511710" w:rsidRPr="00483FD7" w:rsidRDefault="00483FD7">
      <w:pPr>
        <w:rPr>
          <w:lang w:val="kk-KZ"/>
        </w:rPr>
      </w:pPr>
      <w:bookmarkStart w:id="0" w:name="_GoBack"/>
      <w:bookmarkEnd w:id="0"/>
    </w:p>
    <w:sectPr w:rsidR="00511710" w:rsidRPr="0048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D7"/>
    <w:rsid w:val="00483FD7"/>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83FD7"/>
    <w:rPr>
      <w:color w:val="0000FF"/>
      <w:u w:val="single"/>
    </w:rPr>
  </w:style>
  <w:style w:type="paragraph" w:styleId="a4">
    <w:name w:val="Normal (Web)"/>
    <w:basedOn w:val="a"/>
    <w:semiHidden/>
    <w:unhideWhenUsed/>
    <w:rsid w:val="00483F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83FD7"/>
    <w:rPr>
      <w:color w:val="0000FF"/>
      <w:u w:val="single"/>
    </w:rPr>
  </w:style>
  <w:style w:type="paragraph" w:styleId="a4">
    <w:name w:val="Normal (Web)"/>
    <w:basedOn w:val="a"/>
    <w:semiHidden/>
    <w:unhideWhenUsed/>
    <w:rsid w:val="00483F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zhanbaev@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2016-12-07T12:03:00Z</dcterms:created>
  <dcterms:modified xsi:type="dcterms:W3CDTF">2016-12-07T12:03:00Z</dcterms:modified>
</cp:coreProperties>
</file>