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Pr="004A6278" w:rsidRDefault="00D958CC" w:rsidP="003422E1">
      <w:pPr>
        <w:pStyle w:val="3"/>
        <w:tabs>
          <w:tab w:val="left" w:pos="567"/>
        </w:tabs>
        <w:rPr>
          <w:rFonts w:ascii="Times New Roman" w:eastAsia="Times New Roman" w:hAnsi="Times New Roman" w:cs="Times New Roman"/>
          <w:bCs w:val="0"/>
          <w:i w:val="0"/>
          <w:iCs w:val="0"/>
          <w:color w:val="auto"/>
          <w:lang w:val="kk-KZ"/>
        </w:rPr>
      </w:pPr>
      <w:bookmarkStart w:id="0" w:name="_GoBack"/>
      <w:bookmarkEnd w:id="0"/>
      <w:r w:rsidRPr="004A6278">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Pr="004A6278"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D958CC" w:rsidRPr="004A6278" w:rsidRDefault="00D958CC" w:rsidP="00D958CC">
      <w:pPr>
        <w:shd w:val="clear" w:color="auto" w:fill="FFFFFF"/>
        <w:ind w:firstLine="426"/>
        <w:jc w:val="both"/>
        <w:rPr>
          <w:i w:val="0"/>
          <w:sz w:val="24"/>
          <w:szCs w:val="24"/>
          <w:lang w:val="kk-KZ"/>
        </w:rPr>
      </w:pPr>
    </w:p>
    <w:p w:rsidR="00D958CC" w:rsidRPr="004A6278" w:rsidRDefault="00D958CC" w:rsidP="004A6278">
      <w:pPr>
        <w:shd w:val="clear" w:color="auto" w:fill="FFFFFF"/>
        <w:jc w:val="both"/>
        <w:rPr>
          <w:b w:val="0"/>
          <w:i w:val="0"/>
          <w:sz w:val="24"/>
          <w:szCs w:val="24"/>
          <w:lang w:val="kk-KZ"/>
        </w:rPr>
      </w:pPr>
      <w:r w:rsidRPr="004A6278">
        <w:rPr>
          <w:i w:val="0"/>
          <w:spacing w:val="2"/>
          <w:sz w:val="24"/>
          <w:szCs w:val="24"/>
          <w:lang w:val="kk-KZ"/>
        </w:rPr>
        <w:t>С-О-6 санаты үшін:</w:t>
      </w:r>
      <w:r w:rsidRPr="004A6278">
        <w:rPr>
          <w:b w:val="0"/>
          <w:i w:val="0"/>
          <w:color w:val="FF0000"/>
          <w:spacing w:val="2"/>
          <w:sz w:val="24"/>
          <w:szCs w:val="24"/>
          <w:lang w:val="kk-KZ"/>
        </w:rPr>
        <w:t xml:space="preserve"> </w:t>
      </w:r>
      <w:bookmarkStart w:id="1" w:name="z494"/>
      <w:bookmarkEnd w:id="1"/>
      <w:r w:rsidRPr="004A6278">
        <w:rPr>
          <w:sz w:val="24"/>
          <w:szCs w:val="24"/>
          <w:lang w:val="kk-KZ"/>
        </w:rPr>
        <w:t xml:space="preserve"> </w:t>
      </w:r>
      <w:r w:rsidRPr="004A6278">
        <w:rPr>
          <w:b w:val="0"/>
          <w:i w:val="0"/>
          <w:sz w:val="24"/>
          <w:szCs w:val="24"/>
          <w:lang w:val="kk-KZ"/>
        </w:rPr>
        <w:t>жоғары білім немесе ортадан кейінгі білімі барларға рұқсат етіледі.</w:t>
      </w:r>
    </w:p>
    <w:p w:rsidR="00D958CC" w:rsidRPr="004A6278" w:rsidRDefault="002051A3" w:rsidP="004A6278">
      <w:pPr>
        <w:shd w:val="clear" w:color="auto" w:fill="FFFFFF"/>
        <w:jc w:val="both"/>
        <w:rPr>
          <w:b w:val="0"/>
          <w:i w:val="0"/>
          <w:sz w:val="24"/>
          <w:szCs w:val="24"/>
          <w:lang w:val="kk-KZ"/>
        </w:rPr>
      </w:pPr>
      <w:r w:rsidRPr="002051A3">
        <w:rPr>
          <w:i w:val="0"/>
          <w:sz w:val="24"/>
          <w:szCs w:val="24"/>
          <w:lang w:val="kk-KZ"/>
        </w:rPr>
        <w:t>М</w:t>
      </w:r>
      <w:r w:rsidR="00D958CC" w:rsidRPr="002051A3">
        <w:rPr>
          <w:i w:val="0"/>
          <w:sz w:val="24"/>
          <w:szCs w:val="24"/>
          <w:lang w:val="kk-KZ"/>
        </w:rPr>
        <w:t>ынадай құзыреттердің бар болуы:</w:t>
      </w:r>
      <w:r w:rsidR="00D958CC" w:rsidRPr="004A6278">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958CC" w:rsidRPr="00EF0D21" w:rsidRDefault="00D958CC" w:rsidP="00EF0D21">
      <w:pPr>
        <w:shd w:val="clear" w:color="auto" w:fill="FFFFFF"/>
        <w:jc w:val="both"/>
        <w:rPr>
          <w:b w:val="0"/>
          <w:i w:val="0"/>
          <w:color w:val="000000"/>
          <w:sz w:val="24"/>
          <w:szCs w:val="24"/>
          <w:lang w:val="kk-KZ"/>
        </w:rPr>
      </w:pPr>
      <w:r w:rsidRPr="00EF0D21">
        <w:rPr>
          <w:b w:val="0"/>
          <w:i w:val="0"/>
          <w:sz w:val="24"/>
          <w:szCs w:val="24"/>
          <w:lang w:val="kk-KZ"/>
        </w:rPr>
        <w:t>Жұмыс тәжірибесі талап етілмейді.</w:t>
      </w:r>
      <w:r w:rsidRPr="00EF0D21">
        <w:rPr>
          <w:b w:val="0"/>
          <w:i w:val="0"/>
          <w:color w:val="000000"/>
          <w:sz w:val="24"/>
          <w:szCs w:val="24"/>
          <w:lang w:val="kk-KZ"/>
        </w:rPr>
        <w:t xml:space="preserve"> </w:t>
      </w: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101604</w:t>
            </w:r>
          </w:p>
        </w:tc>
      </w:tr>
    </w:tbl>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rPr>
          <w:b w:val="0"/>
          <w:i w:val="0"/>
          <w:sz w:val="24"/>
          <w:szCs w:val="24"/>
          <w:lang w:val="kk-KZ"/>
        </w:rPr>
      </w:pPr>
    </w:p>
    <w:p w:rsidR="00D958CC" w:rsidRPr="0082664D" w:rsidRDefault="00D958CC" w:rsidP="00D958CC">
      <w:pPr>
        <w:pStyle w:val="a8"/>
        <w:ind w:firstLine="708"/>
        <w:jc w:val="both"/>
        <w:rPr>
          <w:rFonts w:ascii="Times New Roman" w:hAnsi="Times New Roman"/>
          <w:b/>
          <w:sz w:val="24"/>
          <w:szCs w:val="24"/>
          <w:lang w:val="kk-KZ"/>
        </w:rPr>
      </w:pPr>
      <w:r w:rsidRPr="0082664D">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77-32-57, 77-32-91 телефон-факс 77-31-93, E-mail: </w:t>
      </w:r>
      <w:r w:rsidR="003422E1">
        <w:fldChar w:fldCharType="begin"/>
      </w:r>
      <w:r w:rsidR="003422E1" w:rsidRPr="003422E1">
        <w:rPr>
          <w:lang w:val="kk-KZ"/>
        </w:rPr>
        <w:instrText xml:space="preserve"> HYPERLINK "mailto:nukusheva@kgd.gov.kz" </w:instrText>
      </w:r>
      <w:r w:rsidR="003422E1">
        <w:fldChar w:fldCharType="separate"/>
      </w:r>
      <w:r w:rsidR="00D119C7" w:rsidRPr="002749BD">
        <w:rPr>
          <w:rStyle w:val="a7"/>
          <w:rFonts w:ascii="Times New Roman" w:hAnsi="Times New Roman" w:cs="Times New Roman"/>
          <w:b/>
          <w:color w:val="000000" w:themeColor="text1"/>
          <w:sz w:val="24"/>
          <w:szCs w:val="24"/>
          <w:lang w:val="kk-KZ"/>
        </w:rPr>
        <w:t>nukusheva@kgd.gov.kz</w:t>
      </w:r>
      <w:r w:rsidR="003422E1">
        <w:rPr>
          <w:rStyle w:val="a7"/>
          <w:rFonts w:ascii="Times New Roman" w:hAnsi="Times New Roman" w:cs="Times New Roman"/>
          <w:b/>
          <w:color w:val="000000" w:themeColor="text1"/>
          <w:sz w:val="24"/>
          <w:szCs w:val="24"/>
          <w:lang w:val="kk-KZ"/>
        </w:rPr>
        <w:fldChar w:fldCharType="end"/>
      </w:r>
      <w:r w:rsidR="00D119C7" w:rsidRPr="002749BD">
        <w:rPr>
          <w:rFonts w:ascii="Times New Roman" w:hAnsi="Times New Roman"/>
          <w:b/>
          <w:color w:val="000000" w:themeColor="text1"/>
          <w:sz w:val="24"/>
          <w:szCs w:val="24"/>
          <w:lang w:val="kk-KZ"/>
        </w:rPr>
        <w:t>.</w:t>
      </w:r>
    </w:p>
    <w:p w:rsidR="000836E7" w:rsidRPr="004A6278" w:rsidRDefault="000836E7" w:rsidP="004F5434">
      <w:pPr>
        <w:shd w:val="clear" w:color="auto" w:fill="FFFFFF"/>
        <w:rPr>
          <w:i w:val="0"/>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A25584" w:rsidRPr="00AF08DC" w:rsidRDefault="005B79F6" w:rsidP="00A25584">
      <w:pPr>
        <w:shd w:val="clear" w:color="auto" w:fill="FFFFFF"/>
        <w:jc w:val="both"/>
        <w:rPr>
          <w:bCs w:val="0"/>
          <w:i w:val="0"/>
          <w:iCs w:val="0"/>
          <w:sz w:val="24"/>
          <w:szCs w:val="24"/>
          <w:lang w:val="kk-KZ"/>
        </w:rPr>
      </w:pPr>
      <w:r w:rsidRPr="004A6278">
        <w:rPr>
          <w:i w:val="0"/>
          <w:sz w:val="24"/>
          <w:szCs w:val="24"/>
          <w:lang w:val="kk-KZ"/>
        </w:rPr>
        <w:t>1</w:t>
      </w:r>
      <w:r w:rsidR="00A25584" w:rsidRPr="004A6278">
        <w:rPr>
          <w:i w:val="0"/>
          <w:sz w:val="24"/>
          <w:szCs w:val="24"/>
          <w:lang w:val="kk-KZ"/>
        </w:rPr>
        <w:t>.</w:t>
      </w:r>
      <w:r w:rsidRPr="004A6278">
        <w:rPr>
          <w:i w:val="0"/>
          <w:sz w:val="24"/>
          <w:szCs w:val="24"/>
          <w:lang w:val="kk-KZ"/>
        </w:rPr>
        <w:t xml:space="preserve"> Астана қаласы </w:t>
      </w:r>
      <w:r w:rsidRPr="00AF08DC">
        <w:rPr>
          <w:i w:val="0"/>
          <w:sz w:val="24"/>
          <w:szCs w:val="24"/>
          <w:lang w:val="kk-KZ"/>
        </w:rPr>
        <w:t>бойынша Мемлекеттік кірістер Департаментінің</w:t>
      </w:r>
      <w:r w:rsidR="00A25584" w:rsidRPr="00AF08DC">
        <w:rPr>
          <w:i w:val="0"/>
          <w:sz w:val="24"/>
          <w:szCs w:val="24"/>
          <w:lang w:val="kk-KZ"/>
        </w:rPr>
        <w:t xml:space="preserve"> </w:t>
      </w:r>
      <w:r w:rsidR="00AF08DC">
        <w:rPr>
          <w:i w:val="0"/>
          <w:sz w:val="24"/>
          <w:szCs w:val="24"/>
          <w:lang w:val="kk-KZ"/>
        </w:rPr>
        <w:t>«</w:t>
      </w:r>
      <w:r w:rsidR="00AF08DC" w:rsidRPr="00AF08DC">
        <w:rPr>
          <w:i w:val="0"/>
          <w:sz w:val="24"/>
          <w:szCs w:val="24"/>
          <w:lang w:val="kk-KZ"/>
        </w:rPr>
        <w:t>Әуежай-Астана» кеден бекетінің жетекші маманы лауазымы үшін, С-О-6 (С-GDP-4)</w:t>
      </w:r>
      <w:r w:rsidR="00AF08DC">
        <w:rPr>
          <w:bCs w:val="0"/>
          <w:i w:val="0"/>
          <w:iCs w:val="0"/>
          <w:sz w:val="24"/>
          <w:szCs w:val="24"/>
          <w:lang w:val="kk-KZ"/>
        </w:rPr>
        <w:t xml:space="preserve">, </w:t>
      </w:r>
      <w:r w:rsidR="00897FB3">
        <w:rPr>
          <w:bCs w:val="0"/>
          <w:i w:val="0"/>
          <w:iCs w:val="0"/>
          <w:sz w:val="24"/>
          <w:szCs w:val="24"/>
          <w:lang w:val="kk-KZ"/>
        </w:rPr>
        <w:t>2</w:t>
      </w:r>
      <w:r w:rsidR="00AF08DC">
        <w:rPr>
          <w:bCs w:val="0"/>
          <w:i w:val="0"/>
          <w:iCs w:val="0"/>
          <w:sz w:val="24"/>
          <w:szCs w:val="24"/>
          <w:lang w:val="kk-KZ"/>
        </w:rPr>
        <w:t xml:space="preserve"> бірлік.</w:t>
      </w:r>
    </w:p>
    <w:p w:rsidR="00394D78" w:rsidRPr="00611844"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611844" w:rsidRPr="00611844">
        <w:rPr>
          <w:b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w:t>
      </w:r>
      <w:r w:rsidR="00611844" w:rsidRPr="00611844">
        <w:rPr>
          <w:b w:val="0"/>
          <w:i w:val="0"/>
          <w:sz w:val="24"/>
          <w:szCs w:val="24"/>
          <w:bdr w:val="none" w:sz="0" w:space="0" w:color="auto" w:frame="1"/>
          <w:shd w:val="clear" w:color="auto" w:fill="FFFFFF"/>
          <w:lang w:val="kk-KZ"/>
        </w:rPr>
        <w:lastRenderedPageBreak/>
        <w:t>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25584" w:rsidRPr="00017BC1"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017BC1"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r w:rsidR="00AE594E" w:rsidRPr="00017BC1">
        <w:rPr>
          <w:b w:val="0"/>
          <w:i w:val="0"/>
          <w:sz w:val="24"/>
          <w:szCs w:val="24"/>
          <w:lang w:val="kk-KZ"/>
        </w:rPr>
        <w:t>.</w:t>
      </w:r>
    </w:p>
    <w:p w:rsidR="00E73855" w:rsidRPr="004A6278" w:rsidRDefault="00E73855" w:rsidP="00E8309F">
      <w:pPr>
        <w:tabs>
          <w:tab w:val="left" w:pos="0"/>
          <w:tab w:val="left" w:pos="360"/>
          <w:tab w:val="left" w:pos="1260"/>
        </w:tabs>
        <w:suppressAutoHyphens/>
        <w:spacing w:line="100" w:lineRule="atLeast"/>
        <w:jc w:val="both"/>
        <w:rPr>
          <w:b w:val="0"/>
          <w:i w:val="0"/>
          <w:sz w:val="24"/>
          <w:szCs w:val="24"/>
          <w:lang w:val="kk-KZ"/>
        </w:rPr>
      </w:pPr>
    </w:p>
    <w:p w:rsidR="003973CF" w:rsidRPr="004A6278" w:rsidRDefault="003973CF" w:rsidP="003973CF">
      <w:pPr>
        <w:tabs>
          <w:tab w:val="left" w:pos="1134"/>
        </w:tabs>
        <w:contextualSpacing/>
        <w:jc w:val="both"/>
        <w:rPr>
          <w:i w:val="0"/>
          <w:color w:val="000000"/>
          <w:sz w:val="24"/>
          <w:szCs w:val="24"/>
          <w:lang w:val="kk-KZ"/>
        </w:rPr>
      </w:pPr>
      <w:r w:rsidRPr="004A6278">
        <w:rPr>
          <w:i w:val="0"/>
          <w:color w:val="000000"/>
          <w:sz w:val="24"/>
          <w:szCs w:val="24"/>
          <w:lang w:val="kk-KZ"/>
        </w:rPr>
        <w:t>Жалпы конкурсқа қатысу үшін мынадай құжаттар тапсырылады:</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 осы Қағидалардың 2-қосымшасына сәйкес нысандағы өтініш;</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3) бiлiмi туралы құжаттар мен олардың көшірмелерінің нотариалдық куәландырылған көшiрмелерi;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4A6278">
        <w:rPr>
          <w:b w:val="0"/>
          <w:i w:val="0"/>
          <w:color w:val="000000"/>
          <w:sz w:val="24"/>
          <w:szCs w:val="24"/>
          <w:lang w:val="kk-KZ"/>
        </w:rPr>
        <w:lastRenderedPageBreak/>
        <w:t>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3), 4), 5), 7),8), 9), және 10) тармақшаларында көрсетілген құжаттардың көшірмелерін ұсынуға рұқсат етіледі. </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Конкурсқа қатысу үшін құжаттарды электронды түрде мемлекеттік органның электрондық почтасы не  «Е-gov» электронды үкімет порталы арқылы берілген жағдайда азаматтар құжаттардың түпнұсқасы немесе нотариалдық куәландырылған көшірмелері әңгімелесу басталғанға дейін</w:t>
      </w:r>
      <w:r w:rsidRPr="004A6278">
        <w:rPr>
          <w:b w:val="0"/>
          <w:i w:val="0"/>
          <w:color w:val="000000"/>
          <w:sz w:val="24"/>
          <w:szCs w:val="24"/>
          <w:lang w:val="kk-KZ"/>
        </w:rPr>
        <w:t xml:space="preserve"> бір жұмыс күнінен </w:t>
      </w:r>
      <w:r w:rsidRPr="004A6278">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4A6278">
        <w:rPr>
          <w:b w:val="0"/>
          <w:i w:val="0"/>
          <w:spacing w:val="2"/>
          <w:sz w:val="24"/>
          <w:szCs w:val="24"/>
          <w:lang w:val="kk-KZ"/>
        </w:rPr>
        <w:t xml:space="preserve">уәкiлеттi орган </w:t>
      </w:r>
      <w:r w:rsidRPr="004A6278">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7 жұмыс күні ішінде "Қазақстан Республикасы Қаржы министрлігі Астана қаласы бойынша Мемлекеттік кірістер департаментінің" мемлекеттік мекемесінде (010000, </w:t>
      </w:r>
      <w:r w:rsidRPr="004A6278">
        <w:rPr>
          <w:b w:val="0"/>
          <w:i w:val="0"/>
          <w:color w:val="000000"/>
          <w:sz w:val="24"/>
          <w:szCs w:val="24"/>
          <w:lang w:val="kk-KZ"/>
        </w:rPr>
        <w:t>Астана қаласы, Республика көшесі, 52 мекенжайында орналасқан Астана қаласы</w:t>
      </w:r>
      <w:r w:rsidRPr="004A6278">
        <w:rPr>
          <w:b w:val="0"/>
          <w:i w:val="0"/>
          <w:sz w:val="24"/>
          <w:szCs w:val="24"/>
          <w:lang w:val="kk-KZ"/>
        </w:rPr>
        <w:t xml:space="preserve"> бойынша Мемлекеттік кірістер департаменті</w:t>
      </w:r>
      <w:r w:rsidRPr="004A6278">
        <w:rPr>
          <w:b w:val="0"/>
          <w:i w:val="0"/>
          <w:color w:val="000000"/>
          <w:sz w:val="24"/>
          <w:szCs w:val="24"/>
          <w:lang w:val="kk-KZ"/>
        </w:rPr>
        <w:t xml:space="preserve"> ғимаратында</w:t>
      </w:r>
      <w:r w:rsidRPr="004A6278">
        <w:rPr>
          <w:b w:val="0"/>
          <w:i w:val="0"/>
          <w:sz w:val="24"/>
          <w:szCs w:val="24"/>
          <w:lang w:val="kk-KZ"/>
        </w:rPr>
        <w:t>) қабылданады.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үш жұмыс күні ішінде </w:t>
      </w:r>
      <w:r w:rsidRPr="004A6278">
        <w:rPr>
          <w:b w:val="0"/>
          <w:i w:val="0"/>
          <w:color w:val="000000"/>
          <w:sz w:val="24"/>
          <w:szCs w:val="24"/>
          <w:lang w:val="kk-KZ"/>
        </w:rPr>
        <w:t xml:space="preserve">Астана қаласы, Республика көшесі, 52 мекенжайында орналасқан </w:t>
      </w:r>
      <w:r w:rsidRPr="004A6278">
        <w:rPr>
          <w:b w:val="0"/>
          <w:i w:val="0"/>
          <w:sz w:val="24"/>
          <w:szCs w:val="24"/>
          <w:lang w:val="kk-KZ"/>
        </w:rPr>
        <w:t>Астана қаласы бойынша Мемлекеттік кірістер департаменті</w:t>
      </w:r>
      <w:r w:rsidRPr="004A6278">
        <w:rPr>
          <w:b w:val="0"/>
          <w:i w:val="0"/>
          <w:color w:val="000000"/>
          <w:sz w:val="24"/>
          <w:szCs w:val="24"/>
          <w:lang w:val="kk-KZ"/>
        </w:rPr>
        <w:t xml:space="preserve"> ғимаратында 5 қабатында </w:t>
      </w:r>
      <w:r w:rsidRPr="004A6278">
        <w:rPr>
          <w:b w:val="0"/>
          <w:i w:val="0"/>
          <w:sz w:val="24"/>
          <w:szCs w:val="24"/>
          <w:lang w:val="kk-KZ"/>
        </w:rPr>
        <w:t>өтеді.</w:t>
      </w:r>
    </w:p>
    <w:p w:rsidR="003973CF" w:rsidRPr="004A6278" w:rsidRDefault="003973CF" w:rsidP="003973CF">
      <w:pPr>
        <w:ind w:right="178" w:firstLine="709"/>
        <w:contextualSpacing/>
        <w:jc w:val="both"/>
        <w:rPr>
          <w:b w:val="0"/>
          <w:i w:val="0"/>
          <w:spacing w:val="2"/>
          <w:sz w:val="24"/>
          <w:szCs w:val="24"/>
          <w:lang w:val="kk-KZ"/>
        </w:rPr>
      </w:pPr>
      <w:r w:rsidRPr="004A6278">
        <w:rPr>
          <w:b w:val="0"/>
          <w:i w:val="0"/>
          <w:spacing w:val="2"/>
          <w:sz w:val="24"/>
          <w:szCs w:val="24"/>
          <w:lang w:val="kk-KZ"/>
        </w:rPr>
        <w:t>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шағымдана алады.</w:t>
      </w:r>
    </w:p>
    <w:p w:rsidR="003973CF" w:rsidRPr="004A6278" w:rsidRDefault="003973CF" w:rsidP="003973CF">
      <w:pPr>
        <w:ind w:firstLine="702"/>
        <w:jc w:val="both"/>
        <w:rPr>
          <w:b w:val="0"/>
          <w:i w:val="0"/>
          <w:sz w:val="24"/>
          <w:szCs w:val="24"/>
          <w:lang w:val="kk-KZ"/>
        </w:rPr>
      </w:pPr>
      <w:r w:rsidRPr="004A6278">
        <w:rPr>
          <w:b w:val="0"/>
          <w:i w:val="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973CF" w:rsidRPr="004A6278" w:rsidRDefault="003973CF" w:rsidP="003973CF">
      <w:pPr>
        <w:ind w:left="5954"/>
        <w:contextualSpacing/>
        <w:rPr>
          <w:color w:val="000000"/>
          <w:sz w:val="24"/>
          <w:szCs w:val="24"/>
          <w:lang w:val="kk-KZ"/>
        </w:rPr>
      </w:pP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973CF" w:rsidRPr="004A6278" w:rsidRDefault="003973CF" w:rsidP="003973CF">
      <w:pPr>
        <w:tabs>
          <w:tab w:val="left" w:pos="993"/>
        </w:tabs>
        <w:jc w:val="both"/>
        <w:rPr>
          <w:b w:val="0"/>
          <w:i w:val="0"/>
          <w:color w:val="000000"/>
          <w:sz w:val="24"/>
          <w:szCs w:val="24"/>
          <w:lang w:val="kk-KZ"/>
        </w:rPr>
      </w:pPr>
      <w:r w:rsidRPr="004A6278">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973CF" w:rsidRPr="004A6278" w:rsidRDefault="003973CF" w:rsidP="003973CF">
      <w:pPr>
        <w:ind w:firstLine="702"/>
        <w:jc w:val="both"/>
        <w:rPr>
          <w:b w:val="0"/>
          <w:i w:val="0"/>
          <w:color w:val="000000"/>
          <w:sz w:val="24"/>
          <w:szCs w:val="24"/>
          <w:lang w:val="kk-KZ"/>
        </w:rPr>
      </w:pPr>
      <w:r w:rsidRPr="004A6278">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973CF" w:rsidRPr="004A6278" w:rsidRDefault="003973CF" w:rsidP="003973CF">
      <w:pPr>
        <w:pStyle w:val="a3"/>
        <w:tabs>
          <w:tab w:val="left" w:pos="1134"/>
        </w:tabs>
        <w:ind w:left="0" w:firstLine="709"/>
        <w:jc w:val="both"/>
        <w:rPr>
          <w:color w:val="000000"/>
          <w:sz w:val="24"/>
          <w:szCs w:val="24"/>
          <w:lang w:val="kk-KZ"/>
        </w:rPr>
      </w:pPr>
      <w:r w:rsidRPr="004A6278">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p>
    <w:p w:rsidR="003973CF" w:rsidRPr="004A6278" w:rsidRDefault="00C55A3A" w:rsidP="003973CF">
      <w:pPr>
        <w:ind w:left="5954"/>
        <w:contextualSpacing/>
        <w:jc w:val="both"/>
        <w:rPr>
          <w:b w:val="0"/>
          <w:i w:val="0"/>
          <w:color w:val="000000"/>
          <w:sz w:val="24"/>
          <w:szCs w:val="24"/>
          <w:lang w:val="kk-KZ"/>
        </w:rPr>
      </w:pPr>
      <w:r w:rsidRPr="004A6278">
        <w:rPr>
          <w:b w:val="0"/>
          <w:i w:val="0"/>
          <w:color w:val="000000"/>
          <w:sz w:val="24"/>
          <w:szCs w:val="24"/>
          <w:lang w:val="kk-KZ"/>
        </w:rPr>
        <w:lastRenderedPageBreak/>
        <w:t xml:space="preserve"> </w:t>
      </w:r>
      <w:r w:rsidR="003973CF" w:rsidRPr="004A6278">
        <w:rPr>
          <w:b w:val="0"/>
          <w:i w:val="0"/>
          <w:color w:val="000000"/>
          <w:sz w:val="24"/>
          <w:szCs w:val="24"/>
          <w:lang w:val="kk-KZ"/>
        </w:rPr>
        <w:t>«Б» корпусының мемлекеттік</w:t>
      </w:r>
      <w:r w:rsidR="003973CF" w:rsidRPr="004A6278">
        <w:rPr>
          <w:b w:val="0"/>
          <w:i w:val="0"/>
          <w:sz w:val="24"/>
          <w:szCs w:val="24"/>
          <w:lang w:val="kk-KZ"/>
        </w:rPr>
        <w:br/>
      </w:r>
      <w:r w:rsidR="003973CF" w:rsidRPr="004A6278">
        <w:rPr>
          <w:b w:val="0"/>
          <w:i w:val="0"/>
          <w:color w:val="000000"/>
          <w:sz w:val="24"/>
          <w:szCs w:val="24"/>
          <w:lang w:val="kk-KZ"/>
        </w:rPr>
        <w:t>әкімшілік лауазымына</w:t>
      </w:r>
      <w:r w:rsidR="003973CF" w:rsidRPr="004A6278">
        <w:rPr>
          <w:b w:val="0"/>
          <w:i w:val="0"/>
          <w:sz w:val="24"/>
          <w:szCs w:val="24"/>
          <w:lang w:val="kk-KZ"/>
        </w:rPr>
        <w:br/>
      </w:r>
      <w:r w:rsidR="003973CF" w:rsidRPr="004A6278">
        <w:rPr>
          <w:b w:val="0"/>
          <w:i w:val="0"/>
          <w:color w:val="000000"/>
          <w:sz w:val="24"/>
          <w:szCs w:val="24"/>
          <w:lang w:val="kk-KZ"/>
        </w:rPr>
        <w:t>орналасуға конкурс өткізу</w:t>
      </w:r>
      <w:r w:rsidR="003973CF" w:rsidRPr="004A6278">
        <w:rPr>
          <w:b w:val="0"/>
          <w:i w:val="0"/>
          <w:sz w:val="24"/>
          <w:szCs w:val="24"/>
          <w:lang w:val="kk-KZ"/>
        </w:rPr>
        <w:br/>
      </w:r>
      <w:r w:rsidR="003973CF" w:rsidRPr="004A6278">
        <w:rPr>
          <w:b w:val="0"/>
          <w:i w:val="0"/>
          <w:color w:val="000000"/>
          <w:sz w:val="24"/>
          <w:szCs w:val="24"/>
          <w:lang w:val="kk-KZ"/>
        </w:rPr>
        <w:t>қағидаларының 2-қосымшасы</w:t>
      </w:r>
    </w:p>
    <w:p w:rsidR="003973CF" w:rsidRPr="004A6278" w:rsidRDefault="003973CF" w:rsidP="003973CF">
      <w:pPr>
        <w:ind w:left="5954" w:firstLine="709"/>
        <w:contextualSpacing/>
        <w:jc w:val="right"/>
        <w:rPr>
          <w:b w:val="0"/>
          <w:i w:val="0"/>
          <w:color w:val="000000"/>
          <w:sz w:val="24"/>
          <w:szCs w:val="24"/>
          <w:lang w:val="kk-KZ"/>
        </w:rPr>
      </w:pPr>
    </w:p>
    <w:p w:rsidR="003973CF" w:rsidRPr="004A6278" w:rsidRDefault="003973CF" w:rsidP="003973CF">
      <w:pPr>
        <w:ind w:left="5954" w:firstLine="709"/>
        <w:contextualSpacing/>
        <w:jc w:val="right"/>
        <w:rPr>
          <w:b w:val="0"/>
          <w:i w:val="0"/>
          <w:color w:val="000000"/>
          <w:sz w:val="24"/>
          <w:szCs w:val="24"/>
          <w:lang w:val="kk-KZ"/>
        </w:rPr>
      </w:pPr>
      <w:r w:rsidRPr="004A6278">
        <w:rPr>
          <w:b w:val="0"/>
          <w:i w:val="0"/>
          <w:color w:val="000000"/>
          <w:sz w:val="24"/>
          <w:szCs w:val="24"/>
          <w:lang w:val="kk-KZ"/>
        </w:rPr>
        <w:t>Нысан</w:t>
      </w:r>
    </w:p>
    <w:p w:rsidR="003973CF" w:rsidRPr="004A6278" w:rsidRDefault="003973CF" w:rsidP="003973CF">
      <w:pPr>
        <w:ind w:left="5954"/>
        <w:contextualSpacing/>
        <w:jc w:val="both"/>
        <w:rPr>
          <w:b w:val="0"/>
          <w:i w:val="0"/>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r w:rsidRPr="004A6278">
        <w:rPr>
          <w:b w:val="0"/>
          <w:i w:val="0"/>
          <w:color w:val="000000"/>
          <w:sz w:val="24"/>
          <w:szCs w:val="24"/>
          <w:lang w:val="kk-KZ"/>
        </w:rPr>
        <w:t>__________________________</w:t>
      </w:r>
      <w:r w:rsidRPr="004A6278">
        <w:rPr>
          <w:b w:val="0"/>
          <w:i w:val="0"/>
          <w:sz w:val="24"/>
          <w:szCs w:val="24"/>
          <w:lang w:val="kk-KZ"/>
        </w:rPr>
        <w:br/>
      </w:r>
      <w:r w:rsidRPr="004A6278">
        <w:rPr>
          <w:b w:val="0"/>
          <w:i w:val="0"/>
          <w:color w:val="000000"/>
          <w:sz w:val="24"/>
          <w:szCs w:val="24"/>
          <w:lang w:val="kk-KZ"/>
        </w:rPr>
        <w:t xml:space="preserve"> (мемлекеттік орган)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rPr>
          <w:b w:val="0"/>
          <w:i w:val="0"/>
          <w:sz w:val="24"/>
          <w:szCs w:val="24"/>
          <w:lang w:val="kk-KZ"/>
        </w:rPr>
      </w:pPr>
      <w:r w:rsidRPr="004A6278">
        <w:rPr>
          <w:b w:val="0"/>
          <w:i w:val="0"/>
          <w:color w:val="000000"/>
          <w:sz w:val="24"/>
          <w:szCs w:val="24"/>
          <w:lang w:val="kk-KZ"/>
        </w:rPr>
        <w:t>Өтініш</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Мені___________________________________________________________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Қоса берілген құжаттар:</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_________________________________________________________________________________________________________________________________________________</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p>
    <w:p w:rsidR="003973CF" w:rsidRPr="004A6278" w:rsidRDefault="003973CF" w:rsidP="003973CF">
      <w:pPr>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Мекен жайы және байланыс телефоны___________________________________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________</w:t>
      </w:r>
      <w:r w:rsidRPr="004A6278">
        <w:rPr>
          <w:b w:val="0"/>
          <w:i w:val="0"/>
          <w:color w:val="000000"/>
          <w:sz w:val="24"/>
          <w:szCs w:val="24"/>
          <w:lang w:val="kk-KZ"/>
        </w:rPr>
        <w:tab/>
      </w:r>
      <w:r w:rsidRPr="004A6278">
        <w:rPr>
          <w:b w:val="0"/>
          <w:i w:val="0"/>
          <w:color w:val="000000"/>
          <w:sz w:val="24"/>
          <w:szCs w:val="24"/>
          <w:lang w:val="kk-KZ"/>
        </w:rPr>
        <w:tab/>
        <w:t xml:space="preserve">                       ________________________________________</w:t>
      </w:r>
      <w:r w:rsidRPr="004A6278">
        <w:rPr>
          <w:b w:val="0"/>
          <w:i w:val="0"/>
          <w:sz w:val="24"/>
          <w:szCs w:val="24"/>
          <w:lang w:val="kk-KZ"/>
        </w:rPr>
        <w:br/>
      </w:r>
      <w:r w:rsidRPr="004A6278">
        <w:rPr>
          <w:b w:val="0"/>
          <w:i w:val="0"/>
          <w:color w:val="000000"/>
          <w:sz w:val="24"/>
          <w:szCs w:val="24"/>
          <w:lang w:val="kk-KZ"/>
        </w:rPr>
        <w:t>  (қолы)</w:t>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t>(Тегі, аты, әкесінің аты (болған жағдайда))</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rPr>
          <w:b w:val="0"/>
          <w:i w:val="0"/>
          <w:color w:val="000000"/>
          <w:sz w:val="24"/>
          <w:szCs w:val="24"/>
          <w:lang w:val="kk-KZ"/>
        </w:rPr>
      </w:pPr>
      <w:r w:rsidRPr="004A6278">
        <w:rPr>
          <w:b w:val="0"/>
          <w:i w:val="0"/>
          <w:color w:val="000000"/>
          <w:sz w:val="24"/>
          <w:szCs w:val="24"/>
          <w:lang w:val="kk-KZ"/>
        </w:rPr>
        <w:t>«___»_______________ 20 __ ж.</w:t>
      </w:r>
    </w:p>
    <w:p w:rsidR="003973CF" w:rsidRPr="004A6278" w:rsidRDefault="003973CF" w:rsidP="003973CF">
      <w:pPr>
        <w:ind w:left="5954"/>
        <w:contextualSpacing/>
        <w:rPr>
          <w:b w:val="0"/>
          <w:i w:val="0"/>
          <w:color w:val="000000"/>
          <w:sz w:val="24"/>
          <w:szCs w:val="24"/>
          <w:lang w:val="kk-KZ"/>
        </w:rPr>
      </w:pPr>
    </w:p>
    <w:p w:rsidR="003973CF" w:rsidRPr="004A6278" w:rsidRDefault="003973CF" w:rsidP="003973CF">
      <w:pPr>
        <w:contextualSpacing/>
        <w:rPr>
          <w:b w:val="0"/>
          <w:i w:val="0"/>
          <w:color w:val="000000"/>
          <w:sz w:val="24"/>
          <w:szCs w:val="24"/>
          <w:lang w:val="kk-KZ"/>
        </w:rPr>
      </w:pPr>
    </w:p>
    <w:p w:rsidR="003973CF" w:rsidRDefault="003973CF" w:rsidP="003973CF">
      <w:pPr>
        <w:jc w:val="both"/>
        <w:rPr>
          <w:b w:val="0"/>
          <w:i w:val="0"/>
          <w:sz w:val="24"/>
          <w:szCs w:val="24"/>
          <w:lang w:val="kk-KZ"/>
        </w:rPr>
      </w:pPr>
    </w:p>
    <w:p w:rsidR="003A09AD" w:rsidRPr="004A6278" w:rsidRDefault="003A09AD" w:rsidP="003973CF">
      <w:pPr>
        <w:jc w:val="both"/>
        <w:rPr>
          <w:b w:val="0"/>
          <w:i w:val="0"/>
          <w:sz w:val="24"/>
          <w:szCs w:val="24"/>
          <w:lang w:val="kk-KZ"/>
        </w:rPr>
      </w:pPr>
    </w:p>
    <w:p w:rsidR="003973CF" w:rsidRPr="004A6278" w:rsidRDefault="003973CF" w:rsidP="003973CF">
      <w:pPr>
        <w:rPr>
          <w:i w:val="0"/>
          <w:sz w:val="24"/>
          <w:szCs w:val="24"/>
          <w:lang w:val="kk-KZ"/>
        </w:rPr>
      </w:pPr>
    </w:p>
    <w:p w:rsidR="003973CF" w:rsidRPr="004A6278" w:rsidRDefault="003973CF" w:rsidP="00FC1EFD">
      <w:pPr>
        <w:jc w:val="both"/>
        <w:rPr>
          <w:i w:val="0"/>
          <w:sz w:val="24"/>
          <w:szCs w:val="24"/>
          <w:lang w:val="kk-KZ"/>
        </w:rPr>
      </w:pPr>
    </w:p>
    <w:p w:rsidR="003973CF" w:rsidRDefault="003973CF" w:rsidP="003973CF">
      <w:pPr>
        <w:rPr>
          <w:i w:val="0"/>
          <w:sz w:val="24"/>
          <w:szCs w:val="24"/>
          <w:lang w:val="kk-KZ"/>
        </w:rPr>
      </w:pPr>
    </w:p>
    <w:p w:rsidR="005E0654" w:rsidRPr="00BC52BF" w:rsidRDefault="005E0654" w:rsidP="005E0654">
      <w:pPr>
        <w:ind w:left="4678"/>
        <w:contextualSpacing/>
        <w:rPr>
          <w:color w:val="000000"/>
          <w:sz w:val="24"/>
          <w:szCs w:val="24"/>
        </w:rPr>
      </w:pPr>
      <w:bookmarkStart w:id="2" w:name="z147"/>
      <w:r w:rsidRPr="00BC52BF">
        <w:rPr>
          <w:color w:val="000000"/>
          <w:sz w:val="24"/>
          <w:szCs w:val="24"/>
        </w:rPr>
        <w:lastRenderedPageBreak/>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r w:rsidRPr="00BC52BF">
        <w:rPr>
          <w:sz w:val="24"/>
          <w:szCs w:val="24"/>
        </w:rPr>
        <w:t xml:space="preserve">Форма        </w:t>
      </w:r>
    </w:p>
    <w:bookmarkEnd w:id="2"/>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rPr>
          <w:b w:val="0"/>
          <w:bCs w:val="0"/>
          <w:sz w:val="24"/>
          <w:szCs w:val="24"/>
        </w:rPr>
      </w:pPr>
      <w:r w:rsidRPr="00BC52BF">
        <w:rPr>
          <w:b w:val="0"/>
          <w:bCs w:val="0"/>
          <w:sz w:val="24"/>
          <w:szCs w:val="24"/>
        </w:rPr>
        <w:t xml:space="preserve"> «Б» КОРПУСЫНЫҢ ӘКІМШІЛІК МЕМЛЕКЕТТІК</w:t>
      </w:r>
    </w:p>
    <w:p w:rsidR="005E0654" w:rsidRPr="00BC52BF" w:rsidRDefault="005E0654" w:rsidP="005E0654">
      <w:pPr>
        <w:contextualSpacing/>
        <w:rPr>
          <w:sz w:val="24"/>
          <w:szCs w:val="24"/>
        </w:rPr>
      </w:pPr>
      <w:r w:rsidRPr="00BC52BF">
        <w:rPr>
          <w:b w:val="0"/>
          <w:bCs w:val="0"/>
          <w:sz w:val="24"/>
          <w:szCs w:val="24"/>
        </w:rPr>
        <w:t>ЛАУАЗЫМЫНА КАНДИДАТТЫҢ ҚЫЗМЕТТ</w:t>
      </w:r>
      <w:proofErr w:type="gramStart"/>
      <w:r w:rsidRPr="00BC52BF">
        <w:rPr>
          <w:b w:val="0"/>
          <w:bCs w:val="0"/>
          <w:sz w:val="24"/>
          <w:szCs w:val="24"/>
        </w:rPr>
        <w:t>I</w:t>
      </w:r>
      <w:proofErr w:type="gramEnd"/>
      <w:r w:rsidRPr="00BC52BF">
        <w:rPr>
          <w:b w:val="0"/>
          <w:bCs w:val="0"/>
          <w:sz w:val="24"/>
          <w:szCs w:val="24"/>
        </w:rPr>
        <w:t>К ТIЗIМІ</w:t>
      </w:r>
    </w:p>
    <w:p w:rsidR="005E0654" w:rsidRPr="00BC52BF" w:rsidRDefault="005E0654" w:rsidP="005E0654">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тегі</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w:t>
            </w:r>
            <w:proofErr w:type="spellStart"/>
            <w:r w:rsidRPr="00BC52BF">
              <w:rPr>
                <w:sz w:val="24"/>
                <w:szCs w:val="24"/>
              </w:rPr>
              <w:t>және</w:t>
            </w:r>
            <w:proofErr w:type="spellEnd"/>
            <w:r w:rsidRPr="00BC52BF">
              <w:rPr>
                <w:sz w:val="24"/>
                <w:szCs w:val="24"/>
              </w:rPr>
              <w:t xml:space="preserve"> </w:t>
            </w:r>
            <w:proofErr w:type="spellStart"/>
            <w:r w:rsidRPr="00BC52BF">
              <w:rPr>
                <w:sz w:val="24"/>
                <w:szCs w:val="24"/>
              </w:rPr>
              <w:t>әкесінің</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xml:space="preserve">)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r w:rsidRPr="00BC52BF">
              <w:rPr>
                <w:sz w:val="24"/>
                <w:szCs w:val="24"/>
              </w:rPr>
              <w:t>ФОТО</w:t>
            </w:r>
            <w:r w:rsidRPr="00BC52BF">
              <w:rPr>
                <w:sz w:val="24"/>
                <w:szCs w:val="24"/>
              </w:rPr>
              <w:br/>
              <w:t>(түрлі тү</w:t>
            </w:r>
            <w:proofErr w:type="gramStart"/>
            <w:r w:rsidRPr="00BC52BF">
              <w:rPr>
                <w:sz w:val="24"/>
                <w:szCs w:val="24"/>
              </w:rPr>
              <w:t>ст</w:t>
            </w:r>
            <w:proofErr w:type="gramEnd"/>
            <w:r w:rsidRPr="00BC52BF">
              <w:rPr>
                <w:sz w:val="24"/>
                <w:szCs w:val="24"/>
              </w:rPr>
              <w:t>і/ цветное,</w:t>
            </w:r>
            <w:r w:rsidRPr="00BC52BF">
              <w:rPr>
                <w:sz w:val="24"/>
                <w:szCs w:val="24"/>
              </w:rPr>
              <w:br/>
              <w:t>3х4)</w:t>
            </w:r>
          </w:p>
        </w:tc>
      </w:tr>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лауазымы</w:t>
            </w:r>
            <w:proofErr w:type="spellEnd"/>
            <w:r w:rsidRPr="00BC52BF">
              <w:rPr>
                <w:sz w:val="24"/>
                <w:szCs w:val="24"/>
              </w:rPr>
              <w:t xml:space="preserve">/должность, </w:t>
            </w:r>
            <w:proofErr w:type="spellStart"/>
            <w:r w:rsidRPr="00BC52BF">
              <w:rPr>
                <w:sz w:val="24"/>
                <w:szCs w:val="24"/>
              </w:rPr>
              <w:t>санаты</w:t>
            </w:r>
            <w:proofErr w:type="spellEnd"/>
            <w:r w:rsidRPr="00BC52BF">
              <w:rPr>
                <w:sz w:val="24"/>
                <w:szCs w:val="24"/>
              </w:rPr>
              <w:t>/категория</w:t>
            </w:r>
            <w:r w:rsidRPr="00BC52BF">
              <w:rPr>
                <w:sz w:val="24"/>
                <w:szCs w:val="24"/>
              </w:rPr>
              <w:br/>
              <w:t>(</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p>
        </w:tc>
      </w:tr>
    </w:tbl>
    <w:p w:rsidR="005E0654" w:rsidRPr="00BC52BF" w:rsidRDefault="005E0654" w:rsidP="005E0654">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875"/>
        <w:gridCol w:w="2406"/>
        <w:gridCol w:w="4882"/>
      </w:tblGrid>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sz w:val="24"/>
                <w:szCs w:val="24"/>
              </w:rPr>
              <w:t>ЖЕКЕ МӘЛІМЕТТЕР / ЛИЧНЫЕ ДАННЫЕ</w:t>
            </w: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1.</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Туған</w:t>
            </w:r>
            <w:proofErr w:type="spellEnd"/>
            <w:r w:rsidRPr="00BC52BF">
              <w:rPr>
                <w:sz w:val="24"/>
                <w:szCs w:val="24"/>
              </w:rPr>
              <w:t xml:space="preserve"> </w:t>
            </w:r>
            <w:proofErr w:type="spellStart"/>
            <w:r w:rsidRPr="00BC52BF">
              <w:rPr>
                <w:sz w:val="24"/>
                <w:szCs w:val="24"/>
              </w:rPr>
              <w:t>кү</w:t>
            </w:r>
            <w:proofErr w:type="gramStart"/>
            <w:r w:rsidRPr="00BC52BF">
              <w:rPr>
                <w:sz w:val="24"/>
                <w:szCs w:val="24"/>
              </w:rPr>
              <w:t>ні</w:t>
            </w:r>
            <w:proofErr w:type="spellEnd"/>
            <w:r w:rsidRPr="00BC52BF">
              <w:rPr>
                <w:sz w:val="24"/>
                <w:szCs w:val="24"/>
              </w:rPr>
              <w:t xml:space="preserve"> </w:t>
            </w:r>
            <w:proofErr w:type="spellStart"/>
            <w:r w:rsidRPr="00BC52BF">
              <w:rPr>
                <w:sz w:val="24"/>
                <w:szCs w:val="24"/>
              </w:rPr>
              <w:t>ж</w:t>
            </w:r>
            <w:proofErr w:type="gramEnd"/>
            <w:r w:rsidRPr="00BC52BF">
              <w:rPr>
                <w:sz w:val="24"/>
                <w:szCs w:val="24"/>
              </w:rPr>
              <w:t>әне</w:t>
            </w:r>
            <w:proofErr w:type="spellEnd"/>
            <w:r w:rsidRPr="00BC52BF">
              <w:rPr>
                <w:sz w:val="24"/>
                <w:szCs w:val="24"/>
              </w:rPr>
              <w:t xml:space="preserve"> </w:t>
            </w:r>
            <w:proofErr w:type="spellStart"/>
            <w:r w:rsidRPr="00BC52BF">
              <w:rPr>
                <w:sz w:val="24"/>
                <w:szCs w:val="24"/>
              </w:rPr>
              <w:t>жері</w:t>
            </w:r>
            <w:proofErr w:type="spellEnd"/>
            <w:r w:rsidRPr="00BC52BF">
              <w:rPr>
                <w:sz w:val="24"/>
                <w:szCs w:val="24"/>
              </w:rPr>
              <w:t>/</w:t>
            </w:r>
            <w:r w:rsidRPr="00BC52BF">
              <w:rPr>
                <w:sz w:val="24"/>
                <w:szCs w:val="24"/>
              </w:rPr>
              <w:br/>
              <w:t>Дата и место рождения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2.</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Ұлты</w:t>
            </w:r>
            <w:proofErr w:type="spellEnd"/>
            <w:r w:rsidRPr="00BC52BF">
              <w:rPr>
                <w:sz w:val="24"/>
                <w:szCs w:val="24"/>
              </w:rPr>
              <w:t xml:space="preserve"> (</w:t>
            </w:r>
            <w:proofErr w:type="spellStart"/>
            <w:r w:rsidRPr="00BC52BF">
              <w:rPr>
                <w:sz w:val="24"/>
                <w:szCs w:val="24"/>
              </w:rPr>
              <w:t>қалауы</w:t>
            </w:r>
            <w:proofErr w:type="spellEnd"/>
            <w:r w:rsidRPr="00BC52BF">
              <w:rPr>
                <w:sz w:val="24"/>
                <w:szCs w:val="24"/>
              </w:rPr>
              <w:t xml:space="preserve"> </w:t>
            </w:r>
            <w:proofErr w:type="spellStart"/>
            <w:r w:rsidRPr="00BC52BF">
              <w:rPr>
                <w:sz w:val="24"/>
                <w:szCs w:val="24"/>
              </w:rPr>
              <w:t>бойынша</w:t>
            </w:r>
            <w:proofErr w:type="spellEnd"/>
            <w:r w:rsidRPr="00BC52BF">
              <w:rPr>
                <w:sz w:val="24"/>
                <w:szCs w:val="24"/>
              </w:rPr>
              <w:t>)/</w:t>
            </w:r>
            <w:r w:rsidRPr="00BC52BF">
              <w:rPr>
                <w:sz w:val="24"/>
                <w:szCs w:val="24"/>
              </w:rPr>
              <w:br/>
              <w:t>Национальность (по желанию)</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3.</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Оқу</w:t>
            </w:r>
            <w:proofErr w:type="spellEnd"/>
            <w:r w:rsidRPr="00BC52BF">
              <w:rPr>
                <w:sz w:val="24"/>
                <w:szCs w:val="24"/>
              </w:rPr>
              <w:t xml:space="preserve"> </w:t>
            </w:r>
            <w:proofErr w:type="spellStart"/>
            <w:r w:rsidRPr="00BC52BF">
              <w:rPr>
                <w:sz w:val="24"/>
                <w:szCs w:val="24"/>
              </w:rPr>
              <w:t>орнын</w:t>
            </w:r>
            <w:proofErr w:type="spellEnd"/>
            <w:r w:rsidRPr="00BC52BF">
              <w:rPr>
                <w:sz w:val="24"/>
                <w:szCs w:val="24"/>
              </w:rPr>
              <w:t xml:space="preserve"> </w:t>
            </w:r>
            <w:proofErr w:type="spellStart"/>
            <w:r w:rsidRPr="00BC52BF">
              <w:rPr>
                <w:sz w:val="24"/>
                <w:szCs w:val="24"/>
              </w:rPr>
              <w:t>бітірген</w:t>
            </w:r>
            <w:proofErr w:type="spellEnd"/>
            <w:r w:rsidRPr="00BC52BF">
              <w:rPr>
                <w:sz w:val="24"/>
                <w:szCs w:val="24"/>
              </w:rPr>
              <w:t xml:space="preserve"> </w:t>
            </w:r>
            <w:proofErr w:type="spellStart"/>
            <w:r w:rsidRPr="00BC52BF">
              <w:rPr>
                <w:sz w:val="24"/>
                <w:szCs w:val="24"/>
              </w:rPr>
              <w:t>жылы</w:t>
            </w:r>
            <w:proofErr w:type="spellEnd"/>
            <w:r w:rsidRPr="00BC52BF">
              <w:rPr>
                <w:sz w:val="24"/>
                <w:szCs w:val="24"/>
              </w:rPr>
              <w:t xml:space="preserve"> </w:t>
            </w:r>
            <w:proofErr w:type="spellStart"/>
            <w:r w:rsidRPr="00BC52BF">
              <w:rPr>
                <w:sz w:val="24"/>
                <w:szCs w:val="24"/>
              </w:rPr>
              <w:t>және</w:t>
            </w:r>
            <w:proofErr w:type="spellEnd"/>
            <w:r w:rsidRPr="00BC52BF">
              <w:rPr>
                <w:sz w:val="24"/>
                <w:szCs w:val="24"/>
              </w:rPr>
              <w:t xml:space="preserve"> оныңатауы/</w:t>
            </w:r>
            <w:r w:rsidRPr="00BC52BF">
              <w:rPr>
                <w:sz w:val="24"/>
                <w:szCs w:val="24"/>
              </w:rPr>
              <w:br/>
              <w:t>Год окончания и наименование учебного заведения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4.</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Мамандығы</w:t>
            </w:r>
            <w:proofErr w:type="spellEnd"/>
            <w:r w:rsidRPr="00BC52BF">
              <w:rPr>
                <w:sz w:val="24"/>
                <w:szCs w:val="24"/>
              </w:rPr>
              <w:t xml:space="preserve"> </w:t>
            </w:r>
            <w:proofErr w:type="spellStart"/>
            <w:r w:rsidRPr="00BC52BF">
              <w:rPr>
                <w:sz w:val="24"/>
                <w:szCs w:val="24"/>
              </w:rPr>
              <w:t>бойынша</w:t>
            </w:r>
            <w:proofErr w:type="spellEnd"/>
            <w:r w:rsidRPr="00BC52BF">
              <w:rPr>
                <w:sz w:val="24"/>
                <w:szCs w:val="24"/>
              </w:rPr>
              <w:t xml:space="preserve"> </w:t>
            </w:r>
            <w:proofErr w:type="spellStart"/>
            <w:r w:rsidRPr="00BC52BF">
              <w:rPr>
                <w:sz w:val="24"/>
                <w:szCs w:val="24"/>
              </w:rPr>
              <w:t>бі</w:t>
            </w:r>
            <w:proofErr w:type="gramStart"/>
            <w:r w:rsidRPr="00BC52BF">
              <w:rPr>
                <w:sz w:val="24"/>
                <w:szCs w:val="24"/>
              </w:rPr>
              <w:t>л</w:t>
            </w:r>
            <w:proofErr w:type="gramEnd"/>
            <w:r w:rsidRPr="00BC52BF">
              <w:rPr>
                <w:sz w:val="24"/>
                <w:szCs w:val="24"/>
              </w:rPr>
              <w:t>іктілігі</w:t>
            </w:r>
            <w:proofErr w:type="spellEnd"/>
            <w:r w:rsidRPr="00BC52BF">
              <w:rPr>
                <w:sz w:val="24"/>
                <w:szCs w:val="24"/>
              </w:rPr>
              <w:t xml:space="preserve">, </w:t>
            </w:r>
            <w:proofErr w:type="spellStart"/>
            <w:r w:rsidRPr="00BC52BF">
              <w:rPr>
                <w:sz w:val="24"/>
                <w:szCs w:val="24"/>
              </w:rPr>
              <w:t>ғылыми</w:t>
            </w:r>
            <w:proofErr w:type="spellEnd"/>
            <w:r w:rsidRPr="00BC52BF">
              <w:rPr>
                <w:sz w:val="24"/>
                <w:szCs w:val="24"/>
              </w:rPr>
              <w:t xml:space="preserve"> </w:t>
            </w:r>
            <w:proofErr w:type="spellStart"/>
            <w:r w:rsidRPr="00BC52BF">
              <w:rPr>
                <w:sz w:val="24"/>
                <w:szCs w:val="24"/>
              </w:rPr>
              <w:t>дәрежесі</w:t>
            </w:r>
            <w:proofErr w:type="spellEnd"/>
            <w:r w:rsidRPr="00BC52BF">
              <w:rPr>
                <w:sz w:val="24"/>
                <w:szCs w:val="24"/>
              </w:rPr>
              <w:t>, ғылыми атағы (болған 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5.</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Шетел</w:t>
            </w:r>
            <w:proofErr w:type="spellEnd"/>
            <w:r w:rsidRPr="00BC52BF">
              <w:rPr>
                <w:sz w:val="24"/>
                <w:szCs w:val="24"/>
              </w:rPr>
              <w:t xml:space="preserve"> </w:t>
            </w:r>
            <w:proofErr w:type="spellStart"/>
            <w:r w:rsidRPr="00BC52BF">
              <w:rPr>
                <w:sz w:val="24"/>
                <w:szCs w:val="24"/>
              </w:rPr>
              <w:t>тілдерін</w:t>
            </w:r>
            <w:proofErr w:type="spellEnd"/>
            <w:r w:rsidRPr="00BC52BF">
              <w:rPr>
                <w:sz w:val="24"/>
                <w:szCs w:val="24"/>
              </w:rPr>
              <w:t xml:space="preserve"> </w:t>
            </w:r>
            <w:proofErr w:type="spellStart"/>
            <w:r w:rsidRPr="00BC52BF">
              <w:rPr>
                <w:sz w:val="24"/>
                <w:szCs w:val="24"/>
              </w:rPr>
              <w:t>білуі</w:t>
            </w:r>
            <w:proofErr w:type="spellEnd"/>
            <w:r w:rsidRPr="00BC52BF">
              <w:rPr>
                <w:sz w:val="24"/>
                <w:szCs w:val="24"/>
              </w:rPr>
              <w:t>/</w:t>
            </w:r>
            <w:r w:rsidRPr="00BC52BF">
              <w:rPr>
                <w:sz w:val="24"/>
                <w:szCs w:val="24"/>
              </w:rPr>
              <w:br/>
              <w:t>Владение иностранными языками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6.</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наградалары</w:t>
            </w:r>
            <w:proofErr w:type="spellEnd"/>
            <w:r w:rsidRPr="00BC52BF">
              <w:rPr>
                <w:sz w:val="24"/>
                <w:szCs w:val="24"/>
              </w:rPr>
              <w:t xml:space="preserve">, </w:t>
            </w:r>
            <w:proofErr w:type="spellStart"/>
            <w:r w:rsidRPr="00BC52BF">
              <w:rPr>
                <w:sz w:val="24"/>
                <w:szCs w:val="24"/>
              </w:rPr>
              <w:t>құрметті</w:t>
            </w:r>
            <w:proofErr w:type="spellEnd"/>
            <w:r w:rsidRPr="00BC52BF">
              <w:rPr>
                <w:sz w:val="24"/>
                <w:szCs w:val="24"/>
              </w:rPr>
              <w:t xml:space="preserve"> </w:t>
            </w:r>
            <w:proofErr w:type="spellStart"/>
            <w:r w:rsidRPr="00BC52BF">
              <w:rPr>
                <w:sz w:val="24"/>
                <w:szCs w:val="24"/>
              </w:rPr>
              <w:t>атақтары</w:t>
            </w:r>
            <w:proofErr w:type="spellEnd"/>
            <w:r w:rsidRPr="00BC52BF">
              <w:rPr>
                <w:sz w:val="24"/>
                <w:szCs w:val="24"/>
              </w:rPr>
              <w:t xml:space="preserve"> (болған жағдайда) /</w:t>
            </w:r>
            <w:r w:rsidRPr="00BC52BF">
              <w:rPr>
                <w:sz w:val="24"/>
                <w:szCs w:val="24"/>
              </w:rPr>
              <w:br/>
              <w:t>Государственные награды, почетные звания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7.</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Дипломатиялық</w:t>
            </w:r>
            <w:proofErr w:type="spellEnd"/>
            <w:r w:rsidRPr="00BC52BF">
              <w:rPr>
                <w:sz w:val="24"/>
                <w:szCs w:val="24"/>
              </w:rPr>
              <w:t xml:space="preserve"> </w:t>
            </w:r>
            <w:proofErr w:type="spellStart"/>
            <w:r w:rsidRPr="00BC52BF">
              <w:rPr>
                <w:sz w:val="24"/>
                <w:szCs w:val="24"/>
              </w:rPr>
              <w:t>дәрежесі</w:t>
            </w:r>
            <w:proofErr w:type="spellEnd"/>
            <w:r w:rsidRPr="00BC52BF">
              <w:rPr>
                <w:sz w:val="24"/>
                <w:szCs w:val="24"/>
              </w:rPr>
              <w:t xml:space="preserve">, </w:t>
            </w:r>
            <w:proofErr w:type="spellStart"/>
            <w:r w:rsidRPr="00BC52BF">
              <w:rPr>
                <w:sz w:val="24"/>
                <w:szCs w:val="24"/>
              </w:rPr>
              <w:t>әскери</w:t>
            </w:r>
            <w:proofErr w:type="spellEnd"/>
            <w:r w:rsidRPr="00BC52BF">
              <w:rPr>
                <w:sz w:val="24"/>
                <w:szCs w:val="24"/>
              </w:rPr>
              <w:t xml:space="preserve">, </w:t>
            </w:r>
            <w:proofErr w:type="spellStart"/>
            <w:r w:rsidRPr="00BC52BF">
              <w:rPr>
                <w:sz w:val="24"/>
                <w:szCs w:val="24"/>
              </w:rPr>
              <w:t>арнайы</w:t>
            </w:r>
            <w:proofErr w:type="spellEnd"/>
            <w:r w:rsidRPr="00BC52BF">
              <w:rPr>
                <w:sz w:val="24"/>
                <w:szCs w:val="24"/>
              </w:rPr>
              <w:t xml:space="preserve"> </w:t>
            </w:r>
            <w:proofErr w:type="spellStart"/>
            <w:r w:rsidRPr="00BC52BF">
              <w:rPr>
                <w:sz w:val="24"/>
                <w:szCs w:val="24"/>
              </w:rPr>
              <w:t>атақтары</w:t>
            </w:r>
            <w:proofErr w:type="spellEnd"/>
            <w:r w:rsidRPr="00BC52BF">
              <w:rPr>
                <w:sz w:val="24"/>
                <w:szCs w:val="24"/>
              </w:rPr>
              <w:t xml:space="preserve">, </w:t>
            </w:r>
            <w:proofErr w:type="spellStart"/>
            <w:r w:rsidRPr="00BC52BF">
              <w:rPr>
                <w:sz w:val="24"/>
                <w:szCs w:val="24"/>
              </w:rPr>
              <w:t>сыныптық</w:t>
            </w:r>
            <w:proofErr w:type="spellEnd"/>
            <w:r w:rsidRPr="00BC52BF">
              <w:rPr>
                <w:sz w:val="24"/>
                <w:szCs w:val="24"/>
              </w:rPr>
              <w:t xml:space="preserve"> </w:t>
            </w:r>
            <w:proofErr w:type="spellStart"/>
            <w:r w:rsidRPr="00BC52BF">
              <w:rPr>
                <w:sz w:val="24"/>
                <w:szCs w:val="24"/>
              </w:rPr>
              <w:t>шені</w:t>
            </w:r>
            <w:proofErr w:type="spellEnd"/>
            <w:r w:rsidRPr="00BC52BF">
              <w:rPr>
                <w:sz w:val="24"/>
                <w:szCs w:val="24"/>
              </w:rPr>
              <w:t xml:space="preserve"> (болған 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8.</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Жаза</w:t>
            </w:r>
            <w:proofErr w:type="spellEnd"/>
            <w:r w:rsidRPr="00BC52BF">
              <w:rPr>
                <w:sz w:val="24"/>
                <w:szCs w:val="24"/>
              </w:rPr>
              <w:t xml:space="preserve"> </w:t>
            </w:r>
            <w:proofErr w:type="spellStart"/>
            <w:r w:rsidRPr="00BC52BF">
              <w:rPr>
                <w:sz w:val="24"/>
                <w:szCs w:val="24"/>
              </w:rPr>
              <w:t>тү</w:t>
            </w:r>
            <w:proofErr w:type="gramStart"/>
            <w:r w:rsidRPr="00BC52BF">
              <w:rPr>
                <w:sz w:val="24"/>
                <w:szCs w:val="24"/>
              </w:rPr>
              <w:t>р</w:t>
            </w:r>
            <w:proofErr w:type="gramEnd"/>
            <w:r w:rsidRPr="00BC52BF">
              <w:rPr>
                <w:sz w:val="24"/>
                <w:szCs w:val="24"/>
              </w:rPr>
              <w:t>і</w:t>
            </w:r>
            <w:proofErr w:type="spellEnd"/>
            <w:r w:rsidRPr="00BC52BF">
              <w:rPr>
                <w:sz w:val="24"/>
                <w:szCs w:val="24"/>
              </w:rPr>
              <w:t xml:space="preserve">, оны </w:t>
            </w:r>
            <w:proofErr w:type="spellStart"/>
            <w:r w:rsidRPr="00BC52BF">
              <w:rPr>
                <w:sz w:val="24"/>
                <w:szCs w:val="24"/>
              </w:rPr>
              <w:t>тағайындау</w:t>
            </w:r>
            <w:proofErr w:type="spellEnd"/>
            <w:r w:rsidRPr="00BC52BF">
              <w:rPr>
                <w:sz w:val="24"/>
                <w:szCs w:val="24"/>
              </w:rPr>
              <w:t xml:space="preserve"> </w:t>
            </w:r>
            <w:proofErr w:type="spellStart"/>
            <w:r w:rsidRPr="00BC52BF">
              <w:rPr>
                <w:sz w:val="24"/>
                <w:szCs w:val="24"/>
              </w:rPr>
              <w:t>күні</w:t>
            </w:r>
            <w:proofErr w:type="spellEnd"/>
            <w:r w:rsidRPr="00BC52BF">
              <w:rPr>
                <w:sz w:val="24"/>
                <w:szCs w:val="24"/>
              </w:rPr>
              <w:t xml:space="preserve"> мен </w:t>
            </w:r>
            <w:proofErr w:type="spellStart"/>
            <w:r w:rsidRPr="00BC52BF">
              <w:rPr>
                <w:sz w:val="24"/>
                <w:szCs w:val="24"/>
              </w:rPr>
              <w:lastRenderedPageBreak/>
              <w:t>негізі</w:t>
            </w:r>
            <w:proofErr w:type="spellEnd"/>
            <w:r w:rsidRPr="00BC52BF">
              <w:rPr>
                <w:sz w:val="24"/>
                <w:szCs w:val="24"/>
              </w:rPr>
              <w:t xml:space="preserve"> (</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/Вид взыскания, дата и основания его наложения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lastRenderedPageBreak/>
              <w:t>9.</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Соңғы </w:t>
            </w:r>
            <w:proofErr w:type="spellStart"/>
            <w:r w:rsidRPr="00BC52BF">
              <w:rPr>
                <w:sz w:val="24"/>
                <w:szCs w:val="24"/>
              </w:rPr>
              <w:t>үш</w:t>
            </w:r>
            <w:proofErr w:type="spellEnd"/>
            <w:r w:rsidRPr="00BC52BF">
              <w:rPr>
                <w:sz w:val="24"/>
                <w:szCs w:val="24"/>
              </w:rPr>
              <w:t xml:space="preserve"> </w:t>
            </w:r>
            <w:proofErr w:type="spellStart"/>
            <w:r w:rsidRPr="00BC52BF">
              <w:rPr>
                <w:sz w:val="24"/>
                <w:szCs w:val="24"/>
              </w:rPr>
              <w:t>жылдағы</w:t>
            </w:r>
            <w:proofErr w:type="spellEnd"/>
            <w:r w:rsidRPr="00BC52BF">
              <w:rPr>
                <w:sz w:val="24"/>
                <w:szCs w:val="24"/>
              </w:rPr>
              <w:t xml:space="preserve"> </w:t>
            </w:r>
            <w:proofErr w:type="spellStart"/>
            <w:r w:rsidRPr="00BC52BF">
              <w:rPr>
                <w:sz w:val="24"/>
                <w:szCs w:val="24"/>
              </w:rPr>
              <w:t>қызметінің</w:t>
            </w:r>
            <w:proofErr w:type="spellEnd"/>
            <w:r w:rsidRPr="00BC52BF">
              <w:rPr>
                <w:sz w:val="24"/>
                <w:szCs w:val="24"/>
              </w:rPr>
              <w:t xml:space="preserve"> </w:t>
            </w:r>
            <w:proofErr w:type="spellStart"/>
            <w:r w:rsidRPr="00BC52BF">
              <w:rPr>
                <w:sz w:val="24"/>
                <w:szCs w:val="24"/>
              </w:rPr>
              <w:t>тиімділігін</w:t>
            </w:r>
            <w:proofErr w:type="spellEnd"/>
            <w:r w:rsidRPr="00BC52BF">
              <w:rPr>
                <w:sz w:val="24"/>
                <w:szCs w:val="24"/>
              </w:rPr>
              <w:t xml:space="preserve"> </w:t>
            </w:r>
            <w:proofErr w:type="spellStart"/>
            <w:r w:rsidRPr="00BC52BF">
              <w:rPr>
                <w:sz w:val="24"/>
                <w:szCs w:val="24"/>
              </w:rPr>
              <w:t>жыл</w:t>
            </w:r>
            <w:proofErr w:type="spellEnd"/>
            <w:r w:rsidRPr="00BC52BF">
              <w:rPr>
                <w:sz w:val="24"/>
                <w:szCs w:val="24"/>
              </w:rPr>
              <w:t xml:space="preserve"> </w:t>
            </w:r>
            <w:proofErr w:type="spellStart"/>
            <w:r w:rsidRPr="00BC52BF">
              <w:rPr>
                <w:sz w:val="24"/>
                <w:szCs w:val="24"/>
              </w:rPr>
              <w:t>сайынғы</w:t>
            </w:r>
            <w:proofErr w:type="spellEnd"/>
            <w:r w:rsidRPr="00BC52BF">
              <w:rPr>
                <w:sz w:val="24"/>
                <w:szCs w:val="24"/>
              </w:rPr>
              <w:t xml:space="preserve"> </w:t>
            </w:r>
            <w:proofErr w:type="spellStart"/>
            <w:r w:rsidRPr="00BC52BF">
              <w:rPr>
                <w:sz w:val="24"/>
                <w:szCs w:val="24"/>
              </w:rPr>
              <w:t>бағалау</w:t>
            </w:r>
            <w:proofErr w:type="spellEnd"/>
            <w:r w:rsidRPr="00BC52BF">
              <w:rPr>
                <w:sz w:val="24"/>
                <w:szCs w:val="24"/>
              </w:rPr>
              <w:t xml:space="preserve"> </w:t>
            </w:r>
            <w:proofErr w:type="spellStart"/>
            <w:r w:rsidRPr="00BC52BF">
              <w:rPr>
                <w:sz w:val="24"/>
                <w:szCs w:val="24"/>
              </w:rPr>
              <w:t>күні</w:t>
            </w:r>
            <w:proofErr w:type="spellEnd"/>
            <w:r w:rsidRPr="00BC52BF">
              <w:rPr>
                <w:sz w:val="24"/>
                <w:szCs w:val="24"/>
              </w:rPr>
              <w:t xml:space="preserve"> мен </w:t>
            </w:r>
            <w:proofErr w:type="spellStart"/>
            <w:r w:rsidRPr="00BC52BF">
              <w:rPr>
                <w:sz w:val="24"/>
                <w:szCs w:val="24"/>
              </w:rPr>
              <w:t>нәтижесі</w:t>
            </w:r>
            <w:proofErr w:type="spellEnd"/>
            <w:r w:rsidRPr="00BC52BF">
              <w:rPr>
                <w:sz w:val="24"/>
                <w:szCs w:val="24"/>
              </w:rPr>
              <w:t xml:space="preserve">, </w:t>
            </w:r>
            <w:proofErr w:type="spellStart"/>
            <w:r w:rsidRPr="00BC52BF">
              <w:rPr>
                <w:sz w:val="24"/>
                <w:szCs w:val="24"/>
              </w:rPr>
              <w:t>егер</w:t>
            </w:r>
            <w:proofErr w:type="spellEnd"/>
            <w:r w:rsidRPr="00BC52BF">
              <w:rPr>
                <w:sz w:val="24"/>
                <w:szCs w:val="24"/>
              </w:rPr>
              <w:t xml:space="preserve"> </w:t>
            </w:r>
            <w:proofErr w:type="spellStart"/>
            <w:r w:rsidRPr="00BC52BF">
              <w:rPr>
                <w:sz w:val="24"/>
                <w:szCs w:val="24"/>
              </w:rPr>
              <w:t>үш</w:t>
            </w:r>
            <w:proofErr w:type="spellEnd"/>
            <w:r w:rsidRPr="00BC52BF">
              <w:rPr>
                <w:sz w:val="24"/>
                <w:szCs w:val="24"/>
              </w:rPr>
              <w:t xml:space="preserve"> </w:t>
            </w:r>
            <w:proofErr w:type="spellStart"/>
            <w:r w:rsidRPr="00BC52BF">
              <w:rPr>
                <w:sz w:val="24"/>
                <w:szCs w:val="24"/>
              </w:rPr>
              <w:t>жылдан</w:t>
            </w:r>
            <w:proofErr w:type="spellEnd"/>
            <w:r w:rsidRPr="00BC52BF">
              <w:rPr>
                <w:sz w:val="24"/>
                <w:szCs w:val="24"/>
              </w:rPr>
              <w:t xml:space="preserve"> кем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істеген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xml:space="preserve">, </w:t>
            </w:r>
            <w:proofErr w:type="spellStart"/>
            <w:r w:rsidRPr="00BC52BF">
              <w:rPr>
                <w:sz w:val="24"/>
                <w:szCs w:val="24"/>
              </w:rPr>
              <w:t>нақты</w:t>
            </w:r>
            <w:proofErr w:type="spellEnd"/>
            <w:r w:rsidRPr="00BC52BF">
              <w:rPr>
                <w:sz w:val="24"/>
                <w:szCs w:val="24"/>
              </w:rPr>
              <w:t xml:space="preserve">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істеген</w:t>
            </w:r>
            <w:proofErr w:type="spellEnd"/>
            <w:r w:rsidRPr="00BC52BF">
              <w:rPr>
                <w:sz w:val="24"/>
                <w:szCs w:val="24"/>
              </w:rPr>
              <w:t xml:space="preserve"> </w:t>
            </w:r>
            <w:proofErr w:type="spellStart"/>
            <w:r w:rsidRPr="00BC52BF">
              <w:rPr>
                <w:sz w:val="24"/>
                <w:szCs w:val="24"/>
              </w:rPr>
              <w:t>кезеңіндегі</w:t>
            </w:r>
            <w:proofErr w:type="spellEnd"/>
            <w:r w:rsidRPr="00BC52BF">
              <w:rPr>
                <w:sz w:val="24"/>
                <w:szCs w:val="24"/>
              </w:rPr>
              <w:t xml:space="preserve"> </w:t>
            </w:r>
            <w:proofErr w:type="spellStart"/>
            <w:r w:rsidRPr="00BC52BF">
              <w:rPr>
                <w:sz w:val="24"/>
                <w:szCs w:val="24"/>
              </w:rPr>
              <w:t>бағасы</w:t>
            </w:r>
            <w:proofErr w:type="spellEnd"/>
            <w:r w:rsidRPr="00BC52BF">
              <w:rPr>
                <w:sz w:val="24"/>
                <w:szCs w:val="24"/>
              </w:rPr>
              <w:t xml:space="preserve"> </w:t>
            </w:r>
            <w:proofErr w:type="spellStart"/>
            <w:r w:rsidRPr="00BC52BF">
              <w:rPr>
                <w:sz w:val="24"/>
                <w:szCs w:val="24"/>
              </w:rPr>
              <w:t>көрсетіледі</w:t>
            </w:r>
            <w:proofErr w:type="spellEnd"/>
            <w:r w:rsidRPr="00BC52BF">
              <w:rPr>
                <w:sz w:val="24"/>
                <w:szCs w:val="24"/>
              </w:rPr>
              <w:t xml:space="preserve"> (</w:t>
            </w: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ә</w:t>
            </w:r>
            <w:proofErr w:type="gramStart"/>
            <w:r w:rsidRPr="00BC52BF">
              <w:rPr>
                <w:sz w:val="24"/>
                <w:szCs w:val="24"/>
              </w:rPr>
              <w:t>к</w:t>
            </w:r>
            <w:proofErr w:type="gramEnd"/>
            <w:r w:rsidRPr="00BC52BF">
              <w:rPr>
                <w:sz w:val="24"/>
                <w:szCs w:val="24"/>
              </w:rPr>
              <w:t>імшілік</w:t>
            </w:r>
            <w:proofErr w:type="spellEnd"/>
            <w:r w:rsidRPr="00BC52BF">
              <w:rPr>
                <w:sz w:val="24"/>
                <w:szCs w:val="24"/>
              </w:rPr>
              <w:t xml:space="preserve"> </w:t>
            </w:r>
            <w:proofErr w:type="spellStart"/>
            <w:r w:rsidRPr="00BC52BF">
              <w:rPr>
                <w:sz w:val="24"/>
                <w:szCs w:val="24"/>
              </w:rPr>
              <w:t>қызметшілер</w:t>
            </w:r>
            <w:proofErr w:type="spellEnd"/>
            <w:r w:rsidRPr="00BC52BF">
              <w:rPr>
                <w:sz w:val="24"/>
                <w:szCs w:val="24"/>
              </w:rPr>
              <w:t xml:space="preserve"> </w:t>
            </w:r>
            <w:proofErr w:type="spellStart"/>
            <w:r w:rsidRPr="00BC52BF">
              <w:rPr>
                <w:sz w:val="24"/>
                <w:szCs w:val="24"/>
              </w:rPr>
              <w:t>толтырады</w:t>
            </w:r>
            <w:proofErr w:type="spellEnd"/>
            <w:r w:rsidRPr="00BC52BF">
              <w:rPr>
                <w:sz w:val="24"/>
                <w:szCs w:val="24"/>
              </w:rPr>
              <w:t>)/</w:t>
            </w:r>
            <w:r w:rsidRPr="00BC52B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b w:val="0"/>
                <w:bCs w:val="0"/>
                <w:sz w:val="24"/>
                <w:szCs w:val="24"/>
              </w:rPr>
              <w:t>ЕҢБЕК ЖОЛЫ/ТРУДОВАЯ ДЕЯТЕЛЬНОСТЬ</w:t>
            </w:r>
          </w:p>
        </w:tc>
      </w:tr>
      <w:tr w:rsidR="005E0654" w:rsidRPr="00BC52BF" w:rsidTr="00067248">
        <w:trPr>
          <w:tblCellSpacing w:w="15" w:type="dxa"/>
        </w:trPr>
        <w:tc>
          <w:tcPr>
            <w:tcW w:w="4767" w:type="dxa"/>
            <w:gridSpan w:val="3"/>
            <w:vAlign w:val="center"/>
            <w:hideMark/>
          </w:tcPr>
          <w:p w:rsidR="005E0654" w:rsidRPr="00BC52BF" w:rsidRDefault="005E0654" w:rsidP="00067248">
            <w:pPr>
              <w:contextualSpacing/>
              <w:rPr>
                <w:sz w:val="24"/>
                <w:szCs w:val="24"/>
              </w:rPr>
            </w:pPr>
            <w:r w:rsidRPr="00BC52BF">
              <w:rPr>
                <w:sz w:val="24"/>
                <w:szCs w:val="24"/>
              </w:rPr>
              <w:t>Күні/Дата</w:t>
            </w:r>
          </w:p>
        </w:tc>
        <w:tc>
          <w:tcPr>
            <w:tcW w:w="4837" w:type="dxa"/>
            <w:vAlign w:val="center"/>
            <w:hideMark/>
          </w:tcPr>
          <w:p w:rsidR="005E0654" w:rsidRPr="00BC52BF" w:rsidRDefault="005E0654" w:rsidP="00067248">
            <w:pPr>
              <w:contextualSpacing/>
              <w:rPr>
                <w:sz w:val="24"/>
                <w:szCs w:val="24"/>
              </w:rPr>
            </w:pPr>
            <w:proofErr w:type="spellStart"/>
            <w:r w:rsidRPr="00BC52BF">
              <w:rPr>
                <w:sz w:val="24"/>
                <w:szCs w:val="24"/>
              </w:rPr>
              <w:t>қызметі</w:t>
            </w:r>
            <w:proofErr w:type="spellEnd"/>
            <w:r w:rsidRPr="00BC52BF">
              <w:rPr>
                <w:sz w:val="24"/>
                <w:szCs w:val="24"/>
              </w:rPr>
              <w:t xml:space="preserve">,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орны</w:t>
            </w:r>
            <w:proofErr w:type="spellEnd"/>
            <w:r w:rsidRPr="00BC52BF">
              <w:rPr>
                <w:sz w:val="24"/>
                <w:szCs w:val="24"/>
              </w:rPr>
              <w:t xml:space="preserve">, </w:t>
            </w:r>
            <w:proofErr w:type="spellStart"/>
            <w:r w:rsidRPr="00BC52BF">
              <w:rPr>
                <w:sz w:val="24"/>
                <w:szCs w:val="24"/>
              </w:rPr>
              <w:t>мекеменің</w:t>
            </w:r>
            <w:proofErr w:type="spellEnd"/>
            <w:r w:rsidRPr="00BC52BF">
              <w:rPr>
                <w:sz w:val="24"/>
                <w:szCs w:val="24"/>
              </w:rPr>
              <w:t xml:space="preserve"> </w:t>
            </w:r>
            <w:proofErr w:type="spellStart"/>
            <w:r w:rsidRPr="00BC52BF">
              <w:rPr>
                <w:sz w:val="24"/>
                <w:szCs w:val="24"/>
              </w:rPr>
              <w:t>орналасқан</w:t>
            </w:r>
            <w:proofErr w:type="spellEnd"/>
            <w:r w:rsidRPr="00BC52BF">
              <w:rPr>
                <w:sz w:val="24"/>
                <w:szCs w:val="24"/>
              </w:rPr>
              <w:t xml:space="preserve"> </w:t>
            </w:r>
            <w:proofErr w:type="spellStart"/>
            <w:r w:rsidRPr="00BC52BF">
              <w:rPr>
                <w:sz w:val="24"/>
                <w:szCs w:val="24"/>
              </w:rPr>
              <w:t>жері</w:t>
            </w:r>
            <w:proofErr w:type="spellEnd"/>
            <w:r w:rsidRPr="00BC52BF">
              <w:rPr>
                <w:sz w:val="24"/>
                <w:szCs w:val="24"/>
              </w:rPr>
              <w:t>/должность, место работы, местонахождение организации</w:t>
            </w:r>
          </w:p>
        </w:tc>
      </w:tr>
      <w:tr w:rsidR="005E0654" w:rsidRPr="00BC52BF" w:rsidTr="00067248">
        <w:trPr>
          <w:tblCellSpacing w:w="15" w:type="dxa"/>
        </w:trPr>
        <w:tc>
          <w:tcPr>
            <w:tcW w:w="2361" w:type="dxa"/>
            <w:gridSpan w:val="2"/>
            <w:vAlign w:val="center"/>
            <w:hideMark/>
          </w:tcPr>
          <w:p w:rsidR="005E0654" w:rsidRPr="00BC52BF" w:rsidRDefault="005E0654" w:rsidP="00067248">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5E0654" w:rsidRPr="00BC52BF" w:rsidRDefault="005E0654" w:rsidP="00067248">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5E0654" w:rsidRPr="00BC52BF" w:rsidRDefault="005E0654" w:rsidP="00067248">
            <w:pPr>
              <w:contextualSpacing/>
              <w:rPr>
                <w:sz w:val="24"/>
                <w:szCs w:val="24"/>
                <w:lang w:val="kk-KZ"/>
              </w:rPr>
            </w:pPr>
          </w:p>
        </w:tc>
      </w:tr>
      <w:tr w:rsidR="005E0654" w:rsidRPr="00BC52BF" w:rsidTr="00067248">
        <w:trPr>
          <w:trHeight w:val="367"/>
          <w:tblCellSpacing w:w="15" w:type="dxa"/>
        </w:trPr>
        <w:tc>
          <w:tcPr>
            <w:tcW w:w="2361" w:type="dxa"/>
            <w:gridSpan w:val="2"/>
            <w:vAlign w:val="center"/>
            <w:hideMark/>
          </w:tcPr>
          <w:p w:rsidR="005E0654" w:rsidRPr="00BC52BF" w:rsidRDefault="005E0654" w:rsidP="00067248">
            <w:pPr>
              <w:contextualSpacing/>
              <w:rPr>
                <w:sz w:val="24"/>
                <w:szCs w:val="24"/>
              </w:rPr>
            </w:pPr>
          </w:p>
        </w:tc>
        <w:tc>
          <w:tcPr>
            <w:tcW w:w="2376" w:type="dxa"/>
            <w:vAlign w:val="center"/>
            <w:hideMark/>
          </w:tcPr>
          <w:p w:rsidR="005E0654" w:rsidRPr="00BC52BF" w:rsidRDefault="005E0654" w:rsidP="00067248">
            <w:pPr>
              <w:contextualSpacing/>
              <w:rPr>
                <w:sz w:val="24"/>
                <w:szCs w:val="24"/>
              </w:rPr>
            </w:pPr>
          </w:p>
        </w:tc>
        <w:tc>
          <w:tcPr>
            <w:tcW w:w="4837" w:type="dxa"/>
            <w:vAlign w:val="center"/>
            <w:hideMark/>
          </w:tcPr>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tc>
      </w:tr>
      <w:tr w:rsidR="005E0654" w:rsidRPr="00BC52BF" w:rsidTr="00067248">
        <w:trPr>
          <w:trHeight w:val="1022"/>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rHeight w:val="895"/>
          <w:tblCellSpacing w:w="15" w:type="dxa"/>
        </w:trPr>
        <w:tc>
          <w:tcPr>
            <w:tcW w:w="2361" w:type="dxa"/>
            <w:gridSpan w:val="2"/>
            <w:vAlign w:val="center"/>
          </w:tcPr>
          <w:p w:rsidR="005E0654" w:rsidRPr="00BC52BF" w:rsidRDefault="005E0654" w:rsidP="00067248">
            <w:pPr>
              <w:contextualSpacing/>
              <w:jc w:val="both"/>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Default="005E0654" w:rsidP="00067248">
            <w:pPr>
              <w:contextualSpacing/>
              <w:rPr>
                <w:sz w:val="24"/>
                <w:szCs w:val="24"/>
              </w:rPr>
            </w:pPr>
          </w:p>
          <w:p w:rsidR="005E0654" w:rsidRDefault="005E0654" w:rsidP="00067248">
            <w:pPr>
              <w:contextualSpacing/>
              <w:rPr>
                <w:sz w:val="24"/>
                <w:szCs w:val="24"/>
              </w:rPr>
            </w:pPr>
          </w:p>
          <w:p w:rsidR="005E0654" w:rsidRDefault="005E0654" w:rsidP="00067248">
            <w:pPr>
              <w:contextualSpacing/>
              <w:rPr>
                <w:sz w:val="24"/>
                <w:szCs w:val="24"/>
              </w:rPr>
            </w:pPr>
          </w:p>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4767" w:type="dxa"/>
            <w:gridSpan w:val="3"/>
            <w:vAlign w:val="center"/>
          </w:tcPr>
          <w:p w:rsidR="005E0654" w:rsidRPr="00BC52BF" w:rsidRDefault="005E0654" w:rsidP="00067248">
            <w:pPr>
              <w:contextualSpacing/>
              <w:rPr>
                <w:sz w:val="24"/>
                <w:szCs w:val="24"/>
              </w:rPr>
            </w:pPr>
          </w:p>
          <w:p w:rsidR="005E0654" w:rsidRPr="00BC52BF" w:rsidRDefault="005E0654" w:rsidP="00067248">
            <w:pPr>
              <w:contextualSpacing/>
              <w:rPr>
                <w:sz w:val="24"/>
                <w:szCs w:val="24"/>
              </w:rPr>
            </w:pPr>
            <w:r w:rsidRPr="00BC52BF">
              <w:rPr>
                <w:sz w:val="24"/>
                <w:szCs w:val="24"/>
              </w:rPr>
              <w:t>_____________________</w:t>
            </w:r>
            <w:r w:rsidRPr="00BC52BF">
              <w:rPr>
                <w:sz w:val="24"/>
                <w:szCs w:val="24"/>
              </w:rPr>
              <w:br/>
              <w:t>Кандидаттың қолы/</w:t>
            </w:r>
            <w:r w:rsidRPr="00BC52BF">
              <w:rPr>
                <w:sz w:val="24"/>
                <w:szCs w:val="24"/>
              </w:rPr>
              <w:br/>
              <w:t>Подпись кандидата</w:t>
            </w:r>
          </w:p>
          <w:p w:rsidR="005E0654" w:rsidRPr="00BC52BF" w:rsidRDefault="005E0654" w:rsidP="00067248">
            <w:pPr>
              <w:contextualSpacing/>
              <w:jc w:val="right"/>
              <w:rPr>
                <w:sz w:val="24"/>
                <w:szCs w:val="24"/>
              </w:rPr>
            </w:pPr>
          </w:p>
          <w:p w:rsidR="005E0654" w:rsidRPr="00BC52BF" w:rsidRDefault="005E0654" w:rsidP="00067248">
            <w:pPr>
              <w:contextualSpacing/>
              <w:jc w:val="right"/>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r w:rsidRPr="00BC52BF">
              <w:rPr>
                <w:sz w:val="24"/>
                <w:szCs w:val="24"/>
              </w:rPr>
              <w:t>_______________</w:t>
            </w:r>
            <w:r w:rsidRPr="00BC52BF">
              <w:rPr>
                <w:sz w:val="24"/>
                <w:szCs w:val="24"/>
              </w:rPr>
              <w:br/>
              <w:t>күні/дата</w:t>
            </w:r>
          </w:p>
          <w:p w:rsidR="005E0654" w:rsidRPr="00BC52BF" w:rsidRDefault="005E0654" w:rsidP="00067248">
            <w:pPr>
              <w:contextualSpacing/>
              <w:jc w:val="right"/>
              <w:rPr>
                <w:sz w:val="24"/>
                <w:szCs w:val="24"/>
                <w:lang w:val="kk-KZ"/>
              </w:rPr>
            </w:pPr>
          </w:p>
        </w:tc>
      </w:tr>
    </w:tbl>
    <w:p w:rsidR="005E0654" w:rsidRPr="00BC52BF" w:rsidRDefault="005E0654" w:rsidP="005E0654">
      <w:pPr>
        <w:rPr>
          <w:sz w:val="24"/>
          <w:szCs w:val="24"/>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4A6278" w:rsidRDefault="005E0654" w:rsidP="003973CF">
      <w:pPr>
        <w:rPr>
          <w:i w:val="0"/>
          <w:sz w:val="24"/>
          <w:szCs w:val="24"/>
          <w:lang w:val="kk-KZ"/>
        </w:rPr>
      </w:pPr>
    </w:p>
    <w:sectPr w:rsidR="005E0654" w:rsidRPr="004A6278"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811C9"/>
    <w:rsid w:val="000836E7"/>
    <w:rsid w:val="00095954"/>
    <w:rsid w:val="00096CEA"/>
    <w:rsid w:val="00097831"/>
    <w:rsid w:val="000A14FE"/>
    <w:rsid w:val="000A57F0"/>
    <w:rsid w:val="000A59C5"/>
    <w:rsid w:val="000B0189"/>
    <w:rsid w:val="000B0F0B"/>
    <w:rsid w:val="000B4AA8"/>
    <w:rsid w:val="000C4914"/>
    <w:rsid w:val="000E5727"/>
    <w:rsid w:val="00104DF2"/>
    <w:rsid w:val="00105E70"/>
    <w:rsid w:val="00106B85"/>
    <w:rsid w:val="00113A26"/>
    <w:rsid w:val="00124C41"/>
    <w:rsid w:val="00125F3E"/>
    <w:rsid w:val="001311B4"/>
    <w:rsid w:val="00143312"/>
    <w:rsid w:val="00146A0E"/>
    <w:rsid w:val="00160B51"/>
    <w:rsid w:val="00171075"/>
    <w:rsid w:val="00173247"/>
    <w:rsid w:val="00176F1A"/>
    <w:rsid w:val="00177782"/>
    <w:rsid w:val="00194FE7"/>
    <w:rsid w:val="00196D4E"/>
    <w:rsid w:val="001B51B6"/>
    <w:rsid w:val="001B54D9"/>
    <w:rsid w:val="001C25E6"/>
    <w:rsid w:val="001C43A4"/>
    <w:rsid w:val="001D3871"/>
    <w:rsid w:val="001D7AA3"/>
    <w:rsid w:val="002051A3"/>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E790B"/>
    <w:rsid w:val="002F5EAE"/>
    <w:rsid w:val="00301CA1"/>
    <w:rsid w:val="00302051"/>
    <w:rsid w:val="00303B96"/>
    <w:rsid w:val="00304ABB"/>
    <w:rsid w:val="003100EA"/>
    <w:rsid w:val="0031504B"/>
    <w:rsid w:val="00317073"/>
    <w:rsid w:val="003228F1"/>
    <w:rsid w:val="00332EFD"/>
    <w:rsid w:val="003404F8"/>
    <w:rsid w:val="003422E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22BD9"/>
    <w:rsid w:val="00524922"/>
    <w:rsid w:val="005342EF"/>
    <w:rsid w:val="005371A6"/>
    <w:rsid w:val="005433EA"/>
    <w:rsid w:val="00544A48"/>
    <w:rsid w:val="00551520"/>
    <w:rsid w:val="005540A3"/>
    <w:rsid w:val="00556D3F"/>
    <w:rsid w:val="005643AE"/>
    <w:rsid w:val="00565418"/>
    <w:rsid w:val="00572B39"/>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7401A"/>
    <w:rsid w:val="00687031"/>
    <w:rsid w:val="0069344D"/>
    <w:rsid w:val="00693880"/>
    <w:rsid w:val="006A0A7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F30E8"/>
    <w:rsid w:val="00707BDA"/>
    <w:rsid w:val="007116BC"/>
    <w:rsid w:val="007128AB"/>
    <w:rsid w:val="00713B27"/>
    <w:rsid w:val="00713D58"/>
    <w:rsid w:val="00715D54"/>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5358"/>
    <w:rsid w:val="007E11F5"/>
    <w:rsid w:val="007E1C31"/>
    <w:rsid w:val="007E4465"/>
    <w:rsid w:val="007E633D"/>
    <w:rsid w:val="007F11E7"/>
    <w:rsid w:val="007F4F10"/>
    <w:rsid w:val="007F7AAB"/>
    <w:rsid w:val="008079C8"/>
    <w:rsid w:val="00823921"/>
    <w:rsid w:val="0082664D"/>
    <w:rsid w:val="0083200A"/>
    <w:rsid w:val="00833EB0"/>
    <w:rsid w:val="00837D69"/>
    <w:rsid w:val="00841EBD"/>
    <w:rsid w:val="00851757"/>
    <w:rsid w:val="00852B71"/>
    <w:rsid w:val="00855C9E"/>
    <w:rsid w:val="00863893"/>
    <w:rsid w:val="0086567C"/>
    <w:rsid w:val="008735DD"/>
    <w:rsid w:val="008845CB"/>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AF3"/>
    <w:rsid w:val="00927E71"/>
    <w:rsid w:val="00931B1C"/>
    <w:rsid w:val="009418ED"/>
    <w:rsid w:val="00944A17"/>
    <w:rsid w:val="00951E33"/>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830F8"/>
    <w:rsid w:val="00A93F0D"/>
    <w:rsid w:val="00A96A4B"/>
    <w:rsid w:val="00A96CD6"/>
    <w:rsid w:val="00AC3142"/>
    <w:rsid w:val="00AC4402"/>
    <w:rsid w:val="00AC55AF"/>
    <w:rsid w:val="00AE0994"/>
    <w:rsid w:val="00AE594E"/>
    <w:rsid w:val="00AF08DC"/>
    <w:rsid w:val="00AF7308"/>
    <w:rsid w:val="00B02388"/>
    <w:rsid w:val="00B10C9F"/>
    <w:rsid w:val="00B11AFD"/>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3286A"/>
    <w:rsid w:val="00C336B7"/>
    <w:rsid w:val="00C342A0"/>
    <w:rsid w:val="00C35E0C"/>
    <w:rsid w:val="00C45B38"/>
    <w:rsid w:val="00C473F8"/>
    <w:rsid w:val="00C55A3A"/>
    <w:rsid w:val="00C575A2"/>
    <w:rsid w:val="00C70159"/>
    <w:rsid w:val="00C759B1"/>
    <w:rsid w:val="00C82D57"/>
    <w:rsid w:val="00C83084"/>
    <w:rsid w:val="00C92607"/>
    <w:rsid w:val="00C93D5E"/>
    <w:rsid w:val="00CA01B9"/>
    <w:rsid w:val="00CA131A"/>
    <w:rsid w:val="00CA1F02"/>
    <w:rsid w:val="00CB04EB"/>
    <w:rsid w:val="00CC0958"/>
    <w:rsid w:val="00CC7106"/>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4B0"/>
    <w:rsid w:val="00D958CC"/>
    <w:rsid w:val="00DA15AA"/>
    <w:rsid w:val="00DA636E"/>
    <w:rsid w:val="00DB422D"/>
    <w:rsid w:val="00DB7077"/>
    <w:rsid w:val="00DC1F35"/>
    <w:rsid w:val="00DC6141"/>
    <w:rsid w:val="00DC6472"/>
    <w:rsid w:val="00DD5E72"/>
    <w:rsid w:val="00DD77A1"/>
    <w:rsid w:val="00DE59BE"/>
    <w:rsid w:val="00DE616F"/>
    <w:rsid w:val="00DE714F"/>
    <w:rsid w:val="00DF6FB1"/>
    <w:rsid w:val="00E14772"/>
    <w:rsid w:val="00E1641E"/>
    <w:rsid w:val="00E170C9"/>
    <w:rsid w:val="00E17544"/>
    <w:rsid w:val="00E21E7C"/>
    <w:rsid w:val="00E230A2"/>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C34E9"/>
    <w:rsid w:val="00EC3772"/>
    <w:rsid w:val="00EC4132"/>
    <w:rsid w:val="00ED3106"/>
    <w:rsid w:val="00ED4EB3"/>
    <w:rsid w:val="00ED5CBE"/>
    <w:rsid w:val="00ED7DC8"/>
    <w:rsid w:val="00EF00B8"/>
    <w:rsid w:val="00EF0D21"/>
    <w:rsid w:val="00F00142"/>
    <w:rsid w:val="00F00F4F"/>
    <w:rsid w:val="00F01C1D"/>
    <w:rsid w:val="00F12DEB"/>
    <w:rsid w:val="00F305DC"/>
    <w:rsid w:val="00F37015"/>
    <w:rsid w:val="00F4672B"/>
    <w:rsid w:val="00F50A58"/>
    <w:rsid w:val="00F54A03"/>
    <w:rsid w:val="00F56B04"/>
    <w:rsid w:val="00F6418F"/>
    <w:rsid w:val="00F71592"/>
    <w:rsid w:val="00F74227"/>
    <w:rsid w:val="00F82901"/>
    <w:rsid w:val="00F84D77"/>
    <w:rsid w:val="00F85772"/>
    <w:rsid w:val="00F85E6F"/>
    <w:rsid w:val="00FB64E7"/>
    <w:rsid w:val="00FB6EA4"/>
    <w:rsid w:val="00FC1206"/>
    <w:rsid w:val="00FC1C52"/>
    <w:rsid w:val="00FC1EFD"/>
    <w:rsid w:val="00FC2163"/>
    <w:rsid w:val="00FC4085"/>
    <w:rsid w:val="00FC4CE1"/>
    <w:rsid w:val="00FC62F5"/>
    <w:rsid w:val="00FC71F0"/>
    <w:rsid w:val="00FE07F4"/>
    <w:rsid w:val="00FE2E82"/>
    <w:rsid w:val="00FE5324"/>
    <w:rsid w:val="00FF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2017-09-08T05:14:00Z</cp:lastPrinted>
  <dcterms:created xsi:type="dcterms:W3CDTF">2018-04-05T05:39:00Z</dcterms:created>
  <dcterms:modified xsi:type="dcterms:W3CDTF">2018-04-05T05:39:00Z</dcterms:modified>
</cp:coreProperties>
</file>