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3" w:rsidRPr="00E47703" w:rsidRDefault="00367DF3" w:rsidP="00367DF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770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Изменения в законодательстве по </w:t>
      </w:r>
      <w:proofErr w:type="gramStart"/>
      <w:r w:rsidRPr="00E4770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специальным</w:t>
      </w:r>
      <w:proofErr w:type="gramEnd"/>
      <w:r w:rsidRPr="00E4770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p w:rsidR="00367DF3" w:rsidRPr="00E47703" w:rsidRDefault="00367DF3" w:rsidP="00367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7703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экономическим зонам</w:t>
      </w:r>
      <w:bookmarkStart w:id="0" w:name="_GoBack"/>
      <w:bookmarkEnd w:id="0"/>
    </w:p>
    <w:p w:rsidR="00367DF3" w:rsidRPr="00E47703" w:rsidRDefault="00367DF3" w:rsidP="00367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DF3" w:rsidRPr="00E47703" w:rsidRDefault="00367DF3" w:rsidP="00367D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703">
        <w:rPr>
          <w:rFonts w:ascii="Times New Roman" w:hAnsi="Times New Roman" w:cs="Times New Roman"/>
          <w:sz w:val="28"/>
          <w:szCs w:val="28"/>
          <w:lang w:val="kk-KZ"/>
        </w:rPr>
        <w:t xml:space="preserve">        Специальные экономические зоны (далее – СЭЗ) в Республике Казахстан создаются в 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содействия социально-экономическому развитию государства, привлечения инвестиций, создания и развития производств, основанных на новых технологиях, развития транспортной инфраструктуры, туризма и санаторно-курортной сферы или в иных целях, определяемых при создании СЭЗ</w:t>
      </w:r>
      <w:r w:rsidRPr="00E477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Всего на сегодняшний день в РК созданы и функционируют 8 СЭЗ, самой крупной из </w:t>
      </w:r>
      <w:proofErr w:type="gramStart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СЭЗ «Астана – новый город», созданная Указом Президента Республики Казахстан от 29 июня 2001 года № 645. 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703">
        <w:rPr>
          <w:rFonts w:ascii="Times New Roman" w:hAnsi="Times New Roman" w:cs="Times New Roman"/>
          <w:sz w:val="28"/>
          <w:szCs w:val="28"/>
          <w:lang w:val="kk-KZ"/>
        </w:rPr>
        <w:t xml:space="preserve">        Правовую базу, регламентирующую деятельность в сфере таможенного дела на территории СЭЗ, составляют следующие основополагающие нормативные акты государств-членов Таможенного союза и Республики Казахстан: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47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зоны, ратифицированное  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Казахстан от 30 июня 2010 года № 312-IV;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Решения Комиссии Таможенного союза (Решения 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>Совета Евразийской экономической комиссии);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77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 Республики Казахстан от 21 июля 2011 года № 469-IV «</w:t>
      </w:r>
      <w:r w:rsidRPr="00E47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специальных экономических зонах в Республике Казахстан»;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Указы Президента Республики Казахстан о создании СЭЗ.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Государством придается </w:t>
      </w:r>
      <w:proofErr w:type="gramStart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развития и надлежащего функционирования СЭЗ, в </w:t>
      </w:r>
      <w:proofErr w:type="spellStart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 совершенствования нормативных актов</w:t>
      </w:r>
      <w:r w:rsidRPr="00E477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</w:t>
      </w:r>
      <w:proofErr w:type="spellEnd"/>
      <w:r w:rsidRPr="00E477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 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деятельности на ее территории и </w:t>
      </w:r>
      <w:r w:rsidRPr="00E477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их 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введения в действие</w:t>
      </w:r>
      <w:r w:rsidRPr="00E477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hAnsi="Times New Roman" w:cs="Times New Roman"/>
          <w:sz w:val="28"/>
          <w:szCs w:val="28"/>
        </w:rPr>
        <w:t xml:space="preserve">        Так, в 2011 году в Кодекс РК «О таможенном деле в Республике Казахстан» было внесено специальное дополнение в виде отдельной статьи </w:t>
      </w:r>
      <w:r w:rsidRPr="00E47703">
        <w:rPr>
          <w:rFonts w:ascii="Times New Roman" w:hAnsi="Times New Roman" w:cs="Times New Roman"/>
          <w:sz w:val="28"/>
          <w:szCs w:val="28"/>
        </w:rPr>
        <w:lastRenderedPageBreak/>
        <w:t>60-1, в которой дается понятие «участника специальной экономической зоны».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вышеназванных нормативных актов, деятельность государственных органов и участников СЭЗ регулируется ведомственными правовыми документами, которые разрабатываются для обеспечения практической реализации таможенных и иных процедур на территории СЭЗ.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Одним из таких документов является приказ Министра финансов Республики Казахстан от 26 марта 2015 года №210 «О некоторых вопросах специальной экономической зоны», которым утверждены: 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477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обустройства территории специальной экономической зоны и доступа лиц на такую территорию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>, регулирующие вопросы наличия соответствующего ограждения на территории СЭЗ или ее части, определения мест ввоза (вывоза) товаров и транспортных средств, создания контрольно-пропускных пунктов (КПП),  порядка доступа лиц и транспортных средств на территорию СЭЗ;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477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подачи участником СЭЗ уведомления о ввозе товаров на территорию СЭЗ, а также выдачи разрешения на ввоз товаров на территорию специальной экономической зоны и их вывоз с такой территории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>, регулирующие порядок ввоза товаров на территорию СЭЗ, уведомления органа государственных доходов о ввозе товаров на территорию СЭЗ, путем предоставления участником СЭЗ</w:t>
      </w:r>
      <w:r w:rsidRPr="00E47703">
        <w:rPr>
          <w:rFonts w:ascii="Times New Roman" w:hAnsi="Times New Roman" w:cs="Times New Roman"/>
          <w:sz w:val="28"/>
          <w:szCs w:val="28"/>
        </w:rPr>
        <w:t xml:space="preserve"> 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копий и оригиналов таможенных документов, а также </w:t>
      </w:r>
      <w:r w:rsidRPr="00E4770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proofErr w:type="gramEnd"/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органа государственных доходов </w:t>
      </w:r>
      <w:r w:rsidRPr="00E47703">
        <w:rPr>
          <w:rFonts w:ascii="Times New Roman" w:hAnsi="Times New Roman" w:cs="Times New Roman"/>
          <w:sz w:val="28"/>
          <w:szCs w:val="28"/>
        </w:rPr>
        <w:t xml:space="preserve"> р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ешения о ввозе (вывозе) либо об отказе ввоза (вывоза) товаров и транспортных средств на территорию СЭЗ;     </w:t>
      </w:r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477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ведения учета товаров, а также представления отчетности органу государственных доходов по товарам, помещенным под таможенную процедуру свободной таможенной зоны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определяющие ведение участником СЭЗ учета товаров, помещенных под таможенную процедуру СТЗ и товаров, изготовленных (полученных) из товаров, помещенных под указанную 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таможенную процедуру,</w:t>
      </w:r>
      <w:bookmarkStart w:id="1" w:name="z71"/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порядок представления ежеквартальной отчетности органу</w:t>
      </w:r>
      <w:r w:rsidRPr="00E47703">
        <w:rPr>
          <w:rFonts w:ascii="Times New Roman" w:hAnsi="Times New Roman" w:cs="Times New Roman"/>
          <w:sz w:val="28"/>
          <w:szCs w:val="28"/>
        </w:rPr>
        <w:t xml:space="preserve"> 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>государственного доход</w:t>
      </w:r>
      <w:bookmarkStart w:id="2" w:name="z72"/>
      <w:bookmarkEnd w:id="1"/>
      <w:r w:rsidRPr="00E47703">
        <w:rPr>
          <w:rFonts w:ascii="Times New Roman" w:hAnsi="Times New Roman" w:cs="Times New Roman"/>
          <w:color w:val="000000"/>
          <w:sz w:val="28"/>
          <w:szCs w:val="28"/>
        </w:rPr>
        <w:t>ов о произведенных операциях с товарами, помещенным под таможенную процедуру</w:t>
      </w:r>
      <w:proofErr w:type="gramEnd"/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СТЗ, а также товарами, изготовленными (полученными) из таких товаров;</w:t>
      </w:r>
      <w:bookmarkEnd w:id="2"/>
    </w:p>
    <w:p w:rsidR="00367DF3" w:rsidRPr="00E47703" w:rsidRDefault="00367DF3" w:rsidP="00367D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E477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признания товаров, помещенных под таможенную процедуру свободной таможенной зоны, товарами Таможенного союза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, регламентирующие порядок предоставления участником СЭЗ в орган государственных доходов письменного заявления, перечня документов, в </w:t>
      </w:r>
      <w:proofErr w:type="spellStart"/>
      <w:r w:rsidRPr="00E4770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47703">
        <w:rPr>
          <w:rFonts w:ascii="Times New Roman" w:hAnsi="Times New Roman" w:cs="Times New Roman"/>
          <w:color w:val="000000"/>
          <w:sz w:val="28"/>
          <w:szCs w:val="28"/>
        </w:rPr>
        <w:t>. подтверждения от органа управления СЭЗ о выполнении участником СЭЗ условий договора об осуществлении деятельности на территории СЭЗ, деклараций на товары или перечней, используемых в качестве декларации на товары, при помещении товаров</w:t>
      </w:r>
      <w:proofErr w:type="gramEnd"/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 под таможенную процедуру СТЗ, необходимых</w:t>
      </w:r>
      <w:r w:rsidRPr="00E47703"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E47703">
        <w:rPr>
          <w:rFonts w:ascii="Times New Roman" w:hAnsi="Times New Roman" w:cs="Times New Roman"/>
          <w:color w:val="000000"/>
          <w:sz w:val="28"/>
          <w:szCs w:val="28"/>
        </w:rPr>
        <w:t xml:space="preserve">ризнания товаров, помещенных под таможенную процедуру СТЗ, товарами Таможенного союза, не находящимися под таможенным контролем. </w:t>
      </w:r>
    </w:p>
    <w:p w:rsidR="00B0378F" w:rsidRDefault="00B0378F"/>
    <w:sectPr w:rsidR="00B0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3"/>
    <w:rsid w:val="00367DF3"/>
    <w:rsid w:val="00B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2016-05-25T09:35:00Z</dcterms:created>
  <dcterms:modified xsi:type="dcterms:W3CDTF">2016-05-25T09:36:00Z</dcterms:modified>
</cp:coreProperties>
</file>