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B76F1E" w:rsidRDefault="00DA563B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D6A74" w:rsidRDefault="007D6A74" w:rsidP="007D6A7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</w:t>
      </w:r>
      <w:r w:rsidRPr="00202C94">
        <w:rPr>
          <w:rFonts w:ascii="Times New Roman" w:eastAsia="Times New Roman" w:hAnsi="Times New Roman" w:cs="Times New Roman"/>
          <w:lang w:val="kk-KZ"/>
        </w:rPr>
        <w:t>Қаржы министрлігінің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202C94">
        <w:rPr>
          <w:rFonts w:ascii="Times New Roman" w:eastAsia="Times New Roman" w:hAnsi="Times New Roman" w:cs="Times New Roman"/>
          <w:lang w:val="kk-KZ"/>
        </w:rPr>
        <w:t xml:space="preserve"> мемлекеттік </w:t>
      </w:r>
    </w:p>
    <w:p w:rsidR="00BB5628" w:rsidRPr="00B76F1E" w:rsidRDefault="007D6A74" w:rsidP="007D6A7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202C94">
        <w:rPr>
          <w:rFonts w:ascii="Times New Roman" w:eastAsia="Times New Roman" w:hAnsi="Times New Roman" w:cs="Times New Roman"/>
          <w:lang w:val="kk-KZ"/>
        </w:rPr>
        <w:t>қызметкерлері арасында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 конкурс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өткізу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үшін 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F8759A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«29»</w:t>
      </w:r>
      <w:r w:rsidR="00BB5628"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желтоқсан </w:t>
      </w:r>
      <w:r w:rsidR="00BB5628"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2016 жылғы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B1223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7D6A74" w:rsidRDefault="00BB5628" w:rsidP="007D6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«Б» корпусының бос мемлекеттік әкімшілік лауазымына 2016 жылғы </w:t>
      </w:r>
      <w:r w:rsidR="00787F9A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3B47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 сағат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10-00де Астана қаласы, Республика даңғылы, Астана қаласы бойынша Мемлекеттік кірістер департаментінің 502 кабинетінде өткізілетін</w:t>
      </w:r>
      <w:r w:rsidR="007D6A74" w:rsidRP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Қаржы министрлігінің</w:t>
      </w:r>
      <w:r w:rsid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D6A74" w:rsidRPr="007D6A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</w:t>
      </w:r>
      <w:r w:rsidR="007D6A74" w:rsidRPr="007D6A74">
        <w:rPr>
          <w:rFonts w:ascii="Times New Roman" w:eastAsia="Times New Roman" w:hAnsi="Times New Roman" w:cs="Times New Roman"/>
          <w:b/>
          <w:lang w:val="kk-KZ"/>
        </w:rPr>
        <w:t>қызметкерлері арасында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6A74" w:rsidRPr="007D6A7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ішкі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8"/>
        <w:gridCol w:w="1416"/>
        <w:gridCol w:w="102"/>
        <w:gridCol w:w="7642"/>
        <w:gridCol w:w="13"/>
      </w:tblGrid>
      <w:tr w:rsidR="00BB5628" w:rsidRPr="00B76F1E" w:rsidTr="006B3B47">
        <w:trPr>
          <w:gridBefore w:val="1"/>
          <w:wBefore w:w="8" w:type="dxa"/>
          <w:trHeight w:val="515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6B3B47" w:rsidRPr="007D6A74" w:rsidTr="007B7A95">
        <w:trPr>
          <w:gridBefore w:val="1"/>
          <w:wBefore w:w="8" w:type="dxa"/>
          <w:trHeight w:val="551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Сарыарқа ауданы бойынша Мемлекеттік кірістер басқармас басшысының орынбасары C-R-2 санаты, 1 бірлік</w:t>
            </w:r>
          </w:p>
        </w:tc>
      </w:tr>
      <w:tr w:rsidR="006B3B47" w:rsidRPr="007D6A74" w:rsidTr="006B3B47">
        <w:trPr>
          <w:gridBefore w:val="1"/>
          <w:wBefore w:w="8" w:type="dxa"/>
          <w:trHeight w:val="551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7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Алимжанов Даурен Жумабаевич</w:t>
            </w:r>
          </w:p>
        </w:tc>
      </w:tr>
      <w:tr w:rsidR="006B3B47" w:rsidRPr="007D6A74" w:rsidTr="006B3B47">
        <w:trPr>
          <w:gridBefore w:val="1"/>
          <w:wBefore w:w="8" w:type="dxa"/>
          <w:trHeight w:val="551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7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Алимкожаев Данияр Маратканович</w:t>
            </w:r>
          </w:p>
        </w:tc>
      </w:tr>
      <w:tr w:rsidR="006B3B47" w:rsidRPr="007D6A74" w:rsidTr="006B3B47">
        <w:trPr>
          <w:gridBefore w:val="1"/>
          <w:wBefore w:w="8" w:type="dxa"/>
          <w:trHeight w:val="551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7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Бикадамова Гульбаршын Тлеугазиевна</w:t>
            </w:r>
          </w:p>
        </w:tc>
      </w:tr>
      <w:tr w:rsidR="006B3B47" w:rsidRPr="007D6A74" w:rsidTr="006B3B47">
        <w:trPr>
          <w:gridBefore w:val="1"/>
          <w:wBefore w:w="8" w:type="dxa"/>
          <w:trHeight w:val="551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47" w:rsidRPr="006B3B47" w:rsidRDefault="006B3B47" w:rsidP="0078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Мықитан Асқат Шәмілұлы</w:t>
            </w:r>
          </w:p>
        </w:tc>
      </w:tr>
      <w:tr w:rsidR="00BB5628" w:rsidRPr="007D6A74" w:rsidTr="007B7A95">
        <w:trPr>
          <w:gridBefore w:val="1"/>
          <w:wBefore w:w="8" w:type="dxa"/>
          <w:trHeight w:val="551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басшысы лауазымы үшін,  С-О-3 санаты, 1 бірлік</w:t>
            </w:r>
          </w:p>
        </w:tc>
      </w:tr>
      <w:tr w:rsidR="00BB5628" w:rsidRPr="007D6A74" w:rsidTr="006B3B47">
        <w:trPr>
          <w:gridBefore w:val="1"/>
          <w:wBefore w:w="8" w:type="dxa"/>
          <w:trHeight w:val="300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6B3B47" w:rsidRDefault="00BB5628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6B3B47" w:rsidRDefault="006B3B47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Сарсенбаев Сабит Минбаевич</w:t>
            </w:r>
          </w:p>
        </w:tc>
      </w:tr>
      <w:tr w:rsidR="006B3B47" w:rsidRPr="007D6A74" w:rsidTr="006B3B47">
        <w:trPr>
          <w:gridBefore w:val="1"/>
          <w:wBefore w:w="8" w:type="dxa"/>
          <w:trHeight w:val="300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6B3B47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6B3B47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Муканова Шынар Жумабайқызы</w:t>
            </w:r>
          </w:p>
        </w:tc>
      </w:tr>
      <w:tr w:rsidR="00BB5628" w:rsidRPr="007D6A74" w:rsidTr="007B7A95">
        <w:trPr>
          <w:gridBefore w:val="1"/>
          <w:wBefore w:w="8" w:type="dxa"/>
          <w:trHeight w:val="429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6B3B47" w:rsidRDefault="006B3B47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басшысы лауазымы үшін, С-О-3 санаты, 1 бірлік</w:t>
            </w:r>
          </w:p>
        </w:tc>
      </w:tr>
      <w:tr w:rsidR="00BB5628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6B3B47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6B3B47" w:rsidRDefault="006B3B47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Кузекпаева Алида Тюлюгоновна</w:t>
            </w:r>
          </w:p>
        </w:tc>
      </w:tr>
      <w:tr w:rsidR="006B3B47" w:rsidRPr="007D6A74" w:rsidTr="003C6F42">
        <w:trPr>
          <w:gridBefore w:val="1"/>
          <w:wBefore w:w="8" w:type="dxa"/>
          <w:trHeight w:val="586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503FF2" w:rsidRDefault="006B3B47" w:rsidP="0050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маманы лауазымы үшін, С-О-5 санаты, 1 бірлік</w:t>
            </w:r>
          </w:p>
        </w:tc>
      </w:tr>
      <w:tr w:rsidR="006B3B47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6B3B47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3B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Бактыгалиев Елдар Кайратұлы</w:t>
            </w:r>
          </w:p>
        </w:tc>
      </w:tr>
      <w:tr w:rsidR="006B3B47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Жалмурзина Айслу Жанбараковна</w:t>
            </w:r>
          </w:p>
        </w:tc>
      </w:tr>
      <w:tr w:rsidR="006B3B47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Есдаулет Айгерім Рамазановна</w:t>
            </w:r>
          </w:p>
        </w:tc>
      </w:tr>
      <w:tr w:rsidR="00503FF2" w:rsidRPr="007D6A74" w:rsidTr="009B1E80">
        <w:trPr>
          <w:gridBefore w:val="1"/>
          <w:wBefore w:w="8" w:type="dxa"/>
          <w:trHeight w:val="586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50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№1 камералдық бақылау бөлімінің бас маманы, С-О-5 санаты  1 бірлік</w:t>
            </w:r>
          </w:p>
        </w:tc>
      </w:tr>
      <w:tr w:rsidR="006B3B47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503FF2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7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Мекенов Сүндет Ережепұлы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Шарипова Мархабат Адильхановна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Нуримова Гулжахан Шамшидинқызы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Жукенова Динара Амиргалиевна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Даутова Назым Казбековна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Адисаев Нурсапар Кайратович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Меллятова Айгуль Рамазановна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Рысбаева Айнур Оспанханқызы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Шукенова Динара Канатовна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Бактыгалиев Елдар Кайратұлы</w:t>
            </w:r>
          </w:p>
        </w:tc>
      </w:tr>
      <w:tr w:rsidR="00503FF2" w:rsidRPr="007D6A74" w:rsidTr="00E81ECA">
        <w:trPr>
          <w:gridBefore w:val="1"/>
          <w:wBefore w:w="8" w:type="dxa"/>
          <w:trHeight w:val="586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50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№2 камералдық бақылау бөлімінің бас маманы, С-О-5 санаты  1 бірлік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Мекенов Сүндет Ережепұлы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Джанадилов Аскар Сырымбетович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Шарипова Мархабат Адильхановна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Бактыгалиев Елдар Кайратұлы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Альханова Әсел Дулатқызы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Шукенова Динара Канатовна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Даутова Назым Казбековна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Байсалбай Айдос Айтпайұлы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Рысбаева Айнур Оспанханқызы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Адисаев Нурсапар Кайратович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Меллятова Айгуль Рамазановна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586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6B3B47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503FF2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Нуримова Гулжахан Шамшидинқызы</w:t>
            </w:r>
          </w:p>
        </w:tc>
      </w:tr>
      <w:tr w:rsidR="00BB5628" w:rsidRPr="007D6A74" w:rsidTr="007B7A95">
        <w:trPr>
          <w:gridBefore w:val="1"/>
          <w:wBefore w:w="8" w:type="dxa"/>
          <w:trHeight w:val="754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503FF2" w:rsidRDefault="00503FF2" w:rsidP="00503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бөлімінің бас маманы, С-О-5 санаты, 1 бірлік (негізгі қызметкердің бала күтіміне байланысты демалысы уақытына 18.09.2018ж. дейін)</w:t>
            </w:r>
          </w:p>
        </w:tc>
      </w:tr>
      <w:tr w:rsidR="00BB5628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Рахимова Рымбала Женисовна</w:t>
            </w:r>
          </w:p>
        </w:tc>
      </w:tr>
      <w:tr w:rsidR="00503FF2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7D6A74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7D6A74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3F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Меллятова Айгуль Рамазановна</w:t>
            </w:r>
          </w:p>
        </w:tc>
      </w:tr>
      <w:tr w:rsidR="00503FF2" w:rsidRPr="007D6A74" w:rsidTr="00E02F73">
        <w:trPr>
          <w:gridBefore w:val="1"/>
          <w:wBefore w:w="8" w:type="dxa"/>
          <w:trHeight w:val="313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CF524C" w:rsidRDefault="00CF524C" w:rsidP="00CF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інің бас маманы, С-О-5 санаты, 1</w:t>
            </w: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 (негізгі қызметкердің бала күтіміне байланысты демалысы уақытына 25.03.2017ж.</w:t>
            </w:r>
            <w:r w:rsidRPr="00503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дейін</w:t>
            </w: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503FF2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7D6A74" w:rsidRDefault="00503FF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F2" w:rsidRPr="007D6A74" w:rsidRDefault="00503FF2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D52A1" w:rsidRPr="007D6A74" w:rsidTr="00FD4693">
        <w:trPr>
          <w:gridBefore w:val="1"/>
          <w:wBefore w:w="8" w:type="dxa"/>
          <w:trHeight w:val="313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8D52A1" w:rsidP="008D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інің бас маманы, С-О-5 санаты, 1</w:t>
            </w: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8D52A1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38524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8D52A1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Альханова Әсел Дулатқызы</w:t>
            </w:r>
          </w:p>
        </w:tc>
      </w:tr>
      <w:tr w:rsidR="008D52A1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38524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8D52A1" w:rsidRDefault="008D52A1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Зауырбекова Баян Болатқызы</w:t>
            </w:r>
          </w:p>
        </w:tc>
      </w:tr>
      <w:tr w:rsidR="008D52A1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38524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8D52A1" w:rsidRDefault="008D52A1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Шарипова Мархабат Адильхановна</w:t>
            </w:r>
          </w:p>
        </w:tc>
      </w:tr>
      <w:tr w:rsidR="008D52A1" w:rsidRPr="007D6A74" w:rsidTr="00693451">
        <w:trPr>
          <w:gridBefore w:val="1"/>
          <w:wBefore w:w="8" w:type="dxa"/>
          <w:trHeight w:val="313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8D52A1" w:rsidRDefault="008D52A1" w:rsidP="008D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інің бас маманы, С-О-5 санаты, 1</w:t>
            </w:r>
            <w:r w:rsidRPr="00CF5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8D52A1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38524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8D52A1" w:rsidRDefault="008D52A1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Рахимова Рымбала Женисовна</w:t>
            </w:r>
          </w:p>
        </w:tc>
      </w:tr>
      <w:tr w:rsidR="008D52A1" w:rsidRPr="007D6A74" w:rsidTr="006B3B47">
        <w:trPr>
          <w:gridBefore w:val="1"/>
          <w:wBefore w:w="8" w:type="dxa"/>
          <w:trHeight w:val="313"/>
        </w:trPr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7D6A74" w:rsidRDefault="00385242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A1" w:rsidRPr="008D52A1" w:rsidRDefault="008D52A1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Мекенов Сүндет Ережепұлы</w:t>
            </w:r>
          </w:p>
        </w:tc>
      </w:tr>
      <w:tr w:rsidR="00BB5628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9168" w:type="dxa"/>
            <w:gridSpan w:val="4"/>
          </w:tcPr>
          <w:p w:rsidR="00BB5628" w:rsidRPr="008D52A1" w:rsidRDefault="008D52A1" w:rsidP="008D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Борыштармен жұмыс басқармасы Оңалту және банкроттық бөлімінің бас маманы, С-О-5 санаты,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BB5628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BB5628" w:rsidRPr="007D6A74" w:rsidRDefault="00BB5628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44" w:type="dxa"/>
            <w:gridSpan w:val="2"/>
          </w:tcPr>
          <w:p w:rsidR="00BB5628" w:rsidRPr="007D6A74" w:rsidRDefault="00BB5628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52A1" w:rsidRPr="007D6A74" w:rsidTr="00FF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9168" w:type="dxa"/>
            <w:gridSpan w:val="4"/>
          </w:tcPr>
          <w:p w:rsidR="008D52A1" w:rsidRPr="007D6A74" w:rsidRDefault="008D52A1" w:rsidP="008D52A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Борыштармен жұмыс басқармасы Оңалту және банкроттық бөлімінің бас маманы, С-О-5 санаты, 1 бірлік (негізгі қызметкердің бала күтіміне байланысты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демалысы уақытына 12.09.2019ж. </w:t>
            </w:r>
            <w:r w:rsidRPr="00503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8D52A1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8D52A1" w:rsidRPr="007D6A74" w:rsidRDefault="008D52A1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44" w:type="dxa"/>
            <w:gridSpan w:val="2"/>
          </w:tcPr>
          <w:p w:rsidR="008D52A1" w:rsidRPr="007D6A74" w:rsidRDefault="008D52A1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6A74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9168" w:type="dxa"/>
            <w:gridSpan w:val="4"/>
          </w:tcPr>
          <w:p w:rsidR="007D6A74" w:rsidRPr="008D52A1" w:rsidRDefault="008D52A1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 номенклатурасы және кедендік құн басқармасы тарифтік реттеу бөлімінің бас маманы, С-О-5 санаты, 1 бірлік</w:t>
            </w:r>
          </w:p>
        </w:tc>
      </w:tr>
      <w:tr w:rsidR="007D6A74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7D6A74" w:rsidRPr="007D6A74" w:rsidRDefault="00E0139C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44" w:type="dxa"/>
            <w:gridSpan w:val="2"/>
          </w:tcPr>
          <w:p w:rsidR="007D6A74" w:rsidRPr="007D6A74" w:rsidRDefault="00E0139C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Мырзабекова Нуржамал Молдабековна</w:t>
            </w:r>
          </w:p>
        </w:tc>
      </w:tr>
      <w:tr w:rsidR="007D6A74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9168" w:type="dxa"/>
            <w:gridSpan w:val="4"/>
          </w:tcPr>
          <w:p w:rsidR="007D6A74" w:rsidRPr="008D52A1" w:rsidRDefault="008D52A1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«Әуежай-Астана» кеден бекетінің бас маманы  лауазымы үшін, С-О-5 санаты 1 бірлік</w:t>
            </w:r>
          </w:p>
        </w:tc>
      </w:tr>
      <w:tr w:rsidR="007D6A74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7D6A74" w:rsidRPr="007D6A74" w:rsidRDefault="008D52A1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744" w:type="dxa"/>
            <w:gridSpan w:val="2"/>
          </w:tcPr>
          <w:p w:rsidR="007D6A74" w:rsidRPr="007D6A74" w:rsidRDefault="008D52A1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Таттыбаев Нурлан Канатович</w:t>
            </w:r>
          </w:p>
        </w:tc>
      </w:tr>
      <w:tr w:rsidR="008D52A1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8D52A1" w:rsidRDefault="008D52A1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744" w:type="dxa"/>
            <w:gridSpan w:val="2"/>
          </w:tcPr>
          <w:p w:rsidR="008D52A1" w:rsidRPr="007D6A74" w:rsidRDefault="008D52A1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Айгерим Жангельдиновна</w:t>
            </w:r>
          </w:p>
        </w:tc>
      </w:tr>
      <w:tr w:rsidR="008D52A1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8D52A1" w:rsidRDefault="00E0139C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744" w:type="dxa"/>
            <w:gridSpan w:val="2"/>
          </w:tcPr>
          <w:p w:rsidR="008D52A1" w:rsidRPr="007D6A74" w:rsidRDefault="008D52A1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Коштаева Күміскүл Серікқызы</w:t>
            </w:r>
          </w:p>
        </w:tc>
      </w:tr>
      <w:tr w:rsidR="008D52A1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8D52A1" w:rsidRDefault="00E0139C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744" w:type="dxa"/>
            <w:gridSpan w:val="2"/>
          </w:tcPr>
          <w:p w:rsidR="008D52A1" w:rsidRPr="007D6A74" w:rsidRDefault="008D52A1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Жапаркулова Акбота Майбековна</w:t>
            </w:r>
          </w:p>
        </w:tc>
      </w:tr>
      <w:tr w:rsidR="008D52A1" w:rsidRPr="007D6A74" w:rsidTr="006B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91"/>
        </w:trPr>
        <w:tc>
          <w:tcPr>
            <w:tcW w:w="1424" w:type="dxa"/>
            <w:gridSpan w:val="2"/>
          </w:tcPr>
          <w:p w:rsidR="008D52A1" w:rsidRDefault="00E0139C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56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744" w:type="dxa"/>
            <w:gridSpan w:val="2"/>
          </w:tcPr>
          <w:p w:rsidR="008D52A1" w:rsidRPr="007D6A74" w:rsidRDefault="008D52A1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 Азамат Тултаевич</w:t>
            </w:r>
          </w:p>
        </w:tc>
      </w:tr>
    </w:tbl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02AF" w:rsidRPr="007D6A74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4C9" w:rsidRDefault="006964C9" w:rsidP="00696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6964C9" w:rsidSect="00E0139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25857"/>
    <w:rsid w:val="001E0F38"/>
    <w:rsid w:val="00385242"/>
    <w:rsid w:val="003B43D6"/>
    <w:rsid w:val="00430EDD"/>
    <w:rsid w:val="004429D3"/>
    <w:rsid w:val="004568C0"/>
    <w:rsid w:val="004C5FF1"/>
    <w:rsid w:val="004C756B"/>
    <w:rsid w:val="004E7F51"/>
    <w:rsid w:val="00503FF2"/>
    <w:rsid w:val="00593596"/>
    <w:rsid w:val="006964C9"/>
    <w:rsid w:val="006B3B47"/>
    <w:rsid w:val="00787F9A"/>
    <w:rsid w:val="007D6A74"/>
    <w:rsid w:val="008D52A1"/>
    <w:rsid w:val="008F0542"/>
    <w:rsid w:val="00A1231C"/>
    <w:rsid w:val="00B12230"/>
    <w:rsid w:val="00BB5628"/>
    <w:rsid w:val="00CF524C"/>
    <w:rsid w:val="00D802AF"/>
    <w:rsid w:val="00DA563B"/>
    <w:rsid w:val="00DF46D6"/>
    <w:rsid w:val="00E0139C"/>
    <w:rsid w:val="00E2389A"/>
    <w:rsid w:val="00E53C6C"/>
    <w:rsid w:val="00E53E5C"/>
    <w:rsid w:val="00EB0BEE"/>
    <w:rsid w:val="00F15191"/>
    <w:rsid w:val="00F8759A"/>
    <w:rsid w:val="00FA03A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Гаухар Керейбаева</cp:lastModifiedBy>
  <cp:revision>2</cp:revision>
  <cp:lastPrinted>2016-12-29T08:50:00Z</cp:lastPrinted>
  <dcterms:created xsi:type="dcterms:W3CDTF">2016-12-30T10:19:00Z</dcterms:created>
  <dcterms:modified xsi:type="dcterms:W3CDTF">2016-12-30T10:19:00Z</dcterms:modified>
</cp:coreProperties>
</file>