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781B" w:rsidTr="00256B3A">
        <w:tc>
          <w:tcPr>
            <w:tcW w:w="9571" w:type="dxa"/>
            <w:shd w:val="clear" w:color="auto" w:fill="auto"/>
          </w:tcPr>
          <w:p w:rsidR="005B781B" w:rsidRDefault="005B781B" w:rsidP="00256B3A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АУГД12-11/15129   от: 17.11.2017</w:t>
            </w:r>
          </w:p>
          <w:p w:rsidR="005B781B" w:rsidRPr="00904023" w:rsidRDefault="005B781B" w:rsidP="00256B3A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59191   от: 20.11.2017</w:t>
            </w:r>
          </w:p>
        </w:tc>
      </w:tr>
    </w:tbl>
    <w:p w:rsidR="005B781B" w:rsidRPr="005B4B0C" w:rsidRDefault="005B781B" w:rsidP="005B781B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781B" w:rsidRPr="005B4B0C" w:rsidRDefault="005B781B" w:rsidP="005B781B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781B" w:rsidRPr="005B4B0C" w:rsidRDefault="005B781B" w:rsidP="005B781B">
      <w:pPr>
        <w:jc w:val="right"/>
        <w:rPr>
          <w:lang w:val="kk-KZ"/>
        </w:rPr>
      </w:pPr>
      <w:r>
        <w:rPr>
          <w:lang w:val="kk-KZ"/>
        </w:rPr>
        <w:t xml:space="preserve">жалпы </w:t>
      </w:r>
      <w:r w:rsidRPr="005B4B0C">
        <w:rPr>
          <w:lang w:val="kk-KZ"/>
        </w:rPr>
        <w:t>конкурс өткізу</w:t>
      </w:r>
    </w:p>
    <w:p w:rsidR="005B781B" w:rsidRPr="005B4B0C" w:rsidRDefault="005B781B" w:rsidP="005B781B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781B" w:rsidRPr="005B4B0C" w:rsidRDefault="005B781B" w:rsidP="005B781B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781B" w:rsidRDefault="005B781B" w:rsidP="005B781B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5B781B" w:rsidRDefault="005B781B" w:rsidP="005B781B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781B" w:rsidRPr="005B4B0C" w:rsidRDefault="005B781B" w:rsidP="005B781B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781B" w:rsidRPr="005B4B0C" w:rsidRDefault="005B781B" w:rsidP="005B781B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781B" w:rsidRPr="005B4B0C" w:rsidRDefault="005B781B" w:rsidP="005B781B">
      <w:pPr>
        <w:jc w:val="right"/>
        <w:rPr>
          <w:bCs/>
          <w:lang w:val="kk-KZ"/>
        </w:rPr>
      </w:pPr>
      <w:r>
        <w:rPr>
          <w:bCs/>
          <w:lang w:val="kk-KZ"/>
        </w:rPr>
        <w:t>2017 жылғы 17</w:t>
      </w:r>
      <w:r w:rsidRPr="005B4B0C">
        <w:rPr>
          <w:bCs/>
          <w:lang w:val="kk-KZ"/>
        </w:rPr>
        <w:t xml:space="preserve"> </w:t>
      </w:r>
      <w:r>
        <w:rPr>
          <w:bCs/>
          <w:lang w:val="kk-KZ"/>
        </w:rPr>
        <w:t>қарашадағы</w:t>
      </w:r>
    </w:p>
    <w:p w:rsidR="005B781B" w:rsidRPr="005B4B0C" w:rsidRDefault="005B781B" w:rsidP="005B781B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781B" w:rsidRDefault="005B781B" w:rsidP="005B781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781B" w:rsidRPr="00AA6EC7" w:rsidRDefault="005B781B" w:rsidP="005B781B">
      <w:pPr>
        <w:rPr>
          <w:lang w:val="kk-KZ" w:eastAsia="en-US"/>
        </w:rPr>
      </w:pPr>
    </w:p>
    <w:p w:rsidR="005B781B" w:rsidRPr="00E75748" w:rsidRDefault="005B781B" w:rsidP="005B781B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5B781B" w:rsidRPr="00E75748" w:rsidRDefault="005B781B" w:rsidP="005B781B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781B" w:rsidRPr="0031435D" w:rsidTr="00256B3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B" w:rsidRPr="0031435D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B" w:rsidRPr="00DE2222" w:rsidRDefault="005B781B" w:rsidP="00256B3A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5B781B" w:rsidRPr="0031435D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9D66E2" w:rsidRDefault="005B781B" w:rsidP="00256B3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ақпараттарды қабылдау және өңдеу Орталығы бөлімінің жетекші маманы лауазымына, </w:t>
            </w: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(3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Нысанбаев Гайнур Танирбердыевич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Жұмабай Гүлстан Ержанқызы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Иагыбаева Айнур Коконбаевна</w:t>
            </w:r>
          </w:p>
        </w:tc>
      </w:tr>
      <w:tr w:rsidR="005B781B" w:rsidRPr="0031435D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жетекші маманы лауазымына, </w:t>
            </w:r>
          </w:p>
          <w:p w:rsidR="005B781B" w:rsidRPr="005862F1" w:rsidRDefault="005B781B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 xml:space="preserve">Бакиров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Данияр</w:t>
            </w: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 xml:space="preserve"> Серикович</w:t>
            </w:r>
          </w:p>
        </w:tc>
      </w:tr>
      <w:tr w:rsidR="005B781B" w:rsidRPr="0031435D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камералдық</w:t>
            </w: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 бақылау бөлімінің жетекші маманы лауазымына, </w:t>
            </w:r>
          </w:p>
          <w:p w:rsidR="005B781B" w:rsidRPr="00FC7981" w:rsidRDefault="005B781B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</w:t>
            </w:r>
            <w:r>
              <w:rPr>
                <w:b/>
                <w:sz w:val="28"/>
                <w:szCs w:val="28"/>
                <w:lang w:val="kk-KZ"/>
              </w:rPr>
              <w:t>2</w:t>
            </w:r>
            <w:r w:rsidRPr="00FC7981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>Балғынбеков Нұрсұлтан Үсенұлы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>Мұратова Аққу Асқатқызы</w:t>
            </w:r>
          </w:p>
        </w:tc>
      </w:tr>
      <w:tr w:rsidR="005B781B" w:rsidRPr="0031435D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жетекші маманы лауазымына, </w:t>
            </w:r>
          </w:p>
          <w:p w:rsidR="005B781B" w:rsidRPr="00FC7981" w:rsidRDefault="005B781B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(1 бірлік)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7511CF">
              <w:rPr>
                <w:color w:val="000000" w:themeColor="text1"/>
                <w:sz w:val="28"/>
                <w:szCs w:val="28"/>
                <w:lang w:val="kk-KZ"/>
              </w:rPr>
              <w:t>Ахметжанов Дамир Каримович</w:t>
            </w:r>
          </w:p>
        </w:tc>
      </w:tr>
      <w:tr w:rsidR="005B781B" w:rsidRPr="0031435D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жетекші маманы лауазымына, </w:t>
            </w:r>
          </w:p>
          <w:p w:rsidR="005B781B" w:rsidRPr="00FC7981" w:rsidRDefault="005B781B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(1 бірлік)</w:t>
            </w:r>
          </w:p>
        </w:tc>
      </w:tr>
      <w:tr w:rsidR="005B781B" w:rsidRPr="0031435D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Default="005B781B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1B" w:rsidRPr="00FC7981" w:rsidRDefault="005B781B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Кулсугурова Нуршатык Нурлановна</w:t>
            </w:r>
          </w:p>
        </w:tc>
      </w:tr>
    </w:tbl>
    <w:p w:rsidR="00511710" w:rsidRDefault="005B781B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B"/>
    <w:rsid w:val="00082002"/>
    <w:rsid w:val="005B781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78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781B"/>
    <w:rPr>
      <w:b/>
      <w:bCs/>
    </w:rPr>
  </w:style>
  <w:style w:type="character" w:customStyle="1" w:styleId="title-news">
    <w:name w:val="title-news"/>
    <w:basedOn w:val="a0"/>
    <w:rsid w:val="005B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78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781B"/>
    <w:rPr>
      <w:b/>
      <w:bCs/>
    </w:rPr>
  </w:style>
  <w:style w:type="character" w:customStyle="1" w:styleId="title-news">
    <w:name w:val="title-news"/>
    <w:basedOn w:val="a0"/>
    <w:rsid w:val="005B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2017-11-21T02:40:00Z</dcterms:created>
  <dcterms:modified xsi:type="dcterms:W3CDTF">2017-11-21T02:41:00Z</dcterms:modified>
</cp:coreProperties>
</file>