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7388B" w:rsidTr="009F2DD6">
        <w:tc>
          <w:tcPr>
            <w:tcW w:w="9854" w:type="dxa"/>
            <w:shd w:val="clear" w:color="auto" w:fill="auto"/>
          </w:tcPr>
          <w:p w:rsidR="00D7388B" w:rsidRPr="00760D90" w:rsidRDefault="00D7388B" w:rsidP="009F2DD6">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bookmarkStart w:id="0" w:name="_GoBack"/>
            <w:bookmarkEnd w:id="0"/>
            <w:r w:rsidRPr="00760D90">
              <w:rPr>
                <w:rFonts w:ascii="Times New Roman" w:eastAsia="Times New Roman" w:hAnsi="Times New Roman" w:cs="Times New Roman"/>
                <w:b/>
                <w:sz w:val="24"/>
                <w:szCs w:val="24"/>
              </w:rPr>
              <w:t xml:space="preserve">Объявление о проведении внутреннего конкурса среди  всех государственных служащих всех государственных органов  Республики Казахстан для занятия вакантной административной государственной постоянной должности корпуса «Б» </w:t>
            </w:r>
          </w:p>
          <w:p w:rsidR="00D7388B" w:rsidRPr="00760D90" w:rsidRDefault="00D7388B" w:rsidP="009F2DD6">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p>
          <w:p w:rsidR="00D7388B" w:rsidRDefault="00D7388B" w:rsidP="009F2DD6">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760D90">
              <w:rPr>
                <w:rFonts w:ascii="Times New Roman" w:eastAsia="Times New Roman" w:hAnsi="Times New Roman" w:cs="Times New Roman"/>
                <w:b/>
                <w:sz w:val="24"/>
                <w:szCs w:val="24"/>
              </w:rPr>
              <w:t xml:space="preserve">Управление государственных доходов по </w:t>
            </w:r>
            <w:proofErr w:type="spellStart"/>
            <w:r>
              <w:rPr>
                <w:rFonts w:ascii="Times New Roman" w:eastAsia="Times New Roman" w:hAnsi="Times New Roman" w:cs="Times New Roman"/>
                <w:b/>
                <w:sz w:val="24"/>
                <w:szCs w:val="24"/>
              </w:rPr>
              <w:t>Сарыаркинскому</w:t>
            </w:r>
            <w:proofErr w:type="spellEnd"/>
            <w:r w:rsidRPr="00760D90">
              <w:rPr>
                <w:rFonts w:ascii="Times New Roman" w:eastAsia="Times New Roman" w:hAnsi="Times New Roman" w:cs="Times New Roman"/>
                <w:b/>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w:t>
            </w:r>
          </w:p>
          <w:p w:rsidR="00D7388B" w:rsidRPr="00760D90" w:rsidRDefault="00D7388B" w:rsidP="009F2DD6">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p>
          <w:p w:rsidR="00D7388B" w:rsidRPr="00D9788C" w:rsidRDefault="00D7388B" w:rsidP="009F2DD6">
            <w:pPr>
              <w:keepNext/>
              <w:keepLines/>
              <w:widowControl w:val="0"/>
              <w:spacing w:before="40" w:after="0" w:line="240" w:lineRule="auto"/>
              <w:jc w:val="both"/>
              <w:outlineLvl w:val="2"/>
              <w:rPr>
                <w:rFonts w:ascii="Times New Roman" w:eastAsia="Times New Roman" w:hAnsi="Times New Roman" w:cs="Times New Roman"/>
                <w:color w:val="0C0000"/>
                <w:sz w:val="24"/>
                <w:szCs w:val="24"/>
                <w:highlight w:val="yellow"/>
              </w:rPr>
            </w:pPr>
            <w:r w:rsidRPr="00760D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60D90">
              <w:rPr>
                <w:rFonts w:ascii="Times New Roman" w:eastAsia="Times New Roman" w:hAnsi="Times New Roman" w:cs="Times New Roman"/>
                <w:b/>
                <w:sz w:val="24"/>
                <w:szCs w:val="24"/>
              </w:rPr>
              <w:t>Общие квалификационные требования ко  всем участникам конкурсов</w:t>
            </w:r>
          </w:p>
        </w:tc>
      </w:tr>
    </w:tbl>
    <w:p w:rsidR="00D7388B" w:rsidRPr="00644D9D" w:rsidRDefault="00D7388B" w:rsidP="00D7388B">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 xml:space="preserve">ысшее образование; </w:t>
      </w:r>
      <w:r>
        <w:rPr>
          <w:rFonts w:ascii="Times New Roman" w:hAnsi="Times New Roman" w:cs="Times New Roman"/>
          <w:color w:val="000000"/>
          <w:sz w:val="24"/>
          <w:szCs w:val="24"/>
          <w:lang w:val="ru-RU"/>
        </w:rPr>
        <w:t>Наличие следующих компетенций: И</w:t>
      </w:r>
      <w:r w:rsidRPr="00644D9D">
        <w:rPr>
          <w:rFonts w:ascii="Times New Roman" w:hAnsi="Times New Roman" w:cs="Times New Roman"/>
          <w:color w:val="000000"/>
          <w:sz w:val="24"/>
          <w:szCs w:val="24"/>
          <w:lang w:val="ru-RU"/>
        </w:rPr>
        <w:t xml:space="preserve">нициативность,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p>
    <w:p w:rsidR="00D7388B" w:rsidRDefault="00D7388B" w:rsidP="00D7388B">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6)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D7388B" w:rsidRDefault="00D7388B" w:rsidP="00D7388B">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B574B5">
        <w:rPr>
          <w:rFonts w:ascii="Times New Roman" w:eastAsia="Times New Roman" w:hAnsi="Times New Roman"/>
          <w:sz w:val="24"/>
          <w:szCs w:val="24"/>
          <w:lang w:val="ru-RU"/>
        </w:rPr>
        <w:t xml:space="preserve">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w:t>
      </w:r>
      <w:r w:rsidRPr="00B574B5">
        <w:rPr>
          <w:rFonts w:ascii="Times New Roman" w:eastAsia="Times New Roman" w:hAnsi="Times New Roman"/>
          <w:sz w:val="24"/>
          <w:szCs w:val="24"/>
          <w:lang w:val="ru-RU"/>
        </w:rPr>
        <w:lastRenderedPageBreak/>
        <w:t>государственных услугах», «О налогах и других обязательных платежей в бюджет», нормативных правовых актов Республики Казахстан.</w:t>
      </w:r>
      <w:proofErr w:type="gramEnd"/>
    </w:p>
    <w:p w:rsidR="00D7388B" w:rsidRPr="00354793" w:rsidRDefault="00D7388B" w:rsidP="00D7388B">
      <w:pPr>
        <w:pStyle w:val="disclaimer"/>
        <w:spacing w:line="240" w:lineRule="auto"/>
        <w:ind w:firstLine="709"/>
        <w:contextualSpacing/>
        <w:jc w:val="both"/>
        <w:rPr>
          <w:rFonts w:ascii="Times New Roman" w:hAnsi="Times New Roman" w:cs="Times New Roman"/>
          <w:color w:val="000000"/>
          <w:sz w:val="24"/>
          <w:szCs w:val="24"/>
          <w:lang w:val="ru-RU"/>
        </w:rPr>
      </w:pPr>
    </w:p>
    <w:p w:rsidR="00D7388B" w:rsidRDefault="00D7388B" w:rsidP="00D7388B">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Pr>
          <w:rFonts w:ascii="Times New Roman" w:hAnsi="Times New Roman" w:cs="Times New Roman"/>
          <w:b/>
          <w:bCs/>
          <w:iCs/>
          <w:sz w:val="24"/>
          <w:szCs w:val="24"/>
          <w:lang w:val="ru-RU"/>
        </w:rPr>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710AF9">
        <w:rPr>
          <w:rFonts w:ascii="Times New Roman" w:hAnsi="Times New Roman" w:cs="Times New Roman"/>
          <w:b/>
          <w:bCs/>
          <w:iCs/>
          <w:sz w:val="24"/>
          <w:szCs w:val="24"/>
          <w:lang w:val="ru-RU"/>
        </w:rPr>
        <w:t>21 декабря 2016 года № 14542.</w:t>
      </w:r>
    </w:p>
    <w:p w:rsidR="00D7388B" w:rsidRDefault="00D7388B" w:rsidP="00D7388B">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D7388B" w:rsidRPr="004422C9" w:rsidRDefault="00D7388B" w:rsidP="00D7388B">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D7388B" w:rsidRPr="004422C9" w:rsidTr="009F2DD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D7388B" w:rsidRPr="004422C9" w:rsidTr="009F2DD6">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D7388B" w:rsidRPr="004422C9" w:rsidTr="009F2DD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7388B" w:rsidRPr="004422C9" w:rsidRDefault="00D7388B" w:rsidP="009F2DD6">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E24615">
              <w:rPr>
                <w:rFonts w:ascii="Times New Roman" w:hAnsi="Times New Roman" w:cs="Times New Roman"/>
                <w:color w:val="000000"/>
                <w:sz w:val="24"/>
                <w:szCs w:val="24"/>
              </w:rPr>
              <w:t>C-R-3</w:t>
            </w:r>
          </w:p>
        </w:tc>
        <w:tc>
          <w:tcPr>
            <w:tcW w:w="3806" w:type="dxa"/>
            <w:tcBorders>
              <w:top w:val="single" w:sz="4" w:space="0" w:color="auto"/>
              <w:left w:val="single" w:sz="4" w:space="0" w:color="auto"/>
              <w:bottom w:val="single" w:sz="4" w:space="0" w:color="auto"/>
              <w:right w:val="single" w:sz="4" w:space="0" w:color="auto"/>
            </w:tcBorders>
          </w:tcPr>
          <w:p w:rsidR="00D7388B" w:rsidRPr="006736CF" w:rsidRDefault="00D7388B" w:rsidP="009F2DD6">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D7388B" w:rsidRPr="006736CF" w:rsidRDefault="00D7388B" w:rsidP="009F2DD6">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bl>
    <w:p w:rsidR="00D7388B" w:rsidRPr="004422C9" w:rsidRDefault="00D7388B" w:rsidP="00D7388B">
      <w:pPr>
        <w:spacing w:after="0" w:line="240" w:lineRule="auto"/>
        <w:jc w:val="both"/>
        <w:rPr>
          <w:rFonts w:ascii="Times New Roman" w:eastAsia="Times New Roman" w:hAnsi="Times New Roman" w:cs="Times New Roman"/>
          <w:sz w:val="24"/>
          <w:szCs w:val="24"/>
        </w:rPr>
      </w:pPr>
    </w:p>
    <w:p w:rsidR="00D7388B" w:rsidRPr="00513E60" w:rsidRDefault="00D7388B" w:rsidP="00D7388B">
      <w:pPr>
        <w:spacing w:after="0" w:line="240" w:lineRule="auto"/>
        <w:ind w:firstLine="708"/>
        <w:jc w:val="both"/>
        <w:rPr>
          <w:rFonts w:ascii="Times New Roman" w:eastAsia="Times New Roman" w:hAnsi="Times New Roman" w:cs="Times New Roman"/>
          <w:b/>
          <w:bCs/>
          <w:iCs/>
          <w:color w:val="0070C0"/>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proofErr w:type="spellEnd"/>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hyperlink r:id="rId5" w:history="1">
        <w:r w:rsidRPr="00277495">
          <w:rPr>
            <w:rStyle w:val="a3"/>
            <w:rFonts w:ascii="Times New Roman" w:hAnsi="Times New Roman" w:cs="Times New Roman"/>
            <w:b/>
            <w:bCs/>
            <w:iCs/>
            <w:sz w:val="24"/>
            <w:szCs w:val="24"/>
            <w:lang w:val="en-US"/>
          </w:rPr>
          <w:t>arahimbekova</w:t>
        </w:r>
        <w:r w:rsidRPr="00277495">
          <w:rPr>
            <w:rStyle w:val="a3"/>
            <w:rFonts w:ascii="Times New Roman" w:hAnsi="Times New Roman" w:cs="Times New Roman"/>
            <w:b/>
            <w:bCs/>
            <w:iCs/>
            <w:sz w:val="24"/>
            <w:szCs w:val="24"/>
            <w:lang w:val="kk-KZ"/>
          </w:rPr>
          <w:t>@astana.mgd.kz</w:t>
        </w:r>
      </w:hyperlink>
      <w:r w:rsidRPr="000909C8">
        <w:rPr>
          <w:rFonts w:ascii="Times New Roman" w:hAnsi="Times New Roman" w:cs="Times New Roman"/>
          <w:b/>
          <w:bCs/>
          <w:iCs/>
          <w:sz w:val="24"/>
          <w:szCs w:val="24"/>
        </w:rPr>
        <w:t>,</w:t>
      </w:r>
      <w:r w:rsidRPr="00506FE0">
        <w:rPr>
          <w:rFonts w:ascii="Times New Roman" w:hAnsi="Times New Roman" w:cs="Times New Roman"/>
          <w:b/>
          <w:bCs/>
          <w:iCs/>
          <w:sz w:val="24"/>
          <w:szCs w:val="24"/>
        </w:rPr>
        <w:t xml:space="preserve"> </w:t>
      </w:r>
      <w:hyperlink r:id="rId6" w:history="1">
        <w:r w:rsidRPr="00E60C81">
          <w:rPr>
            <w:rStyle w:val="a3"/>
            <w:rFonts w:ascii="Times New Roman" w:hAnsi="Times New Roman" w:cs="Times New Roman"/>
            <w:b/>
            <w:bCs/>
            <w:iCs/>
            <w:sz w:val="24"/>
            <w:szCs w:val="24"/>
            <w:lang w:val="en-US"/>
          </w:rPr>
          <w:t>a</w:t>
        </w:r>
        <w:r w:rsidRPr="00E60C81">
          <w:rPr>
            <w:rStyle w:val="a3"/>
            <w:rFonts w:ascii="Times New Roman" w:hAnsi="Times New Roman" w:cs="Times New Roman"/>
            <w:b/>
            <w:bCs/>
            <w:iCs/>
            <w:sz w:val="24"/>
            <w:szCs w:val="24"/>
          </w:rPr>
          <w:t>.</w:t>
        </w:r>
        <w:proofErr w:type="spellStart"/>
        <w:r w:rsidRPr="00E60C81">
          <w:rPr>
            <w:rStyle w:val="a3"/>
            <w:rFonts w:ascii="Times New Roman" w:hAnsi="Times New Roman" w:cs="Times New Roman"/>
            <w:b/>
            <w:bCs/>
            <w:iCs/>
            <w:sz w:val="24"/>
            <w:szCs w:val="24"/>
            <w:lang w:val="en-US"/>
          </w:rPr>
          <w:t>rakhimbekova</w:t>
        </w:r>
        <w:proofErr w:type="spellEnd"/>
        <w:r w:rsidRPr="00E60C81">
          <w:rPr>
            <w:rStyle w:val="a3"/>
            <w:rFonts w:ascii="Times New Roman" w:hAnsi="Times New Roman" w:cs="Times New Roman"/>
            <w:b/>
            <w:bCs/>
            <w:iCs/>
            <w:sz w:val="24"/>
            <w:szCs w:val="24"/>
            <w:lang w:val="kk-KZ"/>
          </w:rPr>
          <w:t>@</w:t>
        </w:r>
        <w:r w:rsidRPr="00E60C81">
          <w:rPr>
            <w:rStyle w:val="a3"/>
            <w:rFonts w:ascii="Times New Roman" w:hAnsi="Times New Roman" w:cs="Times New Roman"/>
            <w:b/>
            <w:bCs/>
            <w:iCs/>
            <w:sz w:val="24"/>
            <w:szCs w:val="24"/>
          </w:rPr>
          <w:t xml:space="preserve"> </w:t>
        </w:r>
        <w:r w:rsidRPr="00E60C81">
          <w:rPr>
            <w:rStyle w:val="a3"/>
            <w:rFonts w:ascii="Times New Roman" w:hAnsi="Times New Roman" w:cs="Times New Roman"/>
            <w:b/>
            <w:bCs/>
            <w:iCs/>
            <w:sz w:val="24"/>
            <w:szCs w:val="24"/>
            <w:lang w:val="en-US"/>
          </w:rPr>
          <w:t>k</w:t>
        </w:r>
        <w:r w:rsidRPr="00E60C81">
          <w:rPr>
            <w:rStyle w:val="a3"/>
            <w:rFonts w:ascii="Times New Roman" w:hAnsi="Times New Roman" w:cs="Times New Roman"/>
            <w:b/>
            <w:bCs/>
            <w:iCs/>
            <w:sz w:val="24"/>
            <w:szCs w:val="24"/>
            <w:lang w:val="kk-KZ"/>
          </w:rPr>
          <w:t>gd.</w:t>
        </w:r>
        <w:proofErr w:type="spellStart"/>
        <w:r w:rsidRPr="00E60C81">
          <w:rPr>
            <w:rStyle w:val="a3"/>
            <w:rFonts w:ascii="Times New Roman" w:hAnsi="Times New Roman" w:cs="Times New Roman"/>
            <w:b/>
            <w:bCs/>
            <w:iCs/>
            <w:sz w:val="24"/>
            <w:szCs w:val="24"/>
            <w:lang w:val="en-US"/>
          </w:rPr>
          <w:t>dov</w:t>
        </w:r>
        <w:proofErr w:type="spellEnd"/>
        <w:r w:rsidRPr="00E60C81">
          <w:rPr>
            <w:rStyle w:val="a3"/>
            <w:rFonts w:ascii="Times New Roman" w:hAnsi="Times New Roman" w:cs="Times New Roman"/>
            <w:b/>
            <w:bCs/>
            <w:iCs/>
            <w:sz w:val="24"/>
            <w:szCs w:val="24"/>
          </w:rPr>
          <w:t>.</w:t>
        </w:r>
        <w:r w:rsidRPr="00E60C81">
          <w:rPr>
            <w:rStyle w:val="a3"/>
            <w:rFonts w:ascii="Times New Roman" w:hAnsi="Times New Roman" w:cs="Times New Roman"/>
            <w:b/>
            <w:bCs/>
            <w:iCs/>
            <w:sz w:val="24"/>
            <w:szCs w:val="24"/>
            <w:lang w:val="kk-KZ"/>
          </w:rPr>
          <w:t>kz</w:t>
        </w:r>
      </w:hyperlink>
      <w:r w:rsidRPr="000909C8">
        <w:rPr>
          <w:rFonts w:ascii="Times New Roman" w:hAnsi="Times New Roman" w:cs="Times New Roman"/>
          <w:b/>
          <w:bCs/>
          <w:iCs/>
          <w:sz w:val="24"/>
          <w:szCs w:val="24"/>
        </w:rPr>
        <w:t>.</w:t>
      </w:r>
    </w:p>
    <w:p w:rsidR="00D7388B" w:rsidRDefault="00D7388B" w:rsidP="00D7388B">
      <w:pPr>
        <w:widowControl w:val="0"/>
        <w:spacing w:after="0" w:line="240" w:lineRule="auto"/>
        <w:ind w:firstLine="708"/>
        <w:jc w:val="center"/>
        <w:rPr>
          <w:rFonts w:ascii="Times New Roman" w:eastAsia="Times New Roman" w:hAnsi="Times New Roman" w:cs="Times New Roman"/>
          <w:b/>
          <w:iCs/>
          <w:sz w:val="24"/>
          <w:szCs w:val="24"/>
        </w:rPr>
      </w:pPr>
    </w:p>
    <w:p w:rsidR="00D7388B" w:rsidRPr="0097336B" w:rsidRDefault="00D7388B" w:rsidP="00D7388B">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D7388B" w:rsidRDefault="00D7388B" w:rsidP="00D7388B">
      <w:pPr>
        <w:widowControl w:val="0"/>
        <w:spacing w:after="0" w:line="240" w:lineRule="auto"/>
        <w:ind w:firstLine="708"/>
        <w:jc w:val="both"/>
        <w:rPr>
          <w:rFonts w:ascii="Times New Roman" w:hAnsi="Times New Roman" w:cs="Times New Roman"/>
          <w:sz w:val="24"/>
          <w:szCs w:val="24"/>
          <w:lang w:val="kk-KZ"/>
        </w:rPr>
      </w:pPr>
    </w:p>
    <w:p w:rsidR="00D7388B" w:rsidRPr="00C66DA6" w:rsidRDefault="00D7388B" w:rsidP="00D7388B">
      <w:pPr>
        <w:widowControl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Pr="00C66DA6">
        <w:rPr>
          <w:rFonts w:ascii="Times New Roman" w:hAnsi="Times New Roman" w:cs="Times New Roman"/>
          <w:b/>
          <w:sz w:val="24"/>
          <w:szCs w:val="24"/>
          <w:lang w:val="kk-KZ"/>
        </w:rPr>
        <w:t>Руководитель</w:t>
      </w:r>
      <w:r w:rsidRPr="00C66DA6">
        <w:rPr>
          <w:rFonts w:ascii="Times New Roman" w:hAnsi="Times New Roman" w:cs="Times New Roman"/>
          <w:sz w:val="24"/>
          <w:szCs w:val="24"/>
          <w:lang w:val="kk-KZ"/>
        </w:rPr>
        <w:t xml:space="preserve"> </w:t>
      </w:r>
      <w:r w:rsidRPr="00C66DA6">
        <w:rPr>
          <w:rFonts w:ascii="Times New Roman" w:eastAsia="Times New Roman" w:hAnsi="Times New Roman" w:cs="Times New Roman"/>
          <w:b/>
          <w:bCs/>
          <w:iCs/>
          <w:sz w:val="24"/>
          <w:szCs w:val="24"/>
        </w:rPr>
        <w:t xml:space="preserve">отдела </w:t>
      </w:r>
      <w:r w:rsidRPr="00C66DA6">
        <w:rPr>
          <w:rFonts w:ascii="Times New Roman" w:hAnsi="Times New Roman" w:cs="Times New Roman"/>
          <w:b/>
          <w:bCs/>
          <w:sz w:val="24"/>
          <w:szCs w:val="24"/>
        </w:rPr>
        <w:t xml:space="preserve">по работе с налогоплательщиками </w:t>
      </w:r>
      <w:r w:rsidRPr="00203478">
        <w:rPr>
          <w:rFonts w:ascii="Times New Roman" w:hAnsi="Times New Roman" w:cs="Times New Roman"/>
          <w:b/>
          <w:bCs/>
          <w:sz w:val="24"/>
          <w:szCs w:val="24"/>
        </w:rPr>
        <w:t>юридическими  лицами</w:t>
      </w:r>
      <w:r>
        <w:rPr>
          <w:rFonts w:ascii="Times New Roman" w:hAnsi="Times New Roman" w:cs="Times New Roman"/>
          <w:b/>
          <w:bCs/>
          <w:sz w:val="24"/>
          <w:szCs w:val="24"/>
          <w:lang w:val="kk-KZ"/>
        </w:rPr>
        <w:t xml:space="preserve"> </w:t>
      </w:r>
      <w:r w:rsidRPr="00C66DA6">
        <w:rPr>
          <w:rFonts w:ascii="Times New Roman" w:eastAsia="Times New Roman" w:hAnsi="Times New Roman" w:cs="Times New Roman"/>
          <w:b/>
          <w:bCs/>
          <w:iCs/>
          <w:sz w:val="24"/>
          <w:szCs w:val="24"/>
        </w:rPr>
        <w:t>(1</w:t>
      </w:r>
      <w:r w:rsidRPr="00C66DA6">
        <w:rPr>
          <w:rFonts w:ascii="Times New Roman" w:hAnsi="Times New Roman" w:cs="Times New Roman"/>
          <w:b/>
          <w:sz w:val="24"/>
          <w:szCs w:val="24"/>
        </w:rPr>
        <w:t xml:space="preserve"> единица</w:t>
      </w:r>
      <w:r w:rsidRPr="00C66DA6">
        <w:rPr>
          <w:rFonts w:ascii="Times New Roman" w:eastAsia="Times New Roman" w:hAnsi="Times New Roman" w:cs="Times New Roman"/>
          <w:b/>
          <w:bCs/>
          <w:iCs/>
          <w:sz w:val="24"/>
          <w:szCs w:val="24"/>
        </w:rPr>
        <w:t xml:space="preserve"> С-R-3).</w:t>
      </w:r>
    </w:p>
    <w:p w:rsidR="00D7388B" w:rsidRPr="00203478" w:rsidRDefault="00D7388B" w:rsidP="00D7388B">
      <w:pPr>
        <w:widowControl w:val="0"/>
        <w:spacing w:after="0" w:line="240" w:lineRule="auto"/>
        <w:ind w:firstLine="708"/>
        <w:jc w:val="both"/>
        <w:rPr>
          <w:rFonts w:ascii="Times New Roman" w:hAnsi="Times New Roman" w:cs="Times New Roman"/>
          <w:sz w:val="24"/>
          <w:szCs w:val="24"/>
          <w:lang w:val="kk-KZ"/>
        </w:rPr>
      </w:pPr>
      <w:r>
        <w:rPr>
          <w:rFonts w:ascii="Times New Roman" w:eastAsia="Times New Roman" w:hAnsi="Times New Roman" w:cs="Times New Roman"/>
          <w:b/>
          <w:bCs/>
          <w:iCs/>
        </w:rPr>
        <w:t>Функциональные обязанности:</w:t>
      </w:r>
      <w:r>
        <w:t xml:space="preserve"> </w:t>
      </w:r>
      <w:r w:rsidRPr="00203478">
        <w:rPr>
          <w:rFonts w:ascii="Times New Roman" w:hAnsi="Times New Roman" w:cs="Times New Roman"/>
          <w:sz w:val="24"/>
          <w:szCs w:val="24"/>
        </w:rPr>
        <w:t>Организация и планирование работы отдела.</w:t>
      </w:r>
      <w:r w:rsidRPr="00203478">
        <w:rPr>
          <w:rFonts w:ascii="Times New Roman" w:hAnsi="Times New Roman" w:cs="Times New Roman"/>
          <w:sz w:val="24"/>
          <w:szCs w:val="24"/>
          <w:lang w:val="kk-KZ"/>
        </w:rPr>
        <w:t xml:space="preserve"> Работа с уполномоченными органами по вопросам налогового администрирования. </w:t>
      </w:r>
      <w:r w:rsidRPr="00203478">
        <w:rPr>
          <w:rFonts w:ascii="Times New Roman" w:hAnsi="Times New Roman" w:cs="Times New Roman"/>
          <w:sz w:val="24"/>
          <w:szCs w:val="24"/>
        </w:rPr>
        <w:t xml:space="preserve">Проведение анализа факторов, влияющих на поступление налогов. </w:t>
      </w:r>
      <w:r w:rsidRPr="00203478">
        <w:rPr>
          <w:rFonts w:ascii="Times New Roman" w:hAnsi="Times New Roman" w:cs="Times New Roman"/>
          <w:sz w:val="24"/>
          <w:szCs w:val="24"/>
          <w:lang w:val="kk-KZ"/>
        </w:rPr>
        <w:t xml:space="preserve">Контроль за качеством ведения административного производства за нарушение налогового законодательства. Организация приема и рассмотрение заявлений налогоплательщиков по зачету, возврату излишне уплаченных налогоплательщиком сумм налогов. Ведение мониторинга предприятий, состоящих на учете в Республиканском и Региональном мониторинге. </w:t>
      </w:r>
      <w:r w:rsidRPr="00203478">
        <w:rPr>
          <w:rFonts w:ascii="Times New Roman" w:hAnsi="Times New Roman" w:cs="Times New Roman"/>
          <w:sz w:val="24"/>
          <w:szCs w:val="24"/>
        </w:rPr>
        <w:t xml:space="preserve">Ведение разъяснительной работы с налогоплательщиками в области налогового законодательства. </w:t>
      </w:r>
      <w:r w:rsidRPr="00203478">
        <w:rPr>
          <w:rFonts w:ascii="Times New Roman" w:hAnsi="Times New Roman" w:cs="Times New Roman"/>
          <w:sz w:val="24"/>
          <w:szCs w:val="24"/>
          <w:lang w:val="kk-KZ"/>
        </w:rPr>
        <w:t>Контроль за своевременностью и полнотой рассмотрения входящей и исходящей корреспонденции..</w:t>
      </w:r>
    </w:p>
    <w:p w:rsidR="00D7388B" w:rsidRDefault="00D7388B" w:rsidP="00D7388B">
      <w:pPr>
        <w:widowControl w:val="0"/>
        <w:spacing w:after="0" w:line="240" w:lineRule="auto"/>
        <w:ind w:firstLine="708"/>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Требования к участникам конкурса: </w:t>
      </w:r>
      <w:r>
        <w:rPr>
          <w:rFonts w:ascii="Times New Roman" w:hAnsi="Times New Roman" w:cs="Times New Roman"/>
          <w:sz w:val="24"/>
          <w:szCs w:val="24"/>
        </w:rPr>
        <w:t>Высшее</w:t>
      </w:r>
      <w:r>
        <w:rPr>
          <w:rFonts w:ascii="Times New Roman" w:hAnsi="Times New Roman" w:cs="Times New Roman"/>
          <w:sz w:val="24"/>
          <w:szCs w:val="24"/>
          <w:lang w:val="kk-KZ"/>
        </w:rPr>
        <w:t xml:space="preserve"> образование в сфере социальных наук, экономики и бизнеса, права, технических наук и технологии. </w:t>
      </w:r>
    </w:p>
    <w:p w:rsidR="00D7388B" w:rsidRPr="00760D90" w:rsidRDefault="00D7388B" w:rsidP="00D7388B">
      <w:pPr>
        <w:widowControl w:val="0"/>
        <w:spacing w:after="0" w:line="240" w:lineRule="auto"/>
        <w:ind w:firstLine="708"/>
        <w:jc w:val="both"/>
        <w:rPr>
          <w:rFonts w:ascii="Times New Roman" w:hAnsi="Times New Roman" w:cs="Times New Roman"/>
          <w:b/>
          <w:sz w:val="24"/>
          <w:szCs w:val="24"/>
          <w:lang w:val="kk-KZ"/>
        </w:rPr>
      </w:pPr>
    </w:p>
    <w:p w:rsidR="00D7388B" w:rsidRPr="00760D90" w:rsidRDefault="00D7388B" w:rsidP="00D7388B">
      <w:pPr>
        <w:widowControl w:val="0"/>
        <w:spacing w:after="0" w:line="240" w:lineRule="auto"/>
        <w:ind w:firstLine="709"/>
        <w:contextualSpacing/>
        <w:jc w:val="both"/>
        <w:rPr>
          <w:rFonts w:ascii="Times New Roman" w:hAnsi="Times New Roman" w:cs="Times New Roman"/>
          <w:b/>
          <w:sz w:val="24"/>
          <w:szCs w:val="24"/>
        </w:rPr>
      </w:pPr>
      <w:r w:rsidRPr="00760D90">
        <w:rPr>
          <w:rFonts w:ascii="Times New Roman" w:hAnsi="Times New Roman" w:cs="Times New Roman"/>
          <w:b/>
          <w:sz w:val="24"/>
          <w:szCs w:val="24"/>
        </w:rPr>
        <w:t>Необходимые для участия в конкурсе документы:</w:t>
      </w:r>
    </w:p>
    <w:p w:rsidR="00D7388B" w:rsidRPr="00A21D4C" w:rsidRDefault="00D7388B" w:rsidP="00D7388B">
      <w:pPr>
        <w:widowControl w:val="0"/>
        <w:tabs>
          <w:tab w:val="left" w:pos="9923"/>
        </w:tabs>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7388B" w:rsidRPr="00A21D4C" w:rsidRDefault="00D7388B" w:rsidP="00D7388B">
      <w:pPr>
        <w:widowControl w:val="0"/>
        <w:tabs>
          <w:tab w:val="left" w:pos="9923"/>
        </w:tabs>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 xml:space="preserve">2) послужной список, заверенный соответствующей службой управления персоналом </w:t>
      </w:r>
      <w:r w:rsidRPr="00A21D4C">
        <w:rPr>
          <w:rFonts w:ascii="Times New Roman" w:eastAsia="Times New Roman" w:hAnsi="Times New Roman"/>
          <w:bCs/>
          <w:iCs/>
          <w:sz w:val="24"/>
          <w:szCs w:val="24"/>
          <w:u w:val="single"/>
        </w:rPr>
        <w:t>не ранее чем за тридцать календарных дней до дня представления документов</w:t>
      </w:r>
      <w:r w:rsidRPr="00A21D4C">
        <w:rPr>
          <w:rFonts w:ascii="Times New Roman" w:eastAsia="Times New Roman" w:hAnsi="Times New Roman"/>
          <w:bCs/>
          <w:iCs/>
          <w:sz w:val="24"/>
          <w:szCs w:val="24"/>
        </w:rPr>
        <w:t>.</w:t>
      </w:r>
    </w:p>
    <w:p w:rsidR="00D7388B" w:rsidRPr="003F2F45" w:rsidRDefault="00D7388B" w:rsidP="00D7388B">
      <w:pPr>
        <w:widowControl w:val="0"/>
        <w:suppressAutoHyphens/>
        <w:spacing w:after="0" w:line="240" w:lineRule="auto"/>
        <w:ind w:firstLine="709"/>
        <w:jc w:val="both"/>
        <w:rPr>
          <w:rFonts w:ascii="Times New Roman" w:eastAsia="Times New Roman" w:hAnsi="Times New Roman"/>
          <w:bCs/>
          <w:iCs/>
          <w:sz w:val="24"/>
          <w:szCs w:val="24"/>
          <w:lang w:val="kk-KZ"/>
        </w:rPr>
      </w:pPr>
      <w:r w:rsidRPr="003F2F45">
        <w:rPr>
          <w:rFonts w:ascii="Times New Roman" w:eastAsia="Times New Roman" w:hAnsi="Times New Roman"/>
          <w:bCs/>
          <w:iCs/>
          <w:sz w:val="24"/>
          <w:szCs w:val="24"/>
        </w:rPr>
        <w:t xml:space="preserve">Документы должны быть предоставлены в течение </w:t>
      </w:r>
      <w:r w:rsidRPr="00760D90">
        <w:rPr>
          <w:rFonts w:ascii="Times New Roman" w:eastAsia="Times New Roman" w:hAnsi="Times New Roman"/>
          <w:b/>
          <w:bCs/>
          <w:iCs/>
          <w:sz w:val="24"/>
          <w:szCs w:val="24"/>
        </w:rPr>
        <w:t>3 рабочих дней</w:t>
      </w:r>
      <w:r w:rsidRPr="003F2F45">
        <w:rPr>
          <w:rFonts w:ascii="Times New Roman" w:eastAsia="Times New Roman" w:hAnsi="Times New Roman"/>
          <w:bCs/>
          <w:iCs/>
          <w:sz w:val="24"/>
          <w:szCs w:val="24"/>
          <w:lang w:val="kk-KZ"/>
        </w:rPr>
        <w:t xml:space="preserve">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D7388B" w:rsidRPr="00A21D4C" w:rsidRDefault="00D7388B" w:rsidP="00D7388B">
      <w:pPr>
        <w:widowControl w:val="0"/>
        <w:spacing w:after="0" w:line="240" w:lineRule="auto"/>
        <w:jc w:val="both"/>
        <w:rPr>
          <w:rFonts w:ascii="Times New Roman" w:eastAsia="Times New Roman" w:hAnsi="Times New Roman"/>
          <w:bCs/>
          <w:iCs/>
          <w:sz w:val="24"/>
          <w:szCs w:val="24"/>
          <w:lang w:val="kk-KZ"/>
        </w:rPr>
      </w:pPr>
      <w:r>
        <w:rPr>
          <w:rFonts w:ascii="Times New Roman" w:eastAsia="Times New Roman" w:hAnsi="Times New Roman"/>
          <w:bCs/>
          <w:iCs/>
          <w:sz w:val="24"/>
          <w:szCs w:val="24"/>
          <w:lang w:val="kk-KZ"/>
        </w:rPr>
        <w:t xml:space="preserve">          </w:t>
      </w:r>
      <w:r w:rsidRPr="00A21D4C">
        <w:rPr>
          <w:rFonts w:ascii="Times New Roman" w:eastAsia="Times New Roman" w:hAnsi="Times New Roman"/>
          <w:bCs/>
          <w:iCs/>
          <w:sz w:val="24"/>
          <w:szCs w:val="24"/>
        </w:rPr>
        <w:t xml:space="preserve">К рассмотрению конкурсной комиссией принимаются документы, переданные гражданами в нарочном порядке, по почте или в электронном виде на адрес электронной почты, в сроки приема документов. При предоставлении документов в электронном виде </w:t>
      </w:r>
      <w:r w:rsidRPr="00A21D4C">
        <w:rPr>
          <w:rFonts w:ascii="Times New Roman" w:eastAsia="Times New Roman" w:hAnsi="Times New Roman"/>
          <w:bCs/>
          <w:iCs/>
          <w:sz w:val="24"/>
          <w:szCs w:val="24"/>
        </w:rPr>
        <w:lastRenderedPageBreak/>
        <w:t xml:space="preserve">на адрес электронной почты государственного органа, их оригиналы представляются не </w:t>
      </w:r>
      <w:proofErr w:type="gramStart"/>
      <w:r w:rsidRPr="00A21D4C">
        <w:rPr>
          <w:rFonts w:ascii="Times New Roman" w:eastAsia="Times New Roman" w:hAnsi="Times New Roman"/>
          <w:bCs/>
          <w:iCs/>
          <w:sz w:val="24"/>
          <w:szCs w:val="24"/>
        </w:rPr>
        <w:t>позднее</w:t>
      </w:r>
      <w:proofErr w:type="gramEnd"/>
      <w:r w:rsidRPr="00A21D4C">
        <w:rPr>
          <w:rFonts w:ascii="Times New Roman" w:eastAsia="Times New Roman" w:hAnsi="Times New Roman"/>
          <w:bCs/>
          <w:iCs/>
          <w:sz w:val="24"/>
          <w:szCs w:val="24"/>
        </w:rPr>
        <w:t xml:space="preserve"> </w:t>
      </w:r>
      <w:r w:rsidRPr="00A21D4C">
        <w:rPr>
          <w:rFonts w:ascii="Times New Roman" w:eastAsia="Times New Roman" w:hAnsi="Times New Roman"/>
          <w:b/>
          <w:bCs/>
          <w:iCs/>
          <w:sz w:val="24"/>
          <w:szCs w:val="24"/>
        </w:rPr>
        <w:t>чем за два часа до начала</w:t>
      </w:r>
      <w:r w:rsidRPr="00A21D4C">
        <w:rPr>
          <w:rFonts w:ascii="Times New Roman" w:eastAsia="Times New Roman" w:hAnsi="Times New Roman"/>
          <w:bCs/>
          <w:iCs/>
          <w:sz w:val="24"/>
          <w:szCs w:val="24"/>
        </w:rPr>
        <w:t xml:space="preserve"> собеседования.</w:t>
      </w:r>
      <w:bookmarkStart w:id="1" w:name="z298"/>
      <w:bookmarkEnd w:id="1"/>
      <w:r w:rsidRPr="00A21D4C">
        <w:rPr>
          <w:rFonts w:ascii="Times New Roman" w:eastAsia="Times New Roman" w:hAnsi="Times New Roman"/>
          <w:bCs/>
          <w:iCs/>
          <w:sz w:val="24"/>
          <w:szCs w:val="24"/>
        </w:rPr>
        <w:t xml:space="preserve"> При их непредставлении, лицо не допускается конкурсной комиссией к прохождению собеседования. </w:t>
      </w:r>
    </w:p>
    <w:p w:rsidR="00D7388B" w:rsidRPr="00A21D4C" w:rsidRDefault="00D7388B" w:rsidP="00D7388B">
      <w:pPr>
        <w:widowControl w:val="0"/>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 xml:space="preserve">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w:t>
      </w:r>
      <w:proofErr w:type="spellStart"/>
      <w:r w:rsidRPr="00A21D4C">
        <w:rPr>
          <w:rFonts w:ascii="Times New Roman" w:eastAsia="Times New Roman" w:hAnsi="Times New Roman"/>
          <w:bCs/>
          <w:iCs/>
          <w:sz w:val="24"/>
          <w:szCs w:val="24"/>
        </w:rPr>
        <w:t>г</w:t>
      </w:r>
      <w:proofErr w:type="gramStart"/>
      <w:r w:rsidRPr="00A21D4C">
        <w:rPr>
          <w:rFonts w:ascii="Times New Roman" w:eastAsia="Times New Roman" w:hAnsi="Times New Roman"/>
          <w:bCs/>
          <w:iCs/>
          <w:sz w:val="24"/>
          <w:szCs w:val="24"/>
        </w:rPr>
        <w:t>.А</w:t>
      </w:r>
      <w:proofErr w:type="gramEnd"/>
      <w:r w:rsidRPr="00A21D4C">
        <w:rPr>
          <w:rFonts w:ascii="Times New Roman" w:eastAsia="Times New Roman" w:hAnsi="Times New Roman"/>
          <w:bCs/>
          <w:iCs/>
          <w:sz w:val="24"/>
          <w:szCs w:val="24"/>
        </w:rPr>
        <w:t>стана</w:t>
      </w:r>
      <w:proofErr w:type="spellEnd"/>
      <w:r w:rsidRPr="00A21D4C">
        <w:rPr>
          <w:rFonts w:ascii="Times New Roman" w:eastAsia="Times New Roman" w:hAnsi="Times New Roman"/>
          <w:bCs/>
          <w:iCs/>
          <w:sz w:val="24"/>
          <w:szCs w:val="24"/>
        </w:rPr>
        <w:t>,</w:t>
      </w:r>
      <w:r w:rsidRPr="00A21D4C">
        <w:rPr>
          <w:rFonts w:ascii="Times New Roman" w:eastAsia="Times New Roman" w:hAnsi="Times New Roman"/>
          <w:bCs/>
          <w:iCs/>
          <w:sz w:val="24"/>
          <w:szCs w:val="24"/>
          <w:lang w:val="kk-KZ"/>
        </w:rPr>
        <w:t xml:space="preserve"> пр.</w:t>
      </w:r>
      <w:r>
        <w:rPr>
          <w:rFonts w:ascii="Times New Roman" w:eastAsia="Times New Roman" w:hAnsi="Times New Roman"/>
          <w:bCs/>
          <w:iCs/>
          <w:sz w:val="24"/>
          <w:szCs w:val="24"/>
          <w:lang w:val="kk-KZ"/>
        </w:rPr>
        <w:t>Республики 52</w:t>
      </w:r>
      <w:r w:rsidRPr="00A21D4C">
        <w:rPr>
          <w:rFonts w:ascii="Times New Roman" w:eastAsia="Times New Roman" w:hAnsi="Times New Roman"/>
          <w:bCs/>
          <w:iCs/>
          <w:sz w:val="24"/>
          <w:szCs w:val="24"/>
          <w:lang w:val="kk-KZ"/>
        </w:rPr>
        <w:t xml:space="preserve">, </w:t>
      </w:r>
      <w:r w:rsidRPr="00A21D4C">
        <w:rPr>
          <w:rFonts w:ascii="Times New Roman" w:eastAsia="Times New Roman" w:hAnsi="Times New Roman"/>
          <w:bCs/>
          <w:iCs/>
          <w:sz w:val="24"/>
          <w:szCs w:val="24"/>
        </w:rPr>
        <w:t xml:space="preserve">в течение </w:t>
      </w:r>
      <w:r w:rsidRPr="00A21D4C">
        <w:rPr>
          <w:rFonts w:ascii="Times New Roman" w:eastAsia="Times New Roman" w:hAnsi="Times New Roman"/>
          <w:bCs/>
          <w:iCs/>
          <w:sz w:val="24"/>
          <w:szCs w:val="24"/>
          <w:lang w:val="kk-KZ"/>
        </w:rPr>
        <w:t>трех</w:t>
      </w:r>
      <w:r w:rsidRPr="00A21D4C">
        <w:rPr>
          <w:rFonts w:ascii="Times New Roman" w:eastAsia="Times New Roman" w:hAnsi="Times New Roman"/>
          <w:bCs/>
          <w:iCs/>
          <w:sz w:val="24"/>
          <w:szCs w:val="24"/>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A21D4C">
        <w:rPr>
          <w:rFonts w:ascii="Times New Roman" w:eastAsia="Times New Roman" w:hAnsi="Times New Roman"/>
          <w:bCs/>
          <w:iCs/>
          <w:sz w:val="24"/>
          <w:szCs w:val="24"/>
        </w:rPr>
        <w:t>жилье</w:t>
      </w:r>
      <w:proofErr w:type="gramEnd"/>
      <w:r w:rsidRPr="00A21D4C">
        <w:rPr>
          <w:rFonts w:ascii="Times New Roman" w:eastAsia="Times New Roman" w:hAnsi="Times New Roman"/>
          <w:bCs/>
          <w:iCs/>
          <w:sz w:val="24"/>
          <w:szCs w:val="24"/>
        </w:rPr>
        <w:t xml:space="preserve"> и льготы не предоставляются. </w:t>
      </w:r>
    </w:p>
    <w:p w:rsidR="00D7388B" w:rsidRPr="00A21D4C" w:rsidRDefault="00D7388B" w:rsidP="00D7388B">
      <w:pPr>
        <w:widowControl w:val="0"/>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Для обеспечения прозрачности и объективности работы конкурсной комиссии на ее заседание приглашаются наблюдатели, а также по</w:t>
      </w:r>
      <w:r w:rsidRPr="00A21D4C">
        <w:rPr>
          <w:rFonts w:ascii="Times New Roman" w:eastAsia="Times New Roman" w:hAnsi="Times New Roman"/>
          <w:bCs/>
          <w:iCs/>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A21D4C">
        <w:rPr>
          <w:rFonts w:ascii="Times New Roman" w:eastAsia="Times New Roman" w:hAnsi="Times New Roman"/>
          <w:bCs/>
          <w:iCs/>
          <w:sz w:val="24"/>
          <w:szCs w:val="24"/>
        </w:rPr>
        <w:t>.</w:t>
      </w:r>
    </w:p>
    <w:p w:rsidR="00D7388B" w:rsidRPr="00A21D4C" w:rsidRDefault="00D7388B" w:rsidP="00D7388B">
      <w:pPr>
        <w:widowControl w:val="0"/>
        <w:spacing w:after="0" w:line="240" w:lineRule="auto"/>
        <w:ind w:firstLine="709"/>
        <w:jc w:val="both"/>
        <w:rPr>
          <w:rFonts w:ascii="Times New Roman" w:eastAsia="Times New Roman" w:hAnsi="Times New Roman"/>
          <w:bCs/>
          <w:iCs/>
          <w:sz w:val="24"/>
          <w:szCs w:val="24"/>
          <w:lang w:val="kk-KZ"/>
        </w:rPr>
      </w:pPr>
      <w:r w:rsidRPr="00A21D4C">
        <w:rPr>
          <w:rFonts w:ascii="Times New Roman" w:eastAsia="Times New Roman" w:hAnsi="Times New Roman"/>
          <w:bCs/>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21D4C">
        <w:rPr>
          <w:rFonts w:ascii="Times New Roman" w:eastAsia="Times New Roman" w:hAnsi="Times New Roman"/>
          <w:bCs/>
          <w:iCs/>
          <w:sz w:val="24"/>
          <w:szCs w:val="24"/>
        </w:rPr>
        <w:t>маслихатов</w:t>
      </w:r>
      <w:proofErr w:type="spellEnd"/>
      <w:r w:rsidRPr="00A21D4C">
        <w:rPr>
          <w:rFonts w:ascii="Times New Roman" w:eastAsia="Times New Roman" w:hAnsi="Times New Roman"/>
          <w:bCs/>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A21D4C">
        <w:rPr>
          <w:rFonts w:ascii="Times New Roman" w:eastAsia="Times New Roman" w:hAnsi="Times New Roman"/>
          <w:bCs/>
          <w:iCs/>
          <w:sz w:val="24"/>
          <w:szCs w:val="24"/>
          <w:lang w:val="kk-KZ"/>
        </w:rPr>
        <w:t xml:space="preserve"> </w:t>
      </w:r>
    </w:p>
    <w:p w:rsidR="00D7388B" w:rsidRPr="00A21D4C" w:rsidRDefault="00D7388B" w:rsidP="00D7388B">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D7388B" w:rsidRPr="00A21D4C" w:rsidRDefault="00D7388B" w:rsidP="00D7388B">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Узкой специализацией является специализация, которой обладают менее 5 % сотрудников государственного органа.</w:t>
      </w:r>
    </w:p>
    <w:p w:rsidR="00D7388B" w:rsidRPr="00A21D4C" w:rsidRDefault="00D7388B" w:rsidP="00D7388B">
      <w:pPr>
        <w:widowControl w:val="0"/>
        <w:spacing w:after="0" w:line="240" w:lineRule="auto"/>
        <w:ind w:firstLine="709"/>
        <w:jc w:val="both"/>
        <w:rPr>
          <w:rFonts w:ascii="Times New Roman" w:eastAsia="Times New Roman" w:hAnsi="Times New Roman"/>
          <w:bCs/>
          <w:iCs/>
          <w:sz w:val="24"/>
          <w:szCs w:val="24"/>
          <w:lang w:val="kk-KZ"/>
        </w:rPr>
      </w:pPr>
      <w:proofErr w:type="gramStart"/>
      <w:r w:rsidRPr="00A21D4C">
        <w:rPr>
          <w:rFonts w:ascii="Times New Roman" w:eastAsia="Times New Roman" w:hAnsi="Times New Roman"/>
          <w:bCs/>
          <w:iCs/>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21D4C">
        <w:rPr>
          <w:rFonts w:ascii="Times New Roman" w:eastAsia="Times New Roman" w:hAnsi="Times New Roman"/>
          <w:bCs/>
          <w:iCs/>
          <w:color w:val="000000"/>
          <w:sz w:val="24"/>
          <w:szCs w:val="24"/>
        </w:rPr>
        <w:t>маслихатов</w:t>
      </w:r>
      <w:proofErr w:type="spellEnd"/>
      <w:r w:rsidRPr="00A21D4C">
        <w:rPr>
          <w:rFonts w:ascii="Times New Roman" w:eastAsia="Times New Roman" w:hAnsi="Times New Roman"/>
          <w:bCs/>
          <w:iCs/>
          <w:color w:val="000000"/>
          <w:sz w:val="24"/>
          <w:szCs w:val="24"/>
        </w:rPr>
        <w:t>.</w:t>
      </w:r>
      <w:r w:rsidRPr="00A21D4C">
        <w:rPr>
          <w:rFonts w:ascii="Times New Roman" w:eastAsia="Times New Roman" w:hAnsi="Times New Roman"/>
          <w:bCs/>
          <w:iCs/>
          <w:color w:val="000000"/>
          <w:sz w:val="24"/>
          <w:szCs w:val="24"/>
          <w:lang w:val="kk-KZ"/>
        </w:rPr>
        <w:t xml:space="preserve"> </w:t>
      </w:r>
      <w:proofErr w:type="gramEnd"/>
    </w:p>
    <w:p w:rsidR="00D7388B" w:rsidRPr="00A21D4C" w:rsidRDefault="00D7388B" w:rsidP="00D7388B">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A21D4C">
        <w:rPr>
          <w:rFonts w:ascii="Times New Roman" w:eastAsia="Times New Roman" w:hAnsi="Times New Roman"/>
          <w:bCs/>
          <w:iCs/>
          <w:sz w:val="24"/>
          <w:szCs w:val="24"/>
          <w:lang w:val="kk-KZ"/>
        </w:rPr>
        <w:t xml:space="preserve"> проведения конкурса на занятие административной государственной должности корпуса «Б»</w:t>
      </w:r>
      <w:r w:rsidRPr="00A21D4C">
        <w:rPr>
          <w:rFonts w:ascii="Times New Roman" w:eastAsia="Times New Roman" w:hAnsi="Times New Roman"/>
          <w:bCs/>
          <w:iCs/>
          <w:sz w:val="24"/>
          <w:szCs w:val="24"/>
        </w:rPr>
        <w:t>.</w:t>
      </w:r>
    </w:p>
    <w:p w:rsidR="00D7388B" w:rsidRPr="00A21D4C" w:rsidRDefault="00D7388B" w:rsidP="00D7388B">
      <w:pPr>
        <w:widowControl w:val="0"/>
        <w:tabs>
          <w:tab w:val="left" w:pos="0"/>
          <w:tab w:val="left" w:pos="900"/>
        </w:tabs>
        <w:spacing w:after="0" w:line="240" w:lineRule="auto"/>
        <w:ind w:right="-2" w:firstLine="360"/>
        <w:jc w:val="both"/>
        <w:rPr>
          <w:rFonts w:ascii="Times New Roman" w:eastAsia="Times New Roman" w:hAnsi="Times New Roman"/>
          <w:bCs/>
          <w:iCs/>
          <w:sz w:val="24"/>
          <w:szCs w:val="24"/>
          <w:lang w:val="kk-KZ"/>
        </w:rPr>
      </w:pPr>
      <w:r w:rsidRPr="00A21D4C">
        <w:rPr>
          <w:rFonts w:ascii="Times New Roman" w:eastAsia="Times New Roman" w:hAnsi="Times New Roman"/>
          <w:bCs/>
          <w:iCs/>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A21D4C">
        <w:rPr>
          <w:rFonts w:ascii="Times New Roman" w:eastAsia="Times New Roman" w:hAnsi="Times New Roman"/>
          <w:bCs/>
          <w:iCs/>
          <w:sz w:val="24"/>
          <w:szCs w:val="24"/>
        </w:rPr>
        <w:t>Республики Казахстан.</w:t>
      </w:r>
      <w:r w:rsidRPr="00A21D4C">
        <w:rPr>
          <w:rFonts w:ascii="Times New Roman" w:eastAsia="Times New Roman" w:hAnsi="Times New Roman"/>
          <w:bCs/>
          <w:iCs/>
          <w:sz w:val="24"/>
          <w:szCs w:val="24"/>
          <w:lang w:val="kk-KZ"/>
        </w:rPr>
        <w:t xml:space="preserve"> </w:t>
      </w:r>
    </w:p>
    <w:p w:rsidR="00D7388B" w:rsidRPr="00A21D4C" w:rsidRDefault="00D7388B" w:rsidP="00D7388B">
      <w:pPr>
        <w:spacing w:after="0" w:line="240" w:lineRule="auto"/>
        <w:jc w:val="right"/>
        <w:rPr>
          <w:rFonts w:ascii="Times New Roman" w:hAnsi="Times New Roman"/>
          <w:color w:val="000000"/>
          <w:sz w:val="24"/>
          <w:szCs w:val="24"/>
          <w:lang w:val="kk-KZ"/>
        </w:rPr>
      </w:pPr>
    </w:p>
    <w:p w:rsidR="00D7388B" w:rsidRDefault="00D7388B" w:rsidP="00D7388B">
      <w:pPr>
        <w:spacing w:after="0" w:line="240" w:lineRule="auto"/>
        <w:jc w:val="right"/>
        <w:rPr>
          <w:rFonts w:ascii="Times New Roman" w:hAnsi="Times New Roman"/>
          <w:color w:val="000000"/>
          <w:sz w:val="24"/>
          <w:szCs w:val="24"/>
        </w:rPr>
      </w:pPr>
    </w:p>
    <w:p w:rsidR="00D7388B" w:rsidRPr="00760D90"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Default="00D7388B" w:rsidP="00D7388B">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D7388B" w:rsidRPr="008672DE" w:rsidRDefault="00D7388B" w:rsidP="00D7388B">
      <w:pPr>
        <w:spacing w:after="0" w:line="240" w:lineRule="auto"/>
        <w:ind w:left="4678"/>
        <w:contextualSpacing/>
        <w:jc w:val="right"/>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lastRenderedPageBreak/>
        <w:t>Приложение 2</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к Правилам проведения конкурса</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на занятие административной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государственной должности корпуса «Б»</w:t>
      </w:r>
    </w:p>
    <w:p w:rsidR="00D7388B" w:rsidRPr="008672DE" w:rsidRDefault="00D7388B" w:rsidP="00D7388B">
      <w:pPr>
        <w:spacing w:after="0" w:line="240" w:lineRule="auto"/>
        <w:ind w:left="4678"/>
        <w:contextualSpacing/>
        <w:jc w:val="center"/>
        <w:rPr>
          <w:rFonts w:ascii="Times New Roman" w:eastAsia="Consolas" w:hAnsi="Times New Roman" w:cs="Times New Roman"/>
          <w:color w:val="000000"/>
          <w:sz w:val="24"/>
          <w:szCs w:val="24"/>
          <w:lang w:eastAsia="en-US"/>
        </w:rPr>
      </w:pPr>
    </w:p>
    <w:p w:rsidR="00D7388B" w:rsidRPr="008672DE" w:rsidRDefault="00D7388B" w:rsidP="00D7388B">
      <w:pPr>
        <w:spacing w:after="0" w:line="240" w:lineRule="auto"/>
        <w:ind w:left="4678"/>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Форма</w:t>
      </w:r>
    </w:p>
    <w:p w:rsidR="00D7388B" w:rsidRPr="008672DE" w:rsidRDefault="00D7388B" w:rsidP="00D7388B">
      <w:pPr>
        <w:spacing w:after="0" w:line="240" w:lineRule="auto"/>
        <w:ind w:firstLine="709"/>
        <w:contextualSpacing/>
        <w:jc w:val="right"/>
        <w:rPr>
          <w:rFonts w:ascii="Times New Roman" w:eastAsia="Consolas" w:hAnsi="Times New Roman" w:cs="Times New Roman"/>
          <w:color w:val="000000"/>
          <w:sz w:val="24"/>
          <w:szCs w:val="24"/>
          <w:lang w:eastAsia="en-US"/>
        </w:rPr>
      </w:pPr>
    </w:p>
    <w:p w:rsidR="00D7388B" w:rsidRPr="008672DE" w:rsidRDefault="00D7388B" w:rsidP="00D7388B">
      <w:pPr>
        <w:spacing w:after="0" w:line="240" w:lineRule="auto"/>
        <w:ind w:firstLine="709"/>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(государственный орган)</w:t>
      </w:r>
    </w:p>
    <w:p w:rsidR="00D7388B" w:rsidRPr="008672DE" w:rsidRDefault="00D7388B" w:rsidP="00D7388B">
      <w:pPr>
        <w:spacing w:after="0" w:line="240" w:lineRule="auto"/>
        <w:contextualSpacing/>
        <w:rPr>
          <w:rFonts w:ascii="Times New Roman" w:eastAsia="Consolas" w:hAnsi="Times New Roman" w:cs="Times New Roman"/>
          <w:b/>
          <w:color w:val="000000"/>
          <w:sz w:val="24"/>
          <w:szCs w:val="24"/>
          <w:lang w:val="kk-KZ" w:eastAsia="en-US"/>
        </w:rPr>
      </w:pPr>
      <w:bookmarkStart w:id="2" w:name="z146"/>
    </w:p>
    <w:p w:rsidR="00D7388B" w:rsidRPr="008672DE" w:rsidRDefault="00D7388B" w:rsidP="00D7388B">
      <w:pPr>
        <w:spacing w:after="0" w:line="240" w:lineRule="auto"/>
        <w:ind w:firstLine="709"/>
        <w:contextualSpacing/>
        <w:rPr>
          <w:rFonts w:ascii="Times New Roman" w:eastAsia="Consolas" w:hAnsi="Times New Roman" w:cs="Times New Roman"/>
          <w:b/>
          <w:color w:val="000000"/>
          <w:sz w:val="24"/>
          <w:szCs w:val="24"/>
          <w:lang w:eastAsia="en-US"/>
        </w:rPr>
      </w:pPr>
    </w:p>
    <w:p w:rsidR="00D7388B" w:rsidRPr="008672DE" w:rsidRDefault="00D7388B" w:rsidP="00D7388B">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8672DE">
        <w:rPr>
          <w:rFonts w:ascii="Times New Roman" w:eastAsia="Consolas" w:hAnsi="Times New Roman" w:cs="Times New Roman"/>
          <w:b/>
          <w:color w:val="000000"/>
          <w:sz w:val="24"/>
          <w:szCs w:val="24"/>
          <w:lang w:eastAsia="en-US"/>
        </w:rPr>
        <w:t>Заявление</w:t>
      </w:r>
    </w:p>
    <w:p w:rsidR="00D7388B" w:rsidRPr="008672DE" w:rsidRDefault="00D7388B" w:rsidP="00D7388B">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D7388B" w:rsidRPr="008672DE" w:rsidRDefault="00D7388B" w:rsidP="00D7388B">
      <w:pPr>
        <w:spacing w:after="0" w:line="240" w:lineRule="auto"/>
        <w:ind w:firstLine="709"/>
        <w:contextualSpacing/>
        <w:jc w:val="center"/>
        <w:rPr>
          <w:rFonts w:ascii="Times New Roman" w:eastAsia="Consolas" w:hAnsi="Times New Roman" w:cs="Times New Roman"/>
          <w:sz w:val="24"/>
          <w:szCs w:val="24"/>
          <w:lang w:eastAsia="en-US"/>
        </w:rPr>
      </w:pPr>
    </w:p>
    <w:bookmarkEnd w:id="2"/>
    <w:p w:rsidR="00D7388B" w:rsidRPr="008672DE" w:rsidRDefault="00D7388B" w:rsidP="00D7388B">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D7388B" w:rsidRPr="008672DE" w:rsidRDefault="00D7388B" w:rsidP="00D7388B">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8672DE">
        <w:rPr>
          <w:rFonts w:ascii="Times New Roman" w:eastAsia="Consolas" w:hAnsi="Times New Roman" w:cs="Times New Roman"/>
          <w:color w:val="000000"/>
          <w:sz w:val="24"/>
          <w:szCs w:val="24"/>
          <w:lang w:eastAsia="en-US"/>
        </w:rPr>
        <w:t>ознакомлен</w:t>
      </w:r>
      <w:proofErr w:type="gramEnd"/>
      <w:r w:rsidRPr="008672DE">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D7388B" w:rsidRPr="008672DE" w:rsidRDefault="00D7388B" w:rsidP="00D7388B">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Отвечаю за подлинность представленных документов.</w:t>
      </w:r>
    </w:p>
    <w:p w:rsidR="00D7388B" w:rsidRPr="008672DE" w:rsidRDefault="00D7388B" w:rsidP="00D7388B">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Прилагаемые документы:</w:t>
      </w:r>
    </w:p>
    <w:p w:rsidR="00D7388B" w:rsidRPr="008672DE"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D7388B" w:rsidRPr="008672DE"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D7388B" w:rsidRPr="008672DE" w:rsidRDefault="00D7388B" w:rsidP="00D7388B">
      <w:pPr>
        <w:spacing w:after="0" w:line="240" w:lineRule="auto"/>
        <w:contextualSpacing/>
        <w:jc w:val="both"/>
        <w:rPr>
          <w:rFonts w:ascii="Times New Roman" w:eastAsia="Consolas" w:hAnsi="Times New Roman" w:cs="Times New Roman"/>
          <w:color w:val="000000"/>
          <w:sz w:val="24"/>
          <w:szCs w:val="24"/>
          <w:lang w:val="kk-KZ"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val="kk-KZ" w:eastAsia="en-US"/>
        </w:rPr>
      </w:pPr>
      <w:r w:rsidRPr="008672DE">
        <w:rPr>
          <w:rFonts w:ascii="Times New Roman" w:eastAsia="Consolas" w:hAnsi="Times New Roman" w:cs="Times New Roman"/>
          <w:color w:val="000000"/>
          <w:sz w:val="24"/>
          <w:szCs w:val="24"/>
          <w:lang w:eastAsia="en-US"/>
        </w:rPr>
        <w:t>Адрес и контактный телефон ________________________________________</w:t>
      </w:r>
    </w:p>
    <w:p w:rsidR="00D7388B" w:rsidRPr="008672DE" w:rsidRDefault="00D7388B" w:rsidP="00D7388B">
      <w:pPr>
        <w:spacing w:after="0" w:line="240" w:lineRule="auto"/>
        <w:contextualSpacing/>
        <w:jc w:val="both"/>
        <w:rPr>
          <w:rFonts w:ascii="Times New Roman" w:eastAsia="Consolas" w:hAnsi="Times New Roman" w:cs="Times New Roman"/>
          <w:sz w:val="24"/>
          <w:szCs w:val="24"/>
          <w:lang w:val="kk-KZ"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D7388B" w:rsidRPr="008672DE"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Pr="008672DE"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Pr="008672DE" w:rsidRDefault="00D7388B" w:rsidP="00D7388B">
      <w:pPr>
        <w:spacing w:after="0" w:line="240" w:lineRule="auto"/>
        <w:contextualSpacing/>
        <w:jc w:val="both"/>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__________</w:t>
      </w:r>
      <w:r w:rsidRPr="008672DE">
        <w:rPr>
          <w:rFonts w:ascii="Times New Roman" w:eastAsia="Consolas" w:hAnsi="Times New Roman" w:cs="Times New Roman"/>
          <w:color w:val="000000"/>
          <w:sz w:val="24"/>
          <w:szCs w:val="24"/>
          <w:lang w:eastAsia="en-US"/>
        </w:rPr>
        <w:t xml:space="preserve"> ____________________________________</w:t>
      </w:r>
      <w:r w:rsidRPr="008672DE">
        <w:rPr>
          <w:rFonts w:ascii="Times New Roman" w:eastAsia="Consolas" w:hAnsi="Times New Roman" w:cs="Times New Roman"/>
          <w:sz w:val="24"/>
          <w:szCs w:val="24"/>
          <w:lang w:eastAsia="en-US"/>
        </w:rPr>
        <w:br/>
      </w:r>
      <w:r>
        <w:rPr>
          <w:rFonts w:ascii="Times New Roman" w:eastAsia="Consolas" w:hAnsi="Times New Roman" w:cs="Times New Roman"/>
          <w:color w:val="000000"/>
          <w:sz w:val="24"/>
          <w:szCs w:val="24"/>
          <w:lang w:eastAsia="en-US"/>
        </w:rPr>
        <w:t>(подпись)</w:t>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sidRPr="008672DE">
        <w:rPr>
          <w:rFonts w:ascii="Times New Roman" w:eastAsia="Consolas" w:hAnsi="Times New Roman" w:cs="Times New Roman"/>
          <w:color w:val="000000"/>
          <w:sz w:val="24"/>
          <w:szCs w:val="24"/>
          <w:lang w:eastAsia="en-US"/>
        </w:rPr>
        <w:tab/>
      </w:r>
      <w:r w:rsidRPr="008672DE">
        <w:rPr>
          <w:rFonts w:ascii="Times New Roman" w:eastAsia="Consolas" w:hAnsi="Times New Roman" w:cs="Times New Roman"/>
          <w:color w:val="000000"/>
          <w:sz w:val="24"/>
          <w:szCs w:val="24"/>
          <w:lang w:eastAsia="en-US"/>
        </w:rPr>
        <w:tab/>
        <w:t xml:space="preserve"> (Фамилия, имя, отчество (при его наличии))</w:t>
      </w:r>
    </w:p>
    <w:p w:rsidR="00D7388B" w:rsidRPr="008672DE" w:rsidRDefault="00D7388B" w:rsidP="00D7388B">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 20__ г.</w:t>
      </w: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Default="00D7388B" w:rsidP="00D7388B">
      <w:pPr>
        <w:spacing w:after="0" w:line="240" w:lineRule="auto"/>
        <w:contextualSpacing/>
        <w:jc w:val="both"/>
        <w:rPr>
          <w:rFonts w:ascii="Times New Roman" w:eastAsia="Consolas" w:hAnsi="Times New Roman" w:cs="Times New Roman"/>
          <w:color w:val="000000"/>
          <w:sz w:val="24"/>
          <w:szCs w:val="24"/>
          <w:lang w:eastAsia="en-US"/>
        </w:rPr>
      </w:pPr>
    </w:p>
    <w:p w:rsidR="00D7388B" w:rsidRPr="005C2792" w:rsidRDefault="00D7388B" w:rsidP="00D7388B">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lastRenderedPageBreak/>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D7388B" w:rsidRPr="005C2792" w:rsidRDefault="00D7388B" w:rsidP="00D7388B">
      <w:pPr>
        <w:spacing w:after="0" w:line="240" w:lineRule="auto"/>
        <w:contextualSpacing/>
        <w:jc w:val="right"/>
        <w:rPr>
          <w:rFonts w:ascii="Times New Roman" w:eastAsia="Times New Roman" w:hAnsi="Times New Roman" w:cs="Times New Roman"/>
          <w:sz w:val="24"/>
          <w:szCs w:val="24"/>
        </w:rPr>
      </w:pPr>
    </w:p>
    <w:p w:rsidR="00D7388B" w:rsidRPr="005C2792" w:rsidRDefault="00D7388B" w:rsidP="00D7388B">
      <w:pPr>
        <w:spacing w:after="0" w:line="240" w:lineRule="auto"/>
        <w:contextualSpacing/>
        <w:jc w:val="right"/>
        <w:rPr>
          <w:rFonts w:ascii="Times New Roman" w:eastAsia="Times New Roman" w:hAnsi="Times New Roman" w:cs="Times New Roman"/>
          <w:sz w:val="24"/>
          <w:szCs w:val="24"/>
        </w:rPr>
      </w:pPr>
    </w:p>
    <w:p w:rsidR="00D7388B" w:rsidRPr="005C2792" w:rsidRDefault="00D7388B" w:rsidP="00D7388B">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D7388B" w:rsidRPr="005C2792" w:rsidRDefault="00D7388B" w:rsidP="00D7388B">
      <w:pPr>
        <w:spacing w:after="0" w:line="240" w:lineRule="auto"/>
        <w:contextualSpacing/>
        <w:jc w:val="right"/>
        <w:rPr>
          <w:rFonts w:ascii="Times New Roman" w:eastAsia="Times New Roman" w:hAnsi="Times New Roman" w:cs="Times New Roman"/>
          <w:sz w:val="24"/>
          <w:szCs w:val="24"/>
        </w:rPr>
      </w:pPr>
    </w:p>
    <w:p w:rsidR="00D7388B" w:rsidRPr="005C2792" w:rsidRDefault="00D7388B" w:rsidP="00D7388B">
      <w:pPr>
        <w:spacing w:after="0" w:line="240" w:lineRule="auto"/>
        <w:contextualSpacing/>
        <w:jc w:val="right"/>
        <w:rPr>
          <w:rFonts w:ascii="Times New Roman" w:eastAsia="Times New Roman" w:hAnsi="Times New Roman" w:cs="Times New Roman"/>
          <w:sz w:val="24"/>
          <w:szCs w:val="24"/>
        </w:rPr>
      </w:pPr>
    </w:p>
    <w:p w:rsidR="00D7388B" w:rsidRPr="005C2792" w:rsidRDefault="00D7388B" w:rsidP="00D7388B">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D7388B" w:rsidRPr="005C2792" w:rsidRDefault="00D7388B" w:rsidP="00D7388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D7388B" w:rsidRPr="005C2792" w:rsidRDefault="00D7388B" w:rsidP="00D7388B">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D7388B" w:rsidRPr="005C2792" w:rsidTr="009F2DD6">
        <w:trPr>
          <w:tblCellSpacing w:w="15" w:type="dxa"/>
        </w:trPr>
        <w:tc>
          <w:tcPr>
            <w:tcW w:w="3925" w:type="pct"/>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D7388B" w:rsidRPr="005C2792" w:rsidTr="009F2DD6">
        <w:trPr>
          <w:tblCellSpacing w:w="15" w:type="dxa"/>
        </w:trPr>
        <w:tc>
          <w:tcPr>
            <w:tcW w:w="3925" w:type="pct"/>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bl>
    <w:p w:rsidR="00D7388B" w:rsidRPr="005C2792" w:rsidRDefault="00D7388B" w:rsidP="00D7388B">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D7388B" w:rsidRPr="005C2792" w:rsidTr="009F2DD6">
        <w:trPr>
          <w:tblCellSpacing w:w="15" w:type="dxa"/>
        </w:trPr>
        <w:tc>
          <w:tcPr>
            <w:tcW w:w="9634" w:type="dxa"/>
            <w:gridSpan w:val="4"/>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86" w:type="dxa"/>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9634" w:type="dxa"/>
            <w:gridSpan w:val="4"/>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D7388B" w:rsidRPr="005C2792" w:rsidTr="009F2DD6">
        <w:trPr>
          <w:tblCellSpacing w:w="15" w:type="dxa"/>
        </w:trPr>
        <w:tc>
          <w:tcPr>
            <w:tcW w:w="4767" w:type="dxa"/>
            <w:gridSpan w:val="3"/>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D7388B" w:rsidRPr="005C2792" w:rsidTr="009F2DD6">
        <w:trPr>
          <w:tblCellSpacing w:w="15" w:type="dxa"/>
        </w:trPr>
        <w:tc>
          <w:tcPr>
            <w:tcW w:w="1604" w:type="dxa"/>
            <w:gridSpan w:val="2"/>
            <w:vAlign w:val="center"/>
            <w:hideMark/>
          </w:tcPr>
          <w:p w:rsidR="00D7388B" w:rsidRPr="005C2792" w:rsidRDefault="00D7388B" w:rsidP="009F2DD6">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rHeight w:val="367"/>
          <w:tblCellSpacing w:w="15" w:type="dxa"/>
        </w:trPr>
        <w:tc>
          <w:tcPr>
            <w:tcW w:w="1604" w:type="dxa"/>
            <w:gridSpan w:val="2"/>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D7388B" w:rsidRPr="005C2792" w:rsidRDefault="00D7388B" w:rsidP="009F2DD6">
            <w:pPr>
              <w:spacing w:after="0" w:line="240" w:lineRule="auto"/>
              <w:contextualSpacing/>
              <w:rPr>
                <w:rFonts w:ascii="Times New Roman" w:eastAsia="Times New Roman" w:hAnsi="Times New Roman" w:cs="Times New Roman"/>
                <w:sz w:val="24"/>
                <w:szCs w:val="24"/>
              </w:rPr>
            </w:pPr>
          </w:p>
        </w:tc>
      </w:tr>
      <w:tr w:rsidR="00D7388B" w:rsidRPr="005C2792" w:rsidTr="009F2DD6">
        <w:trPr>
          <w:tblCellSpacing w:w="15" w:type="dxa"/>
        </w:trPr>
        <w:tc>
          <w:tcPr>
            <w:tcW w:w="4767" w:type="dxa"/>
            <w:gridSpan w:val="3"/>
            <w:vAlign w:val="center"/>
          </w:tcPr>
          <w:p w:rsidR="00D7388B" w:rsidRPr="005C2792" w:rsidRDefault="00D7388B" w:rsidP="009F2DD6">
            <w:pPr>
              <w:spacing w:after="0" w:line="240" w:lineRule="auto"/>
              <w:contextualSpacing/>
              <w:rPr>
                <w:rFonts w:ascii="Times New Roman" w:eastAsia="Times New Roman" w:hAnsi="Times New Roman" w:cs="Times New Roman"/>
                <w:sz w:val="20"/>
                <w:szCs w:val="20"/>
              </w:rPr>
            </w:pPr>
          </w:p>
          <w:p w:rsidR="00D7388B" w:rsidRPr="005C2792" w:rsidRDefault="00D7388B" w:rsidP="009F2DD6">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D7388B" w:rsidRPr="005C2792" w:rsidRDefault="00D7388B" w:rsidP="009F2DD6">
            <w:pPr>
              <w:spacing w:after="0" w:line="240" w:lineRule="auto"/>
              <w:contextualSpacing/>
              <w:jc w:val="right"/>
              <w:rPr>
                <w:rFonts w:ascii="Times New Roman" w:eastAsia="Times New Roman" w:hAnsi="Times New Roman" w:cs="Times New Roman"/>
                <w:sz w:val="20"/>
                <w:szCs w:val="20"/>
              </w:rPr>
            </w:pPr>
          </w:p>
          <w:p w:rsidR="00D7388B" w:rsidRPr="005C2792" w:rsidRDefault="00D7388B" w:rsidP="009F2DD6">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D7388B" w:rsidRPr="005C2792" w:rsidRDefault="00D7388B" w:rsidP="00D7388B">
      <w:pPr>
        <w:spacing w:after="0" w:line="240" w:lineRule="auto"/>
        <w:ind w:left="4678"/>
        <w:contextualSpacing/>
        <w:jc w:val="center"/>
        <w:rPr>
          <w:rFonts w:ascii="Times New Roman" w:eastAsia="Consolas" w:hAnsi="Times New Roman" w:cs="Times New Roman"/>
          <w:color w:val="000000"/>
          <w:sz w:val="28"/>
          <w:szCs w:val="28"/>
          <w:lang w:eastAsia="en-US"/>
        </w:rPr>
      </w:pPr>
    </w:p>
    <w:p w:rsidR="00D7388B" w:rsidRPr="00FB0E12" w:rsidRDefault="00D7388B" w:rsidP="00D7388B">
      <w:pPr>
        <w:spacing w:after="0" w:line="240" w:lineRule="auto"/>
        <w:contextualSpacing/>
        <w:jc w:val="both"/>
        <w:rPr>
          <w:rFonts w:ascii="Times New Roman" w:eastAsia="Consolas" w:hAnsi="Times New Roman" w:cs="Times New Roman"/>
          <w:color w:val="000000"/>
          <w:sz w:val="24"/>
          <w:szCs w:val="24"/>
          <w:lang w:val="kk-KZ" w:eastAsia="en-US"/>
        </w:rPr>
      </w:pPr>
    </w:p>
    <w:p w:rsidR="00D7388B" w:rsidRPr="004572EA" w:rsidRDefault="00D7388B" w:rsidP="00D7388B">
      <w:pPr>
        <w:spacing w:after="0" w:line="240" w:lineRule="auto"/>
        <w:jc w:val="both"/>
        <w:rPr>
          <w:lang w:val="kk-KZ"/>
        </w:rPr>
      </w:pPr>
    </w:p>
    <w:p w:rsidR="00E33FEE" w:rsidRDefault="000B5288"/>
    <w:sectPr w:rsidR="00E33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E2"/>
    <w:rsid w:val="000B5288"/>
    <w:rsid w:val="002D0311"/>
    <w:rsid w:val="00883BE2"/>
    <w:rsid w:val="00D3381B"/>
    <w:rsid w:val="00D7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88B"/>
    <w:rPr>
      <w:color w:val="0000FF" w:themeColor="hyperlink"/>
      <w:u w:val="single"/>
    </w:rPr>
  </w:style>
  <w:style w:type="paragraph" w:customStyle="1" w:styleId="disclaimer">
    <w:name w:val="disclaimer"/>
    <w:basedOn w:val="a"/>
    <w:rsid w:val="00D7388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88B"/>
    <w:rPr>
      <w:color w:val="0000FF" w:themeColor="hyperlink"/>
      <w:u w:val="single"/>
    </w:rPr>
  </w:style>
  <w:style w:type="paragraph" w:customStyle="1" w:styleId="disclaimer">
    <w:name w:val="disclaimer"/>
    <w:basedOn w:val="a"/>
    <w:rsid w:val="00D7388B"/>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20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Гаухар Керейбаева</cp:lastModifiedBy>
  <cp:revision>2</cp:revision>
  <dcterms:created xsi:type="dcterms:W3CDTF">2018-05-23T12:18:00Z</dcterms:created>
  <dcterms:modified xsi:type="dcterms:W3CDTF">2018-05-23T12:18:00Z</dcterms:modified>
</cp:coreProperties>
</file>