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24057" w:rsidTr="00124057">
        <w:tc>
          <w:tcPr>
            <w:tcW w:w="9571" w:type="dxa"/>
            <w:shd w:val="clear" w:color="auto" w:fill="auto"/>
          </w:tcPr>
          <w:p w:rsidR="00124057" w:rsidRPr="00124057" w:rsidRDefault="00124057" w:rsidP="00EE563A">
            <w:pPr>
              <w:spacing w:after="0"/>
              <w:jc w:val="center"/>
              <w:rPr>
                <w:rStyle w:val="2"/>
                <w:rFonts w:eastAsia="Times New Roman"/>
                <w:color w:val="0C0000"/>
                <w:sz w:val="24"/>
              </w:rPr>
            </w:pPr>
          </w:p>
        </w:tc>
      </w:tr>
    </w:tbl>
    <w:p w:rsidR="00EE563A" w:rsidRPr="00EE563A" w:rsidRDefault="00EE563A" w:rsidP="00EE563A">
      <w:pPr>
        <w:spacing w:after="0"/>
        <w:jc w:val="center"/>
        <w:rPr>
          <w:rStyle w:val="2"/>
          <w:rFonts w:eastAsia="Times New Roman"/>
          <w:b/>
          <w:color w:val="000000"/>
        </w:rPr>
      </w:pPr>
      <w:r w:rsidRPr="00EE563A">
        <w:rPr>
          <w:rStyle w:val="2"/>
          <w:rFonts w:eastAsia="Times New Roman"/>
          <w:b/>
          <w:color w:val="000000"/>
        </w:rPr>
        <w:t>ИНФОРМАЦИОННОЕ СООБЩЕНИЕ</w:t>
      </w:r>
    </w:p>
    <w:p w:rsidR="00EE563A" w:rsidRPr="00EE563A" w:rsidRDefault="00EE563A" w:rsidP="00EE563A">
      <w:pPr>
        <w:spacing w:after="0"/>
        <w:jc w:val="center"/>
        <w:rPr>
          <w:rStyle w:val="2"/>
          <w:rFonts w:eastAsia="Times New Roman"/>
          <w:b/>
          <w:color w:val="000000"/>
        </w:rPr>
      </w:pPr>
      <w:r w:rsidRPr="00EE563A">
        <w:rPr>
          <w:rStyle w:val="2"/>
          <w:rFonts w:eastAsia="Times New Roman"/>
          <w:b/>
          <w:color w:val="000000"/>
        </w:rPr>
        <w:t>о проведении конкурса на закупку услуг по оценке имущества (активов) должника</w:t>
      </w:r>
    </w:p>
    <w:p w:rsidR="00EE563A" w:rsidRDefault="00EE563A" w:rsidP="005A6558">
      <w:pPr>
        <w:pStyle w:val="21"/>
        <w:shd w:val="clear" w:color="auto" w:fill="auto"/>
        <w:spacing w:before="0"/>
        <w:rPr>
          <w:rStyle w:val="2"/>
          <w:color w:val="000000"/>
        </w:rPr>
      </w:pPr>
    </w:p>
    <w:p w:rsidR="005A6558" w:rsidRPr="0016213F" w:rsidRDefault="005A6558" w:rsidP="005A6558">
      <w:pPr>
        <w:pStyle w:val="21"/>
        <w:shd w:val="clear" w:color="auto" w:fill="auto"/>
        <w:spacing w:before="0"/>
      </w:pPr>
      <w:proofErr w:type="spellStart"/>
      <w:r w:rsidRPr="0016213F">
        <w:rPr>
          <w:rStyle w:val="2"/>
          <w:color w:val="000000"/>
        </w:rPr>
        <w:t>Банкротный</w:t>
      </w:r>
      <w:proofErr w:type="spellEnd"/>
      <w:r w:rsidRPr="0016213F">
        <w:rPr>
          <w:rStyle w:val="2"/>
          <w:color w:val="000000"/>
        </w:rPr>
        <w:t xml:space="preserve"> управляющий ТОО «</w:t>
      </w:r>
      <w:proofErr w:type="spellStart"/>
      <w:r>
        <w:rPr>
          <w:rStyle w:val="2"/>
          <w:color w:val="000000"/>
        </w:rPr>
        <w:t>Ками</w:t>
      </w:r>
      <w:proofErr w:type="spellEnd"/>
      <w:r>
        <w:rPr>
          <w:rStyle w:val="2"/>
          <w:color w:val="000000"/>
        </w:rPr>
        <w:t>-К</w:t>
      </w:r>
      <w:r w:rsidRPr="0016213F">
        <w:rPr>
          <w:rStyle w:val="2"/>
          <w:color w:val="000000"/>
        </w:rPr>
        <w:t xml:space="preserve">» БИН </w:t>
      </w:r>
      <w:r w:rsidR="00717B87" w:rsidRPr="00717B87">
        <w:rPr>
          <w:rStyle w:val="2"/>
          <w:color w:val="000000"/>
        </w:rPr>
        <w:t>011140000844</w:t>
      </w:r>
      <w:r w:rsidRPr="0016213F">
        <w:rPr>
          <w:rStyle w:val="2"/>
          <w:color w:val="000000"/>
        </w:rPr>
        <w:t xml:space="preserve">, юридический адрес г. Астана, район Алматы, ул. </w:t>
      </w:r>
      <w:proofErr w:type="spellStart"/>
      <w:r>
        <w:rPr>
          <w:rStyle w:val="2"/>
          <w:color w:val="000000"/>
        </w:rPr>
        <w:t>Гастелло</w:t>
      </w:r>
      <w:r w:rsidRPr="0016213F">
        <w:rPr>
          <w:rStyle w:val="2"/>
          <w:color w:val="000000"/>
        </w:rPr>
        <w:t>я</w:t>
      </w:r>
      <w:proofErr w:type="spellEnd"/>
      <w:r w:rsidRPr="0016213F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>70-А</w:t>
      </w:r>
      <w:r w:rsidRPr="0016213F">
        <w:rPr>
          <w:rStyle w:val="2"/>
          <w:color w:val="000000"/>
        </w:rPr>
        <w:t>, объявляет конкурс по закупу услуг по переоценке имущества (активов) должника:</w:t>
      </w:r>
    </w:p>
    <w:p w:rsidR="005A6558" w:rsidRPr="0016213F" w:rsidRDefault="005A6558" w:rsidP="005A6558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>В состав имущества (активов) должника входит:</w:t>
      </w:r>
    </w:p>
    <w:p w:rsidR="005A6558" w:rsidRPr="0016213F" w:rsidRDefault="005A6558" w:rsidP="005A6558">
      <w:pPr>
        <w:pStyle w:val="21"/>
        <w:shd w:val="clear" w:color="auto" w:fill="auto"/>
        <w:spacing w:before="0"/>
      </w:pPr>
      <w:r>
        <w:rPr>
          <w:rStyle w:val="2"/>
          <w:color w:val="000000"/>
        </w:rPr>
        <w:t xml:space="preserve">Земельный участок, </w:t>
      </w:r>
      <w:r w:rsidRPr="0016213F">
        <w:rPr>
          <w:rStyle w:val="2"/>
          <w:color w:val="000000"/>
        </w:rPr>
        <w:t>находящ</w:t>
      </w:r>
      <w:r>
        <w:rPr>
          <w:rStyle w:val="2"/>
          <w:color w:val="000000"/>
        </w:rPr>
        <w:t>ийся</w:t>
      </w:r>
      <w:r w:rsidRPr="0016213F">
        <w:rPr>
          <w:rStyle w:val="2"/>
          <w:color w:val="000000"/>
        </w:rPr>
        <w:t xml:space="preserve"> в г. </w:t>
      </w:r>
      <w:r>
        <w:rPr>
          <w:rStyle w:val="2"/>
          <w:color w:val="000000"/>
        </w:rPr>
        <w:t>Щучинске</w:t>
      </w:r>
      <w:r w:rsidRPr="0016213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район бывшего пункта промывки вагонов, площадью 2,0 га, кадастровый номер 01:177:034:680, для обслуживания производственной базы с железнодорожным тупиком. Функциональное назначение: железнодорожный тупик</w:t>
      </w:r>
      <w:r w:rsidRPr="0016213F">
        <w:rPr>
          <w:rStyle w:val="2"/>
          <w:color w:val="000000"/>
        </w:rPr>
        <w:t>;</w:t>
      </w:r>
    </w:p>
    <w:p w:rsidR="005A6558" w:rsidRPr="0016213F" w:rsidRDefault="005A6558" w:rsidP="005A6558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18-30, перерыв на обед с 13-00 до 14-30 по адресу: г. Астана, ул. </w:t>
      </w:r>
      <w:proofErr w:type="spellStart"/>
      <w:r>
        <w:rPr>
          <w:rStyle w:val="2"/>
          <w:color w:val="000000"/>
        </w:rPr>
        <w:t>Куйши</w:t>
      </w:r>
      <w:proofErr w:type="spellEnd"/>
      <w:r>
        <w:rPr>
          <w:rStyle w:val="2"/>
          <w:color w:val="000000"/>
        </w:rPr>
        <w:t xml:space="preserve"> Дина</w:t>
      </w:r>
      <w:r w:rsidRPr="0016213F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>28</w:t>
      </w:r>
      <w:r w:rsidRPr="0016213F">
        <w:rPr>
          <w:rStyle w:val="2"/>
          <w:color w:val="000000"/>
        </w:rPr>
        <w:t xml:space="preserve">. </w:t>
      </w:r>
      <w:proofErr w:type="spellStart"/>
      <w:r w:rsidRPr="0016213F">
        <w:rPr>
          <w:rStyle w:val="2"/>
          <w:color w:val="000000"/>
        </w:rPr>
        <w:t>Сот</w:t>
      </w:r>
      <w:proofErr w:type="gramStart"/>
      <w:r w:rsidRPr="0016213F">
        <w:rPr>
          <w:rStyle w:val="2"/>
          <w:color w:val="000000"/>
        </w:rPr>
        <w:t>.т</w:t>
      </w:r>
      <w:proofErr w:type="gramEnd"/>
      <w:r w:rsidRPr="0016213F">
        <w:rPr>
          <w:rStyle w:val="2"/>
          <w:color w:val="000000"/>
        </w:rPr>
        <w:t>ел</w:t>
      </w:r>
      <w:proofErr w:type="spellEnd"/>
      <w:r w:rsidRPr="0016213F">
        <w:rPr>
          <w:rStyle w:val="2"/>
          <w:color w:val="000000"/>
        </w:rPr>
        <w:t>. 8-</w:t>
      </w:r>
      <w:r>
        <w:rPr>
          <w:rStyle w:val="2"/>
          <w:color w:val="000000"/>
        </w:rPr>
        <w:t>701</w:t>
      </w:r>
      <w:r w:rsidRPr="0016213F">
        <w:rPr>
          <w:rStyle w:val="2"/>
          <w:color w:val="000000"/>
        </w:rPr>
        <w:t>-</w:t>
      </w:r>
      <w:r>
        <w:rPr>
          <w:rStyle w:val="2"/>
          <w:color w:val="000000"/>
        </w:rPr>
        <w:t>426-46-64</w:t>
      </w:r>
      <w:r w:rsidRPr="0016213F">
        <w:rPr>
          <w:rStyle w:val="2"/>
          <w:color w:val="000000"/>
        </w:rPr>
        <w:t>.</w:t>
      </w:r>
    </w:p>
    <w:p w:rsidR="005A6558" w:rsidRPr="0016213F" w:rsidRDefault="005A6558" w:rsidP="005A6558">
      <w:pPr>
        <w:pStyle w:val="21"/>
        <w:shd w:val="clear" w:color="auto" w:fill="auto"/>
        <w:spacing w:before="0" w:after="905"/>
      </w:pPr>
      <w:r w:rsidRPr="0016213F">
        <w:rPr>
          <w:rStyle w:val="2"/>
          <w:color w:val="000000"/>
        </w:rPr>
        <w:t xml:space="preserve">Претензии по организации конкурса принимаются с 9-00 до 18-30, перерыв на обед с 13-00 до 14-30 в отделе реабилитации и банкротства Управления по работе с задолженностью Департамента государственных доходов по г. Астана по адресу: г. Астана, пр. Республики д. 52, </w:t>
      </w:r>
      <w:proofErr w:type="spellStart"/>
      <w:r w:rsidRPr="0016213F">
        <w:rPr>
          <w:rStyle w:val="2"/>
          <w:color w:val="000000"/>
        </w:rPr>
        <w:t>каб</w:t>
      </w:r>
      <w:proofErr w:type="spellEnd"/>
      <w:r w:rsidRPr="0016213F">
        <w:rPr>
          <w:rStyle w:val="2"/>
          <w:color w:val="000000"/>
        </w:rPr>
        <w:t xml:space="preserve">. 410, тел. 8(7172)77-33-06. </w:t>
      </w:r>
      <w:proofErr w:type="spellStart"/>
      <w:r w:rsidRPr="0016213F">
        <w:rPr>
          <w:rStyle w:val="2"/>
          <w:color w:val="000000"/>
        </w:rPr>
        <w:t>Эл</w:t>
      </w:r>
      <w:proofErr w:type="gramStart"/>
      <w:r w:rsidRPr="0016213F">
        <w:rPr>
          <w:rStyle w:val="2"/>
          <w:color w:val="000000"/>
        </w:rPr>
        <w:t>.п</w:t>
      </w:r>
      <w:proofErr w:type="gramEnd"/>
      <w:r w:rsidRPr="0016213F">
        <w:rPr>
          <w:rStyle w:val="2"/>
          <w:color w:val="000000"/>
        </w:rPr>
        <w:t>очта</w:t>
      </w:r>
      <w:proofErr w:type="spellEnd"/>
      <w:r w:rsidRPr="0016213F">
        <w:rPr>
          <w:rStyle w:val="2"/>
          <w:color w:val="000000"/>
        </w:rPr>
        <w:t xml:space="preserve">: </w:t>
      </w:r>
      <w:proofErr w:type="spellStart"/>
      <w:r w:rsidRPr="0016213F">
        <w:rPr>
          <w:rStyle w:val="2"/>
          <w:color w:val="000000"/>
          <w:lang w:val="en-US"/>
        </w:rPr>
        <w:t>NSagindykov</w:t>
      </w:r>
      <w:proofErr w:type="spellEnd"/>
      <w:r w:rsidRPr="0016213F">
        <w:rPr>
          <w:rStyle w:val="2"/>
          <w:color w:val="000000"/>
        </w:rPr>
        <w:t xml:space="preserve"> @</w:t>
      </w:r>
      <w:proofErr w:type="spellStart"/>
      <w:r w:rsidRPr="0016213F">
        <w:rPr>
          <w:rStyle w:val="2"/>
          <w:color w:val="000000"/>
          <w:lang w:val="en-US"/>
        </w:rPr>
        <w:t>astana</w:t>
      </w:r>
      <w:proofErr w:type="spellEnd"/>
      <w:r w:rsidRPr="0016213F">
        <w:rPr>
          <w:rStyle w:val="2"/>
          <w:color w:val="000000"/>
        </w:rPr>
        <w:t>.</w:t>
      </w:r>
      <w:proofErr w:type="spellStart"/>
      <w:r w:rsidRPr="0016213F">
        <w:rPr>
          <w:rStyle w:val="2"/>
          <w:color w:val="000000"/>
          <w:lang w:val="en-US"/>
        </w:rPr>
        <w:t>mgd</w:t>
      </w:r>
      <w:proofErr w:type="spellEnd"/>
      <w:r w:rsidRPr="0016213F">
        <w:rPr>
          <w:rStyle w:val="2"/>
          <w:color w:val="000000"/>
        </w:rPr>
        <w:t>.</w:t>
      </w:r>
      <w:proofErr w:type="spellStart"/>
      <w:r w:rsidRPr="0016213F">
        <w:rPr>
          <w:rStyle w:val="2"/>
          <w:color w:val="000000"/>
          <w:lang w:val="en-US"/>
        </w:rPr>
        <w:t>kz</w:t>
      </w:r>
      <w:bookmarkStart w:id="0" w:name="_GoBack"/>
      <w:bookmarkEnd w:id="0"/>
      <w:proofErr w:type="spellEnd"/>
    </w:p>
    <w:sectPr w:rsidR="005A6558" w:rsidRPr="0016213F" w:rsidSect="002D62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7B" w:rsidRDefault="0004497B" w:rsidP="00124057">
      <w:pPr>
        <w:spacing w:after="0" w:line="240" w:lineRule="auto"/>
      </w:pPr>
      <w:r>
        <w:separator/>
      </w:r>
    </w:p>
  </w:endnote>
  <w:endnote w:type="continuationSeparator" w:id="0">
    <w:p w:rsidR="0004497B" w:rsidRDefault="0004497B" w:rsidP="001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7B" w:rsidRDefault="0004497B" w:rsidP="00124057">
      <w:pPr>
        <w:spacing w:after="0" w:line="240" w:lineRule="auto"/>
      </w:pPr>
      <w:r>
        <w:separator/>
      </w:r>
    </w:p>
  </w:footnote>
  <w:footnote w:type="continuationSeparator" w:id="0">
    <w:p w:rsidR="0004497B" w:rsidRDefault="0004497B" w:rsidP="0012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57" w:rsidRDefault="000D2D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546B75" wp14:editId="64AB5C6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57" w:rsidRPr="00124057" w:rsidRDefault="001240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30.05.2016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24057" w:rsidRPr="00124057" w:rsidRDefault="001240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30.05.2016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58"/>
    <w:rsid w:val="0004497B"/>
    <w:rsid w:val="000D2DE5"/>
    <w:rsid w:val="00124057"/>
    <w:rsid w:val="0016559F"/>
    <w:rsid w:val="00186819"/>
    <w:rsid w:val="00240040"/>
    <w:rsid w:val="002D62FD"/>
    <w:rsid w:val="004B5BB8"/>
    <w:rsid w:val="005A6558"/>
    <w:rsid w:val="00717B87"/>
    <w:rsid w:val="007D54FE"/>
    <w:rsid w:val="00B33CD8"/>
    <w:rsid w:val="00B6316D"/>
    <w:rsid w:val="00C43BD4"/>
    <w:rsid w:val="00E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A65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6558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rsid w:val="00EE563A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EE563A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057"/>
  </w:style>
  <w:style w:type="paragraph" w:styleId="a6">
    <w:name w:val="footer"/>
    <w:basedOn w:val="a"/>
    <w:link w:val="a7"/>
    <w:uiPriority w:val="99"/>
    <w:unhideWhenUsed/>
    <w:rsid w:val="001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A65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6558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rsid w:val="00EE563A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EE563A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057"/>
  </w:style>
  <w:style w:type="paragraph" w:styleId="a6">
    <w:name w:val="footer"/>
    <w:basedOn w:val="a"/>
    <w:link w:val="a7"/>
    <w:uiPriority w:val="99"/>
    <w:unhideWhenUsed/>
    <w:rsid w:val="001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Gulnur_Berikova</cp:lastModifiedBy>
  <cp:revision>3</cp:revision>
  <dcterms:created xsi:type="dcterms:W3CDTF">2016-05-30T10:23:00Z</dcterms:created>
  <dcterms:modified xsi:type="dcterms:W3CDTF">2016-05-30T11:38:00Z</dcterms:modified>
</cp:coreProperties>
</file>