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5CD" w:rsidRPr="00D70D44" w:rsidRDefault="006B35CD" w:rsidP="009A6869">
      <w:pPr>
        <w:ind w:firstLine="540"/>
        <w:rPr>
          <w:bCs w:val="0"/>
          <w:i w:val="0"/>
          <w:iCs w:val="0"/>
          <w:sz w:val="24"/>
          <w:szCs w:val="24"/>
          <w:lang w:val="kk-KZ"/>
        </w:rPr>
      </w:pPr>
      <w:r w:rsidRPr="00D70D44">
        <w:rPr>
          <w:bCs w:val="0"/>
          <w:i w:val="0"/>
          <w:iCs w:val="0"/>
          <w:sz w:val="24"/>
          <w:szCs w:val="24"/>
        </w:rPr>
        <w:t>Внутренний конкурс</w:t>
      </w:r>
      <w:r w:rsidR="00290A20" w:rsidRPr="00D70D44">
        <w:rPr>
          <w:i w:val="0"/>
          <w:sz w:val="24"/>
          <w:szCs w:val="24"/>
          <w:lang w:val="kk-KZ"/>
        </w:rPr>
        <w:t xml:space="preserve"> среди государственных служащих</w:t>
      </w:r>
      <w:r w:rsidR="004B4104" w:rsidRPr="00D70D44">
        <w:rPr>
          <w:i w:val="0"/>
          <w:sz w:val="24"/>
          <w:szCs w:val="24"/>
          <w:lang w:val="kk-KZ"/>
        </w:rPr>
        <w:t xml:space="preserve"> </w:t>
      </w:r>
      <w:r w:rsidRPr="00D70D44">
        <w:rPr>
          <w:bCs w:val="0"/>
          <w:i w:val="0"/>
          <w:iCs w:val="0"/>
          <w:sz w:val="24"/>
          <w:szCs w:val="24"/>
        </w:rPr>
        <w:t xml:space="preserve">для занятия вакантной </w:t>
      </w:r>
      <w:r w:rsidR="00290A20" w:rsidRPr="00D70D44">
        <w:rPr>
          <w:bCs w:val="0"/>
          <w:i w:val="0"/>
          <w:sz w:val="24"/>
          <w:szCs w:val="24"/>
          <w:lang w:val="kk-KZ"/>
        </w:rPr>
        <w:t>и временно вакантной</w:t>
      </w:r>
      <w:r w:rsidR="00290A20" w:rsidRPr="00D70D44">
        <w:rPr>
          <w:b w:val="0"/>
          <w:bCs w:val="0"/>
          <w:sz w:val="24"/>
          <w:szCs w:val="24"/>
          <w:lang w:val="kk-KZ"/>
        </w:rPr>
        <w:t xml:space="preserve"> </w:t>
      </w:r>
      <w:r w:rsidRPr="00D70D44">
        <w:rPr>
          <w:bCs w:val="0"/>
          <w:i w:val="0"/>
          <w:iCs w:val="0"/>
          <w:sz w:val="24"/>
          <w:szCs w:val="24"/>
        </w:rPr>
        <w:t>административной государственной должности корпуса «Б»</w:t>
      </w:r>
    </w:p>
    <w:p w:rsidR="00CC4E99" w:rsidRPr="00D70D44" w:rsidRDefault="00CC4E99" w:rsidP="00CC4E99">
      <w:pPr>
        <w:rPr>
          <w:i w:val="0"/>
          <w:sz w:val="24"/>
          <w:szCs w:val="24"/>
          <w:lang w:val="kk-KZ"/>
        </w:rPr>
      </w:pPr>
    </w:p>
    <w:p w:rsidR="00CC4E99" w:rsidRPr="00D70D44" w:rsidRDefault="00CC4E99" w:rsidP="00727154">
      <w:pPr>
        <w:ind w:firstLine="851"/>
        <w:jc w:val="left"/>
        <w:rPr>
          <w:i w:val="0"/>
          <w:sz w:val="24"/>
          <w:szCs w:val="24"/>
        </w:rPr>
      </w:pPr>
      <w:r w:rsidRPr="00D70D44">
        <w:rPr>
          <w:i w:val="0"/>
          <w:sz w:val="24"/>
          <w:szCs w:val="24"/>
        </w:rPr>
        <w:t>Общие квалификационные требования к</w:t>
      </w:r>
      <w:r w:rsidR="00D30F6C" w:rsidRPr="00D70D44">
        <w:rPr>
          <w:i w:val="0"/>
          <w:sz w:val="24"/>
          <w:szCs w:val="24"/>
        </w:rPr>
        <w:t>о</w:t>
      </w:r>
      <w:r w:rsidRPr="00D70D44">
        <w:rPr>
          <w:i w:val="0"/>
          <w:sz w:val="24"/>
          <w:szCs w:val="24"/>
        </w:rPr>
        <w:t xml:space="preserve"> </w:t>
      </w:r>
      <w:r w:rsidR="00D30F6C" w:rsidRPr="00D70D44">
        <w:rPr>
          <w:i w:val="0"/>
          <w:sz w:val="24"/>
          <w:szCs w:val="24"/>
        </w:rPr>
        <w:t xml:space="preserve"> всем </w:t>
      </w:r>
      <w:r w:rsidRPr="00D70D44">
        <w:rPr>
          <w:i w:val="0"/>
          <w:sz w:val="24"/>
          <w:szCs w:val="24"/>
        </w:rPr>
        <w:t>участникам конкурс</w:t>
      </w:r>
      <w:r w:rsidR="00D30F6C" w:rsidRPr="00D70D44">
        <w:rPr>
          <w:i w:val="0"/>
          <w:sz w:val="24"/>
          <w:szCs w:val="24"/>
        </w:rPr>
        <w:t>ов</w:t>
      </w:r>
      <w:r w:rsidR="004E088D" w:rsidRPr="00D70D44">
        <w:rPr>
          <w:i w:val="0"/>
          <w:sz w:val="24"/>
          <w:szCs w:val="24"/>
        </w:rPr>
        <w:t>:</w:t>
      </w:r>
      <w:r w:rsidRPr="00D70D44">
        <w:rPr>
          <w:i w:val="0"/>
          <w:sz w:val="24"/>
          <w:szCs w:val="24"/>
          <w:lang w:val="kk-KZ"/>
        </w:rPr>
        <w:t xml:space="preserve"> </w:t>
      </w:r>
    </w:p>
    <w:p w:rsidR="00FD130D" w:rsidRPr="00D70D44" w:rsidRDefault="00FD130D" w:rsidP="00FD130D">
      <w:pPr>
        <w:ind w:firstLine="851"/>
        <w:jc w:val="both"/>
        <w:rPr>
          <w:i w:val="0"/>
          <w:sz w:val="24"/>
          <w:szCs w:val="24"/>
          <w:lang w:val="kk-KZ"/>
        </w:rPr>
      </w:pPr>
    </w:p>
    <w:p w:rsidR="004F4A22" w:rsidRPr="00D70D44" w:rsidRDefault="00130CA2" w:rsidP="0017444E">
      <w:pPr>
        <w:shd w:val="clear" w:color="auto" w:fill="FFFFFF"/>
        <w:ind w:firstLine="851"/>
        <w:jc w:val="both"/>
        <w:rPr>
          <w:bCs w:val="0"/>
          <w:i w:val="0"/>
          <w:iCs w:val="0"/>
          <w:sz w:val="24"/>
          <w:szCs w:val="24"/>
          <w:lang w:val="kk-KZ"/>
        </w:rPr>
      </w:pPr>
      <w:r w:rsidRPr="00D70D44">
        <w:rPr>
          <w:i w:val="0"/>
          <w:sz w:val="24"/>
          <w:szCs w:val="24"/>
        </w:rPr>
        <w:t>Для категории С-О-</w:t>
      </w:r>
      <w:r w:rsidR="00780FD8" w:rsidRPr="00D70D44">
        <w:rPr>
          <w:i w:val="0"/>
          <w:sz w:val="24"/>
          <w:szCs w:val="24"/>
          <w:lang w:val="kk-KZ"/>
        </w:rPr>
        <w:t>3</w:t>
      </w:r>
      <w:r w:rsidR="0097344C" w:rsidRPr="00D70D44">
        <w:rPr>
          <w:i w:val="0"/>
          <w:sz w:val="24"/>
          <w:szCs w:val="24"/>
          <w:lang w:val="kk-KZ"/>
        </w:rPr>
        <w:t>:</w:t>
      </w:r>
      <w:r w:rsidR="0097344C" w:rsidRPr="00D70D44">
        <w:rPr>
          <w:b w:val="0"/>
          <w:color w:val="FF0000"/>
          <w:sz w:val="24"/>
          <w:szCs w:val="24"/>
          <w:lang w:val="kk-KZ"/>
        </w:rPr>
        <w:t xml:space="preserve"> </w:t>
      </w:r>
      <w:r w:rsidR="0097344C" w:rsidRPr="00D70D44">
        <w:rPr>
          <w:b w:val="0"/>
          <w:i w:val="0"/>
          <w:sz w:val="24"/>
          <w:szCs w:val="24"/>
        </w:rPr>
        <w:t xml:space="preserve">Высшее образование </w:t>
      </w:r>
      <w:r w:rsidR="004F4A22" w:rsidRPr="00D70D44">
        <w:rPr>
          <w:b w:val="0"/>
          <w:bCs w:val="0"/>
          <w:i w:val="0"/>
          <w:color w:val="000000"/>
          <w:sz w:val="24"/>
          <w:szCs w:val="24"/>
          <w:lang w:val="kk-KZ"/>
        </w:rPr>
        <w:t xml:space="preserve">Наличие следующих компетенций: </w:t>
      </w:r>
      <w:r w:rsidR="0097344C" w:rsidRPr="00D70D44">
        <w:rPr>
          <w:b w:val="0"/>
          <w:i w:val="0"/>
          <w:sz w:val="24"/>
          <w:szCs w:val="24"/>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002934B4" w:rsidRPr="00D70D44">
        <w:rPr>
          <w:bCs w:val="0"/>
          <w:i w:val="0"/>
          <w:iCs w:val="0"/>
          <w:sz w:val="24"/>
          <w:szCs w:val="24"/>
          <w:lang w:val="kk-KZ"/>
        </w:rPr>
        <w:t xml:space="preserve"> </w:t>
      </w:r>
    </w:p>
    <w:p w:rsidR="00780FD8" w:rsidRPr="00D70D44" w:rsidRDefault="00780FD8" w:rsidP="00780FD8">
      <w:pPr>
        <w:ind w:firstLine="851"/>
        <w:jc w:val="both"/>
        <w:rPr>
          <w:b w:val="0"/>
          <w:i w:val="0"/>
          <w:sz w:val="24"/>
          <w:szCs w:val="24"/>
          <w:lang w:val="kk-KZ"/>
        </w:rPr>
      </w:pPr>
      <w:r w:rsidRPr="00D70D44">
        <w:rPr>
          <w:b w:val="0"/>
          <w:i w:val="0"/>
          <w:sz w:val="24"/>
          <w:szCs w:val="24"/>
        </w:rPr>
        <w:t xml:space="preserve">Опыт работы должен соответствовать одному из следующих требований: </w:t>
      </w:r>
    </w:p>
    <w:p w:rsidR="00780FD8" w:rsidRPr="00D70D44" w:rsidRDefault="00780FD8" w:rsidP="00780FD8">
      <w:pPr>
        <w:ind w:firstLine="851"/>
        <w:jc w:val="both"/>
        <w:rPr>
          <w:b w:val="0"/>
          <w:i w:val="0"/>
          <w:sz w:val="24"/>
          <w:szCs w:val="24"/>
          <w:lang w:val="kk-KZ"/>
        </w:rPr>
      </w:pPr>
      <w:r w:rsidRPr="00D70D44">
        <w:rPr>
          <w:b w:val="0"/>
          <w:i w:val="0"/>
          <w:sz w:val="24"/>
          <w:szCs w:val="24"/>
          <w:lang w:val="kk-KZ"/>
        </w:rPr>
        <w:t>1)</w:t>
      </w:r>
      <w:r w:rsidRPr="00D70D44">
        <w:rPr>
          <w:b w:val="0"/>
          <w:i w:val="0"/>
          <w:sz w:val="24"/>
          <w:szCs w:val="24"/>
        </w:rPr>
        <w:t xml:space="preserve">Не менее двух лет стажа государственной службы либо трех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А-4, В-4, С-4, С-О-4, </w:t>
      </w:r>
      <w:r w:rsidRPr="00D70D44">
        <w:rPr>
          <w:b w:val="0"/>
          <w:i w:val="0"/>
          <w:sz w:val="24"/>
          <w:szCs w:val="24"/>
          <w:lang w:val="en-US"/>
        </w:rPr>
        <w:t>C</w:t>
      </w:r>
      <w:r w:rsidRPr="00D70D44">
        <w:rPr>
          <w:b w:val="0"/>
          <w:i w:val="0"/>
          <w:sz w:val="24"/>
          <w:szCs w:val="24"/>
        </w:rPr>
        <w:t>-</w:t>
      </w:r>
      <w:r w:rsidRPr="00D70D44">
        <w:rPr>
          <w:b w:val="0"/>
          <w:i w:val="0"/>
          <w:sz w:val="24"/>
          <w:szCs w:val="24"/>
          <w:lang w:val="en-US"/>
        </w:rPr>
        <w:t>R</w:t>
      </w:r>
      <w:r w:rsidRPr="00D70D44">
        <w:rPr>
          <w:b w:val="0"/>
          <w:i w:val="0"/>
          <w:sz w:val="24"/>
          <w:szCs w:val="24"/>
        </w:rPr>
        <w:t xml:space="preserve">-2, </w:t>
      </w:r>
      <w:r w:rsidRPr="00D70D44">
        <w:rPr>
          <w:b w:val="0"/>
          <w:i w:val="0"/>
          <w:sz w:val="24"/>
          <w:szCs w:val="24"/>
          <w:lang w:val="en-US"/>
        </w:rPr>
        <w:t>D</w:t>
      </w:r>
      <w:r w:rsidRPr="00D70D44">
        <w:rPr>
          <w:b w:val="0"/>
          <w:i w:val="0"/>
          <w:sz w:val="24"/>
          <w:szCs w:val="24"/>
        </w:rPr>
        <w:t xml:space="preserve">-4, </w:t>
      </w:r>
      <w:r w:rsidRPr="00D70D44">
        <w:rPr>
          <w:b w:val="0"/>
          <w:i w:val="0"/>
          <w:sz w:val="24"/>
          <w:szCs w:val="24"/>
          <w:lang w:val="en-US"/>
        </w:rPr>
        <w:t>D</w:t>
      </w:r>
      <w:r w:rsidRPr="00D70D44">
        <w:rPr>
          <w:b w:val="0"/>
          <w:i w:val="0"/>
          <w:sz w:val="24"/>
          <w:szCs w:val="24"/>
        </w:rPr>
        <w:t>-</w:t>
      </w:r>
      <w:r w:rsidRPr="00D70D44">
        <w:rPr>
          <w:b w:val="0"/>
          <w:i w:val="0"/>
          <w:sz w:val="24"/>
          <w:szCs w:val="24"/>
          <w:lang w:val="en-US"/>
        </w:rPr>
        <w:t>O</w:t>
      </w:r>
      <w:r w:rsidRPr="00D70D44">
        <w:rPr>
          <w:b w:val="0"/>
          <w:i w:val="0"/>
          <w:sz w:val="24"/>
          <w:szCs w:val="24"/>
        </w:rPr>
        <w:t xml:space="preserve">-4, </w:t>
      </w:r>
      <w:r w:rsidRPr="00D70D44">
        <w:rPr>
          <w:b w:val="0"/>
          <w:i w:val="0"/>
          <w:sz w:val="24"/>
          <w:szCs w:val="24"/>
          <w:lang w:val="en-US"/>
        </w:rPr>
        <w:t>E</w:t>
      </w:r>
      <w:r w:rsidRPr="00D70D44">
        <w:rPr>
          <w:b w:val="0"/>
          <w:i w:val="0"/>
          <w:sz w:val="24"/>
          <w:szCs w:val="24"/>
        </w:rPr>
        <w:t xml:space="preserve">-3, </w:t>
      </w:r>
      <w:r w:rsidRPr="00D70D44">
        <w:rPr>
          <w:b w:val="0"/>
          <w:i w:val="0"/>
          <w:sz w:val="24"/>
          <w:szCs w:val="24"/>
          <w:lang w:val="en-US"/>
        </w:rPr>
        <w:t>E</w:t>
      </w:r>
      <w:r w:rsidRPr="00D70D44">
        <w:rPr>
          <w:b w:val="0"/>
          <w:i w:val="0"/>
          <w:sz w:val="24"/>
          <w:szCs w:val="24"/>
        </w:rPr>
        <w:t>-</w:t>
      </w:r>
      <w:r w:rsidRPr="00D70D44">
        <w:rPr>
          <w:b w:val="0"/>
          <w:i w:val="0"/>
          <w:sz w:val="24"/>
          <w:szCs w:val="24"/>
          <w:lang w:val="en-US"/>
        </w:rPr>
        <w:t>R</w:t>
      </w:r>
      <w:r w:rsidRPr="00D70D44">
        <w:rPr>
          <w:b w:val="0"/>
          <w:i w:val="0"/>
          <w:sz w:val="24"/>
          <w:szCs w:val="24"/>
        </w:rPr>
        <w:t>-2 либо на административных государственных должностях корпуса «А» или политических государственных должностях;</w:t>
      </w:r>
      <w:r w:rsidRPr="00D70D44">
        <w:rPr>
          <w:b w:val="0"/>
          <w:i w:val="0"/>
          <w:sz w:val="24"/>
          <w:szCs w:val="24"/>
          <w:lang w:val="kk-KZ"/>
        </w:rPr>
        <w:t xml:space="preserve"> 2) </w:t>
      </w:r>
      <w:r w:rsidRPr="00D70D44">
        <w:rPr>
          <w:b w:val="0"/>
          <w:i w:val="0"/>
          <w:sz w:val="24"/>
          <w:szCs w:val="24"/>
        </w:rPr>
        <w:t>не менее трех лет стажа государственной службы,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 либо областного уровней;</w:t>
      </w:r>
    </w:p>
    <w:p w:rsidR="00780FD8" w:rsidRPr="00D70D44" w:rsidRDefault="00780FD8" w:rsidP="00780FD8">
      <w:pPr>
        <w:jc w:val="both"/>
        <w:rPr>
          <w:b w:val="0"/>
          <w:i w:val="0"/>
          <w:sz w:val="24"/>
          <w:szCs w:val="24"/>
          <w:lang w:val="kk-KZ"/>
        </w:rPr>
      </w:pPr>
      <w:r w:rsidRPr="00D70D44">
        <w:rPr>
          <w:b w:val="0"/>
          <w:i w:val="0"/>
          <w:sz w:val="24"/>
          <w:szCs w:val="24"/>
          <w:lang w:val="kk-KZ"/>
        </w:rPr>
        <w:t xml:space="preserve">3) </w:t>
      </w:r>
      <w:r w:rsidRPr="00D70D44">
        <w:rPr>
          <w:b w:val="0"/>
          <w:i w:val="0"/>
          <w:sz w:val="24"/>
          <w:szCs w:val="24"/>
        </w:rPr>
        <w:t>завершение обучения по программам послевузовского образования на оснований государственного заказа в организациях образования при Президенте Республики Казахстан или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D70D44">
        <w:rPr>
          <w:b w:val="0"/>
          <w:i w:val="0"/>
          <w:sz w:val="24"/>
          <w:szCs w:val="24"/>
          <w:lang w:val="kk-KZ"/>
        </w:rPr>
        <w:t>.</w:t>
      </w:r>
    </w:p>
    <w:p w:rsidR="00181208" w:rsidRPr="00D70D44" w:rsidRDefault="00780FD8" w:rsidP="00780FD8">
      <w:pPr>
        <w:shd w:val="clear" w:color="auto" w:fill="FFFFFF"/>
        <w:jc w:val="both"/>
        <w:rPr>
          <w:i w:val="0"/>
          <w:sz w:val="24"/>
          <w:szCs w:val="24"/>
          <w:lang w:val="kk-KZ"/>
        </w:rPr>
      </w:pPr>
      <w:r w:rsidRPr="00D70D44">
        <w:rPr>
          <w:i w:val="0"/>
          <w:sz w:val="24"/>
          <w:szCs w:val="24"/>
        </w:rPr>
        <w:t>Для категории С-О-</w:t>
      </w:r>
      <w:r w:rsidRPr="00D70D44">
        <w:rPr>
          <w:i w:val="0"/>
          <w:sz w:val="24"/>
          <w:szCs w:val="24"/>
          <w:lang w:val="kk-KZ"/>
        </w:rPr>
        <w:t>5</w:t>
      </w:r>
      <w:r w:rsidRPr="00D70D44">
        <w:rPr>
          <w:i w:val="0"/>
          <w:sz w:val="24"/>
          <w:szCs w:val="24"/>
        </w:rPr>
        <w:t>:</w:t>
      </w:r>
      <w:r w:rsidR="00181208" w:rsidRPr="00D70D44">
        <w:rPr>
          <w:b w:val="0"/>
          <w:i w:val="0"/>
          <w:sz w:val="24"/>
          <w:szCs w:val="24"/>
        </w:rPr>
        <w:t xml:space="preserve"> Высшее образование</w:t>
      </w:r>
      <w:r w:rsidR="00181208" w:rsidRPr="00D70D44">
        <w:rPr>
          <w:b w:val="0"/>
          <w:i w:val="0"/>
          <w:sz w:val="24"/>
          <w:szCs w:val="24"/>
          <w:lang w:val="kk-KZ"/>
        </w:rPr>
        <w:t>.</w:t>
      </w:r>
      <w:r w:rsidR="00181208" w:rsidRPr="00D70D44">
        <w:rPr>
          <w:b w:val="0"/>
          <w:bCs w:val="0"/>
          <w:i w:val="0"/>
          <w:color w:val="000000"/>
          <w:sz w:val="24"/>
          <w:szCs w:val="24"/>
          <w:lang w:val="kk-KZ"/>
        </w:rPr>
        <w:t xml:space="preserve"> Наличие следующих компетенций: </w:t>
      </w:r>
      <w:r w:rsidR="00181208" w:rsidRPr="00D70D44">
        <w:rPr>
          <w:b w:val="0"/>
          <w:i w:val="0"/>
          <w:sz w:val="24"/>
          <w:szCs w:val="24"/>
          <w:lang w:val="kk-KZ"/>
        </w:rPr>
        <w:t>Инициативность, коммуникативность, аналитичность, организованность, этичность, ориентация на качество, ориентация на потребителя,нетерпимость к коррупции.</w:t>
      </w:r>
    </w:p>
    <w:p w:rsidR="00181208" w:rsidRPr="00D70D44" w:rsidRDefault="00780FD8" w:rsidP="00780FD8">
      <w:pPr>
        <w:shd w:val="clear" w:color="auto" w:fill="FFFFFF"/>
        <w:ind w:firstLine="851"/>
        <w:jc w:val="both"/>
        <w:rPr>
          <w:b w:val="0"/>
          <w:i w:val="0"/>
          <w:sz w:val="24"/>
          <w:szCs w:val="24"/>
          <w:lang w:val="kk-KZ"/>
        </w:rPr>
      </w:pPr>
      <w:r w:rsidRPr="00D70D44">
        <w:rPr>
          <w:b w:val="0"/>
          <w:i w:val="0"/>
          <w:sz w:val="24"/>
          <w:szCs w:val="24"/>
        </w:rPr>
        <w:t xml:space="preserve">Опыт работы должен соответствовать одному из следующих требований:  </w:t>
      </w:r>
    </w:p>
    <w:p w:rsidR="00181208" w:rsidRPr="00D70D44" w:rsidRDefault="00181208" w:rsidP="00181208">
      <w:pPr>
        <w:shd w:val="clear" w:color="auto" w:fill="FFFFFF"/>
        <w:jc w:val="both"/>
        <w:rPr>
          <w:b w:val="0"/>
          <w:bCs w:val="0"/>
          <w:i w:val="0"/>
          <w:iCs w:val="0"/>
          <w:sz w:val="24"/>
          <w:szCs w:val="24"/>
          <w:lang w:val="kk-KZ"/>
        </w:rPr>
      </w:pPr>
      <w:r w:rsidRPr="00D70D44">
        <w:rPr>
          <w:b w:val="0"/>
          <w:i w:val="0"/>
          <w:sz w:val="24"/>
          <w:szCs w:val="24"/>
          <w:lang w:val="kk-KZ"/>
        </w:rPr>
        <w:t xml:space="preserve">1) </w:t>
      </w:r>
      <w:r w:rsidR="00780FD8" w:rsidRPr="00D70D44">
        <w:rPr>
          <w:rFonts w:eastAsia="Calibri"/>
          <w:b w:val="0"/>
          <w:i w:val="0"/>
          <w:color w:val="000000"/>
          <w:sz w:val="24"/>
          <w:szCs w:val="24"/>
        </w:rPr>
        <w:t xml:space="preserve">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С-О-6, </w:t>
      </w:r>
      <w:r w:rsidR="00780FD8" w:rsidRPr="00D70D44">
        <w:rPr>
          <w:rFonts w:eastAsia="Calibri"/>
          <w:b w:val="0"/>
          <w:i w:val="0"/>
          <w:color w:val="000000"/>
          <w:sz w:val="24"/>
          <w:szCs w:val="24"/>
          <w:lang w:val="en-US"/>
        </w:rPr>
        <w:t>C</w:t>
      </w:r>
      <w:r w:rsidR="00780FD8" w:rsidRPr="00D70D44">
        <w:rPr>
          <w:rFonts w:eastAsia="Calibri"/>
          <w:b w:val="0"/>
          <w:i w:val="0"/>
          <w:color w:val="000000"/>
          <w:sz w:val="24"/>
          <w:szCs w:val="24"/>
        </w:rPr>
        <w:t>-</w:t>
      </w:r>
      <w:r w:rsidR="00780FD8" w:rsidRPr="00D70D44">
        <w:rPr>
          <w:rFonts w:eastAsia="Calibri"/>
          <w:b w:val="0"/>
          <w:i w:val="0"/>
          <w:color w:val="000000"/>
          <w:sz w:val="24"/>
          <w:szCs w:val="24"/>
          <w:lang w:val="en-US"/>
        </w:rPr>
        <w:t>R</w:t>
      </w:r>
      <w:r w:rsidR="00780FD8" w:rsidRPr="00D70D44">
        <w:rPr>
          <w:rFonts w:eastAsia="Calibri"/>
          <w:b w:val="0"/>
          <w:i w:val="0"/>
          <w:color w:val="000000"/>
          <w:sz w:val="24"/>
          <w:szCs w:val="24"/>
        </w:rPr>
        <w:t>-4, Д-О-6, Е-5, Е-</w:t>
      </w:r>
      <w:r w:rsidR="00780FD8" w:rsidRPr="00D70D44">
        <w:rPr>
          <w:rFonts w:eastAsia="Calibri"/>
          <w:b w:val="0"/>
          <w:i w:val="0"/>
          <w:color w:val="000000"/>
          <w:sz w:val="24"/>
          <w:szCs w:val="24"/>
          <w:lang w:val="en-US"/>
        </w:rPr>
        <w:t>R</w:t>
      </w:r>
      <w:r w:rsidR="00780FD8" w:rsidRPr="00D70D44">
        <w:rPr>
          <w:rFonts w:eastAsia="Calibri"/>
          <w:b w:val="0"/>
          <w:i w:val="0"/>
          <w:color w:val="000000"/>
          <w:sz w:val="24"/>
          <w:szCs w:val="24"/>
        </w:rPr>
        <w:t xml:space="preserve">-4, </w:t>
      </w:r>
      <w:r w:rsidR="00780FD8" w:rsidRPr="00D70D44">
        <w:rPr>
          <w:rFonts w:eastAsia="Calibri"/>
          <w:b w:val="0"/>
          <w:i w:val="0"/>
          <w:color w:val="000000"/>
          <w:sz w:val="24"/>
          <w:szCs w:val="24"/>
          <w:lang w:val="en-US"/>
        </w:rPr>
        <w:t>E</w:t>
      </w:r>
      <w:r w:rsidR="00780FD8" w:rsidRPr="00D70D44">
        <w:rPr>
          <w:rFonts w:eastAsia="Calibri"/>
          <w:b w:val="0"/>
          <w:i w:val="0"/>
          <w:color w:val="000000"/>
          <w:sz w:val="24"/>
          <w:szCs w:val="24"/>
        </w:rPr>
        <w:t>-</w:t>
      </w:r>
      <w:r w:rsidR="00780FD8" w:rsidRPr="00D70D44">
        <w:rPr>
          <w:rFonts w:eastAsia="Calibri"/>
          <w:b w:val="0"/>
          <w:i w:val="0"/>
          <w:color w:val="000000"/>
          <w:sz w:val="24"/>
          <w:szCs w:val="24"/>
          <w:lang w:val="en-US"/>
        </w:rPr>
        <w:t>G</w:t>
      </w:r>
      <w:r w:rsidR="00780FD8" w:rsidRPr="00D70D44">
        <w:rPr>
          <w:rFonts w:eastAsia="Calibri"/>
          <w:b w:val="0"/>
          <w:i w:val="0"/>
          <w:color w:val="000000"/>
          <w:sz w:val="24"/>
          <w:szCs w:val="24"/>
        </w:rPr>
        <w:t>-1 либо на административных государственных должностях корпуса «А» или политических государственных должностях;</w:t>
      </w:r>
      <w:r w:rsidR="00780FD8" w:rsidRPr="00D70D44">
        <w:rPr>
          <w:b w:val="0"/>
          <w:bCs w:val="0"/>
          <w:i w:val="0"/>
          <w:iCs w:val="0"/>
          <w:sz w:val="24"/>
          <w:szCs w:val="24"/>
          <w:lang w:val="kk-KZ"/>
        </w:rPr>
        <w:t xml:space="preserve"> </w:t>
      </w:r>
      <w:r w:rsidRPr="00D70D44">
        <w:rPr>
          <w:b w:val="0"/>
          <w:bCs w:val="0"/>
          <w:i w:val="0"/>
          <w:iCs w:val="0"/>
          <w:sz w:val="24"/>
          <w:szCs w:val="24"/>
          <w:lang w:val="kk-KZ"/>
        </w:rPr>
        <w:t xml:space="preserve">2) </w:t>
      </w:r>
      <w:r w:rsidR="00780FD8" w:rsidRPr="00D70D44">
        <w:rPr>
          <w:rFonts w:eastAsia="Calibri"/>
          <w:b w:val="0"/>
          <w:i w:val="0"/>
          <w:color w:val="000000"/>
          <w:sz w:val="24"/>
          <w:szCs w:val="24"/>
        </w:rPr>
        <w:t>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r w:rsidR="00780FD8" w:rsidRPr="00D70D44">
        <w:rPr>
          <w:b w:val="0"/>
          <w:bCs w:val="0"/>
          <w:i w:val="0"/>
          <w:iCs w:val="0"/>
          <w:sz w:val="24"/>
          <w:szCs w:val="24"/>
          <w:lang w:val="kk-KZ"/>
        </w:rPr>
        <w:t xml:space="preserve"> </w:t>
      </w:r>
    </w:p>
    <w:p w:rsidR="00780FD8" w:rsidRPr="00D70D44" w:rsidRDefault="00181208" w:rsidP="00181208">
      <w:pPr>
        <w:shd w:val="clear" w:color="auto" w:fill="FFFFFF"/>
        <w:jc w:val="both"/>
        <w:rPr>
          <w:b w:val="0"/>
          <w:i w:val="0"/>
          <w:sz w:val="24"/>
          <w:szCs w:val="24"/>
          <w:lang w:val="kk-KZ"/>
        </w:rPr>
      </w:pPr>
      <w:r w:rsidRPr="00D70D44">
        <w:rPr>
          <w:b w:val="0"/>
          <w:bCs w:val="0"/>
          <w:i w:val="0"/>
          <w:iCs w:val="0"/>
          <w:sz w:val="24"/>
          <w:szCs w:val="24"/>
          <w:lang w:val="kk-KZ"/>
        </w:rPr>
        <w:t xml:space="preserve">3) </w:t>
      </w:r>
      <w:r w:rsidR="00780FD8" w:rsidRPr="00D70D44">
        <w:rPr>
          <w:rFonts w:eastAsia="Calibri"/>
          <w:b w:val="0"/>
          <w:i w:val="0"/>
          <w:sz w:val="24"/>
          <w:szCs w:val="24"/>
        </w:rPr>
        <w:t xml:space="preserve">завершение обучения по программам </w:t>
      </w:r>
      <w:proofErr w:type="spellStart"/>
      <w:r w:rsidR="00780FD8" w:rsidRPr="00D70D44">
        <w:rPr>
          <w:rFonts w:eastAsia="Calibri"/>
          <w:b w:val="0"/>
          <w:i w:val="0"/>
          <w:sz w:val="24"/>
          <w:szCs w:val="24"/>
        </w:rPr>
        <w:t>послевузского</w:t>
      </w:r>
      <w:proofErr w:type="spellEnd"/>
      <w:r w:rsidR="00780FD8" w:rsidRPr="00D70D44">
        <w:rPr>
          <w:rFonts w:eastAsia="Calibri"/>
          <w:b w:val="0"/>
          <w:i w:val="0"/>
          <w:sz w:val="24"/>
          <w:szCs w:val="24"/>
        </w:rPr>
        <w:t xml:space="preserve">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00780FD8" w:rsidRPr="00D70D44">
        <w:rPr>
          <w:rFonts w:eastAsia="Calibri"/>
          <w:b w:val="0"/>
          <w:i w:val="0"/>
          <w:sz w:val="24"/>
          <w:szCs w:val="24"/>
          <w:lang w:val="kk-KZ"/>
        </w:rPr>
        <w:t>.</w:t>
      </w:r>
    </w:p>
    <w:p w:rsidR="00780FD8" w:rsidRPr="00D70D44" w:rsidRDefault="00780FD8" w:rsidP="00780FD8">
      <w:pPr>
        <w:shd w:val="clear" w:color="auto" w:fill="FFFFFF"/>
        <w:jc w:val="both"/>
        <w:rPr>
          <w:color w:val="FF0000"/>
          <w:spacing w:val="2"/>
          <w:sz w:val="24"/>
          <w:szCs w:val="24"/>
          <w:lang w:val="kk-KZ"/>
        </w:rPr>
      </w:pPr>
      <w:r w:rsidRPr="00D70D44">
        <w:rPr>
          <w:color w:val="FF0000"/>
          <w:spacing w:val="2"/>
          <w:sz w:val="24"/>
          <w:szCs w:val="24"/>
        </w:rPr>
        <w:t> </w:t>
      </w:r>
    </w:p>
    <w:p w:rsidR="00831570" w:rsidRPr="00D70D44" w:rsidRDefault="00831570" w:rsidP="00831570">
      <w:pPr>
        <w:pStyle w:val="a6"/>
        <w:spacing w:before="0" w:beforeAutospacing="0" w:after="0" w:afterAutospacing="0"/>
        <w:ind w:firstLine="708"/>
        <w:jc w:val="both"/>
        <w:rPr>
          <w:b/>
          <w:lang w:val="kk-KZ"/>
        </w:rPr>
      </w:pPr>
      <w:r w:rsidRPr="00D70D44">
        <w:rPr>
          <w:b/>
          <w:bCs/>
          <w:lang w:val="kk-KZ"/>
        </w:rPr>
        <w:t xml:space="preserve">- </w:t>
      </w:r>
      <w:r w:rsidR="00780FD8" w:rsidRPr="00D70D44">
        <w:rPr>
          <w:b/>
        </w:rPr>
        <w:t>в соответствии</w:t>
      </w:r>
      <w:r w:rsidR="00780FD8" w:rsidRPr="00D70D44">
        <w:rPr>
          <w:b/>
          <w:lang w:val="kk-KZ"/>
        </w:rPr>
        <w:t xml:space="preserve"> </w:t>
      </w:r>
      <w:r w:rsidRPr="00D70D44">
        <w:rPr>
          <w:b/>
          <w:lang w:val="kk-KZ"/>
        </w:rPr>
        <w:t xml:space="preserve">с </w:t>
      </w:r>
      <w:proofErr w:type="spellStart"/>
      <w:r w:rsidRPr="00D70D44">
        <w:rPr>
          <w:b/>
        </w:rPr>
        <w:t>Типовы</w:t>
      </w:r>
      <w:proofErr w:type="spellEnd"/>
      <w:r w:rsidRPr="00D70D44">
        <w:rPr>
          <w:b/>
          <w:lang w:val="kk-KZ"/>
        </w:rPr>
        <w:t>ми</w:t>
      </w:r>
      <w:r w:rsidRPr="00D70D44">
        <w:rPr>
          <w:b/>
        </w:rPr>
        <w:t xml:space="preserve"> </w:t>
      </w:r>
      <w:proofErr w:type="spellStart"/>
      <w:r w:rsidRPr="00D70D44">
        <w:rPr>
          <w:b/>
        </w:rPr>
        <w:t>квалификационны</w:t>
      </w:r>
      <w:proofErr w:type="spellEnd"/>
      <w:r w:rsidRPr="00D70D44">
        <w:rPr>
          <w:b/>
          <w:lang w:val="kk-KZ"/>
        </w:rPr>
        <w:t>ми</w:t>
      </w:r>
      <w:r w:rsidRPr="00D70D44">
        <w:rPr>
          <w:b/>
        </w:rPr>
        <w:t xml:space="preserve"> </w:t>
      </w:r>
      <w:proofErr w:type="spellStart"/>
      <w:r w:rsidRPr="00D70D44">
        <w:rPr>
          <w:b/>
        </w:rPr>
        <w:t>требовани</w:t>
      </w:r>
      <w:proofErr w:type="spellEnd"/>
      <w:r w:rsidRPr="00D70D44">
        <w:rPr>
          <w:b/>
          <w:lang w:val="kk-KZ"/>
        </w:rPr>
        <w:t>ями</w:t>
      </w:r>
      <w:r w:rsidRPr="00D70D44">
        <w:rPr>
          <w:b/>
        </w:rPr>
        <w:t xml:space="preserve"> к  </w:t>
      </w:r>
      <w:proofErr w:type="spellStart"/>
      <w:r w:rsidRPr="00D70D44">
        <w:rPr>
          <w:b/>
        </w:rPr>
        <w:t>административны</w:t>
      </w:r>
      <w:proofErr w:type="spellEnd"/>
      <w:r w:rsidRPr="00D70D44">
        <w:rPr>
          <w:b/>
          <w:lang w:val="kk-KZ"/>
        </w:rPr>
        <w:t>м</w:t>
      </w:r>
      <w:r w:rsidRPr="00D70D44">
        <w:rPr>
          <w:b/>
        </w:rPr>
        <w:t xml:space="preserve"> </w:t>
      </w:r>
      <w:proofErr w:type="spellStart"/>
      <w:r w:rsidRPr="00D70D44">
        <w:rPr>
          <w:b/>
        </w:rPr>
        <w:t>государственны</w:t>
      </w:r>
      <w:proofErr w:type="spellEnd"/>
      <w:r w:rsidRPr="00D70D44">
        <w:rPr>
          <w:b/>
          <w:lang w:val="kk-KZ"/>
        </w:rPr>
        <w:t>м</w:t>
      </w:r>
      <w:r w:rsidRPr="00D70D44">
        <w:rPr>
          <w:b/>
        </w:rPr>
        <w:t xml:space="preserve"> </w:t>
      </w:r>
      <w:proofErr w:type="spellStart"/>
      <w:r w:rsidRPr="00D70D44">
        <w:rPr>
          <w:b/>
        </w:rPr>
        <w:t>должност</w:t>
      </w:r>
      <w:proofErr w:type="spellEnd"/>
      <w:r w:rsidRPr="00D70D44">
        <w:rPr>
          <w:b/>
          <w:lang w:val="kk-KZ"/>
        </w:rPr>
        <w:t>ям</w:t>
      </w:r>
      <w:r w:rsidRPr="00D70D44">
        <w:rPr>
          <w:b/>
        </w:rPr>
        <w:t xml:space="preserve"> корпуса «Б»</w:t>
      </w:r>
      <w:r w:rsidRPr="00D70D44">
        <w:rPr>
          <w:b/>
          <w:lang w:val="kk-KZ"/>
        </w:rPr>
        <w:t xml:space="preserve">, утвержденными </w:t>
      </w:r>
      <w:r w:rsidRPr="00D70D44">
        <w:rPr>
          <w:b/>
        </w:rPr>
        <w:t xml:space="preserve">приказом </w:t>
      </w:r>
      <w:r w:rsidRPr="00D70D44">
        <w:rPr>
          <w:b/>
          <w:lang w:val="kk-KZ"/>
        </w:rPr>
        <w:t>Министра по делам государственной службы</w:t>
      </w:r>
      <w:r w:rsidRPr="00D70D44">
        <w:rPr>
          <w:b/>
        </w:rPr>
        <w:t xml:space="preserve"> Республики Казахстан от </w:t>
      </w:r>
      <w:r w:rsidRPr="00D70D44">
        <w:rPr>
          <w:b/>
          <w:lang w:val="kk-KZ"/>
        </w:rPr>
        <w:t>29</w:t>
      </w:r>
      <w:r w:rsidRPr="00D70D44">
        <w:rPr>
          <w:b/>
        </w:rPr>
        <w:t xml:space="preserve"> декабря 201</w:t>
      </w:r>
      <w:r w:rsidRPr="00D70D44">
        <w:rPr>
          <w:b/>
          <w:lang w:val="kk-KZ"/>
        </w:rPr>
        <w:t>5</w:t>
      </w:r>
      <w:r w:rsidRPr="00D70D44">
        <w:rPr>
          <w:b/>
        </w:rPr>
        <w:t xml:space="preserve"> года № </w:t>
      </w:r>
      <w:r w:rsidRPr="00D70D44">
        <w:rPr>
          <w:b/>
          <w:lang w:val="kk-KZ"/>
        </w:rPr>
        <w:t>12,</w:t>
      </w:r>
      <w:r w:rsidRPr="00D70D44">
        <w:rPr>
          <w:b/>
        </w:rPr>
        <w:t xml:space="preserve"> зарегистрированного в Реестре государственной регистрации нормативных правовых актов Республики Казахстан </w:t>
      </w:r>
      <w:r w:rsidRPr="00D70D44">
        <w:rPr>
          <w:b/>
          <w:lang w:val="kk-KZ"/>
        </w:rPr>
        <w:t>30 декабря</w:t>
      </w:r>
      <w:r w:rsidRPr="00D70D44">
        <w:rPr>
          <w:b/>
        </w:rPr>
        <w:t xml:space="preserve"> 20</w:t>
      </w:r>
      <w:r w:rsidRPr="00D70D44">
        <w:rPr>
          <w:b/>
          <w:lang w:val="kk-KZ"/>
        </w:rPr>
        <w:t>15</w:t>
      </w:r>
      <w:r w:rsidRPr="00D70D44">
        <w:rPr>
          <w:b/>
        </w:rPr>
        <w:t xml:space="preserve"> года за №</w:t>
      </w:r>
      <w:r w:rsidRPr="00D70D44">
        <w:rPr>
          <w:b/>
          <w:lang w:val="kk-KZ"/>
        </w:rPr>
        <w:t xml:space="preserve">12639. </w:t>
      </w:r>
    </w:p>
    <w:p w:rsidR="008C2F2E" w:rsidRPr="00D70D44" w:rsidRDefault="008C2F2E" w:rsidP="008C2F2E">
      <w:pPr>
        <w:pStyle w:val="a6"/>
        <w:spacing w:before="0" w:beforeAutospacing="0" w:after="0" w:afterAutospacing="0"/>
        <w:ind w:firstLine="851"/>
        <w:jc w:val="both"/>
        <w:rPr>
          <w:color w:val="FF0000"/>
          <w:spacing w:val="2"/>
          <w:lang w:val="kk-KZ"/>
        </w:rPr>
      </w:pPr>
    </w:p>
    <w:p w:rsidR="00C37246" w:rsidRPr="00D70D44" w:rsidRDefault="00C37246" w:rsidP="008C2F2E">
      <w:pPr>
        <w:pStyle w:val="a6"/>
        <w:spacing w:before="0" w:beforeAutospacing="0" w:after="0" w:afterAutospacing="0"/>
        <w:ind w:firstLine="851"/>
        <w:jc w:val="both"/>
        <w:rPr>
          <w:b/>
          <w:lang w:val="kk-KZ"/>
        </w:rPr>
      </w:pPr>
      <w:r w:rsidRPr="00D70D44">
        <w:rPr>
          <w:b/>
        </w:rPr>
        <w:t>Должностн</w:t>
      </w:r>
      <w:r w:rsidR="002D48A7" w:rsidRPr="00D70D44">
        <w:rPr>
          <w:b/>
        </w:rPr>
        <w:t>ые</w:t>
      </w:r>
      <w:r w:rsidRPr="00D70D44">
        <w:rPr>
          <w:b/>
        </w:rPr>
        <w:t xml:space="preserve"> оклад</w:t>
      </w:r>
      <w:r w:rsidR="002D48A7" w:rsidRPr="00D70D44">
        <w:rPr>
          <w:b/>
        </w:rPr>
        <w:t>ы</w:t>
      </w:r>
      <w:r w:rsidRPr="00D70D44">
        <w:rPr>
          <w:b/>
        </w:rPr>
        <w:t xml:space="preserve">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C37246" w:rsidRPr="00D70D44" w:rsidTr="00B6013C">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37246" w:rsidRPr="00D70D44" w:rsidRDefault="00C37246" w:rsidP="00B6013C">
            <w:pPr>
              <w:keepNext/>
              <w:keepLines/>
              <w:tabs>
                <w:tab w:val="left" w:pos="132"/>
                <w:tab w:val="left" w:pos="6663"/>
              </w:tabs>
              <w:ind w:left="-1440" w:right="365"/>
              <w:jc w:val="right"/>
              <w:rPr>
                <w:bCs w:val="0"/>
                <w:i w:val="0"/>
                <w:iCs w:val="0"/>
                <w:sz w:val="24"/>
                <w:szCs w:val="24"/>
              </w:rPr>
            </w:pPr>
            <w:r w:rsidRPr="00D70D44">
              <w:rPr>
                <w:i w:val="0"/>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C37246" w:rsidRPr="00D70D44" w:rsidRDefault="00C37246" w:rsidP="00B6013C">
            <w:pPr>
              <w:keepNext/>
              <w:keepLines/>
              <w:tabs>
                <w:tab w:val="left" w:pos="132"/>
                <w:tab w:val="left" w:pos="6663"/>
              </w:tabs>
              <w:ind w:left="-1440" w:right="311"/>
              <w:rPr>
                <w:bCs w:val="0"/>
                <w:i w:val="0"/>
                <w:iCs w:val="0"/>
                <w:sz w:val="24"/>
                <w:szCs w:val="24"/>
              </w:rPr>
            </w:pPr>
            <w:r w:rsidRPr="00D70D44">
              <w:rPr>
                <w:i w:val="0"/>
                <w:sz w:val="24"/>
                <w:szCs w:val="24"/>
              </w:rPr>
              <w:t>В зависимости от выслуги лет</w:t>
            </w:r>
          </w:p>
        </w:tc>
      </w:tr>
      <w:tr w:rsidR="00C37246" w:rsidRPr="00D70D44" w:rsidTr="0042409F">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37246" w:rsidRPr="00D70D44" w:rsidRDefault="00C37246" w:rsidP="00B6013C">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37246" w:rsidRPr="00D70D44" w:rsidRDefault="00C37246" w:rsidP="00B6013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D70D44">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C37246" w:rsidRPr="00D70D44" w:rsidRDefault="00C37246" w:rsidP="00B6013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D70D44">
              <w:rPr>
                <w:rFonts w:ascii="Times New Roman" w:hAnsi="Times New Roman" w:cs="Times New Roman"/>
                <w:b/>
                <w:kern w:val="0"/>
                <w:sz w:val="24"/>
                <w:szCs w:val="24"/>
              </w:rPr>
              <w:t>max</w:t>
            </w:r>
            <w:proofErr w:type="spellEnd"/>
          </w:p>
        </w:tc>
      </w:tr>
      <w:tr w:rsidR="00181208" w:rsidRPr="00D70D44" w:rsidTr="00B6013C">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81208" w:rsidRPr="00D70D44" w:rsidRDefault="00181208" w:rsidP="009232A3">
            <w:pPr>
              <w:keepNext/>
              <w:keepLines/>
              <w:tabs>
                <w:tab w:val="left" w:pos="132"/>
                <w:tab w:val="left" w:pos="6663"/>
              </w:tabs>
              <w:ind w:left="-1440" w:right="99" w:firstLine="1440"/>
              <w:rPr>
                <w:b w:val="0"/>
                <w:bCs w:val="0"/>
                <w:i w:val="0"/>
                <w:iCs w:val="0"/>
                <w:sz w:val="24"/>
                <w:szCs w:val="24"/>
              </w:rPr>
            </w:pPr>
            <w:r w:rsidRPr="00D70D44">
              <w:rPr>
                <w:b w:val="0"/>
                <w:i w:val="0"/>
                <w:sz w:val="24"/>
                <w:szCs w:val="24"/>
                <w:lang w:val="en-US"/>
              </w:rPr>
              <w:t>C</w:t>
            </w:r>
            <w:r w:rsidRPr="00D70D44">
              <w:rPr>
                <w:b w:val="0"/>
                <w:i w:val="0"/>
                <w:sz w:val="24"/>
                <w:szCs w:val="24"/>
              </w:rPr>
              <w:t>-О-3</w:t>
            </w:r>
          </w:p>
        </w:tc>
        <w:tc>
          <w:tcPr>
            <w:tcW w:w="3806" w:type="dxa"/>
            <w:tcBorders>
              <w:top w:val="single" w:sz="4" w:space="0" w:color="auto"/>
              <w:left w:val="single" w:sz="4" w:space="0" w:color="auto"/>
              <w:bottom w:val="single" w:sz="4" w:space="0" w:color="auto"/>
              <w:right w:val="single" w:sz="4" w:space="0" w:color="auto"/>
            </w:tcBorders>
          </w:tcPr>
          <w:p w:rsidR="00181208" w:rsidRPr="00D70D44" w:rsidRDefault="00181208" w:rsidP="009232A3">
            <w:pPr>
              <w:rPr>
                <w:b w:val="0"/>
                <w:i w:val="0"/>
                <w:sz w:val="24"/>
                <w:szCs w:val="24"/>
                <w:lang w:val="kk-KZ"/>
              </w:rPr>
            </w:pPr>
            <w:r w:rsidRPr="00D70D44">
              <w:rPr>
                <w:b w:val="0"/>
                <w:i w:val="0"/>
                <w:sz w:val="24"/>
                <w:szCs w:val="24"/>
                <w:lang w:val="kk-KZ"/>
              </w:rPr>
              <w:t>123257</w:t>
            </w:r>
          </w:p>
        </w:tc>
        <w:tc>
          <w:tcPr>
            <w:tcW w:w="4111" w:type="dxa"/>
            <w:tcBorders>
              <w:top w:val="single" w:sz="4" w:space="0" w:color="auto"/>
              <w:left w:val="single" w:sz="4" w:space="0" w:color="auto"/>
              <w:bottom w:val="single" w:sz="4" w:space="0" w:color="auto"/>
              <w:right w:val="single" w:sz="4" w:space="0" w:color="auto"/>
            </w:tcBorders>
          </w:tcPr>
          <w:p w:rsidR="00181208" w:rsidRPr="00D70D44" w:rsidRDefault="00181208" w:rsidP="009232A3">
            <w:pPr>
              <w:rPr>
                <w:b w:val="0"/>
                <w:i w:val="0"/>
                <w:sz w:val="24"/>
                <w:szCs w:val="24"/>
                <w:lang w:val="kk-KZ"/>
              </w:rPr>
            </w:pPr>
            <w:r w:rsidRPr="00D70D44">
              <w:rPr>
                <w:b w:val="0"/>
                <w:i w:val="0"/>
                <w:sz w:val="24"/>
                <w:szCs w:val="24"/>
                <w:lang w:val="kk-KZ"/>
              </w:rPr>
              <w:t>166564</w:t>
            </w:r>
          </w:p>
        </w:tc>
      </w:tr>
      <w:tr w:rsidR="00181208" w:rsidRPr="00D70D44" w:rsidTr="00B6013C">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81208" w:rsidRPr="00D70D44" w:rsidRDefault="00181208" w:rsidP="006D23C7">
            <w:pPr>
              <w:keepNext/>
              <w:keepLines/>
              <w:tabs>
                <w:tab w:val="left" w:pos="132"/>
                <w:tab w:val="left" w:pos="6663"/>
              </w:tabs>
              <w:ind w:left="-1440" w:right="99" w:firstLine="1440"/>
              <w:rPr>
                <w:b w:val="0"/>
                <w:i w:val="0"/>
                <w:sz w:val="24"/>
                <w:szCs w:val="24"/>
              </w:rPr>
            </w:pPr>
            <w:r w:rsidRPr="00D70D44">
              <w:rPr>
                <w:b w:val="0"/>
                <w:i w:val="0"/>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181208" w:rsidRPr="00D70D44" w:rsidRDefault="00181208" w:rsidP="006D23C7">
            <w:pPr>
              <w:rPr>
                <w:b w:val="0"/>
                <w:i w:val="0"/>
                <w:sz w:val="24"/>
                <w:szCs w:val="24"/>
                <w:lang w:val="kk-KZ"/>
              </w:rPr>
            </w:pPr>
            <w:r w:rsidRPr="00D70D44">
              <w:rPr>
                <w:b w:val="0"/>
                <w:i w:val="0"/>
                <w:sz w:val="24"/>
                <w:szCs w:val="24"/>
                <w:lang w:val="kk-KZ"/>
              </w:rPr>
              <w:t>83282</w:t>
            </w:r>
          </w:p>
        </w:tc>
        <w:tc>
          <w:tcPr>
            <w:tcW w:w="4111" w:type="dxa"/>
            <w:tcBorders>
              <w:top w:val="single" w:sz="4" w:space="0" w:color="auto"/>
              <w:left w:val="single" w:sz="4" w:space="0" w:color="auto"/>
              <w:bottom w:val="single" w:sz="4" w:space="0" w:color="auto"/>
              <w:right w:val="single" w:sz="4" w:space="0" w:color="auto"/>
            </w:tcBorders>
          </w:tcPr>
          <w:p w:rsidR="00181208" w:rsidRPr="00D70D44" w:rsidRDefault="00181208" w:rsidP="006D23C7">
            <w:pPr>
              <w:rPr>
                <w:b w:val="0"/>
                <w:i w:val="0"/>
                <w:sz w:val="24"/>
                <w:szCs w:val="24"/>
                <w:lang w:val="kk-KZ"/>
              </w:rPr>
            </w:pPr>
            <w:r w:rsidRPr="00D70D44">
              <w:rPr>
                <w:b w:val="0"/>
                <w:i w:val="0"/>
                <w:sz w:val="24"/>
                <w:szCs w:val="24"/>
                <w:lang w:val="kk-KZ"/>
              </w:rPr>
              <w:t>112431</w:t>
            </w:r>
          </w:p>
        </w:tc>
      </w:tr>
    </w:tbl>
    <w:p w:rsidR="00C37246" w:rsidRPr="00D70D44" w:rsidRDefault="00C37246" w:rsidP="00CC4E99">
      <w:pPr>
        <w:pStyle w:val="a6"/>
        <w:spacing w:before="0" w:beforeAutospacing="0" w:after="0" w:afterAutospacing="0"/>
        <w:ind w:firstLine="709"/>
        <w:jc w:val="both"/>
        <w:rPr>
          <w:lang w:val="kk-KZ"/>
        </w:rPr>
      </w:pPr>
    </w:p>
    <w:p w:rsidR="006B35CD" w:rsidRPr="00D70D44" w:rsidRDefault="006B35CD" w:rsidP="00727154">
      <w:pPr>
        <w:ind w:firstLine="851"/>
        <w:jc w:val="both"/>
        <w:rPr>
          <w:sz w:val="24"/>
          <w:szCs w:val="24"/>
          <w:lang w:val="kk-KZ"/>
        </w:rPr>
      </w:pPr>
      <w:r w:rsidRPr="00D70D44">
        <w:rPr>
          <w:i w:val="0"/>
          <w:sz w:val="24"/>
          <w:szCs w:val="24"/>
          <w:lang w:val="kk-KZ"/>
        </w:rPr>
        <w:t>Департамент государственных доходов по г.Астана Комитета</w:t>
      </w:r>
      <w:r w:rsidRPr="00D70D44">
        <w:rPr>
          <w:i w:val="0"/>
          <w:sz w:val="24"/>
          <w:szCs w:val="24"/>
        </w:rPr>
        <w:t xml:space="preserve"> </w:t>
      </w:r>
      <w:r w:rsidRPr="00D70D44">
        <w:rPr>
          <w:i w:val="0"/>
          <w:sz w:val="24"/>
          <w:szCs w:val="24"/>
          <w:lang w:val="kk-KZ"/>
        </w:rPr>
        <w:t xml:space="preserve">государственных доходов </w:t>
      </w:r>
      <w:r w:rsidRPr="00D70D44">
        <w:rPr>
          <w:i w:val="0"/>
          <w:sz w:val="24"/>
          <w:szCs w:val="24"/>
        </w:rPr>
        <w:t xml:space="preserve">Министерства финансов Республики Казахстан, 010000,г. Астана, пр. </w:t>
      </w:r>
      <w:r w:rsidRPr="00D70D44">
        <w:rPr>
          <w:i w:val="0"/>
          <w:sz w:val="24"/>
          <w:szCs w:val="24"/>
          <w:lang w:val="kk-KZ"/>
        </w:rPr>
        <w:t>Республики</w:t>
      </w:r>
      <w:r w:rsidRPr="00D70D44">
        <w:rPr>
          <w:i w:val="0"/>
          <w:sz w:val="24"/>
          <w:szCs w:val="24"/>
        </w:rPr>
        <w:t xml:space="preserve">, </w:t>
      </w:r>
      <w:r w:rsidRPr="00D70D44">
        <w:rPr>
          <w:i w:val="0"/>
          <w:sz w:val="24"/>
          <w:szCs w:val="24"/>
          <w:lang w:val="kk-KZ"/>
        </w:rPr>
        <w:t>52</w:t>
      </w:r>
      <w:r w:rsidRPr="00D70D44">
        <w:rPr>
          <w:i w:val="0"/>
          <w:sz w:val="24"/>
          <w:szCs w:val="24"/>
        </w:rPr>
        <w:t xml:space="preserve">, телефон для справок (7172) </w:t>
      </w:r>
      <w:r w:rsidRPr="00D70D44">
        <w:rPr>
          <w:i w:val="0"/>
          <w:sz w:val="24"/>
          <w:szCs w:val="24"/>
          <w:lang w:val="kk-KZ"/>
        </w:rPr>
        <w:t>77-32-57,</w:t>
      </w:r>
      <w:r w:rsidR="0077537D" w:rsidRPr="00D70D44">
        <w:rPr>
          <w:i w:val="0"/>
          <w:sz w:val="24"/>
          <w:szCs w:val="24"/>
          <w:lang w:val="kk-KZ"/>
        </w:rPr>
        <w:t xml:space="preserve"> </w:t>
      </w:r>
      <w:r w:rsidRPr="00D70D44">
        <w:rPr>
          <w:i w:val="0"/>
          <w:sz w:val="24"/>
          <w:szCs w:val="24"/>
          <w:lang w:val="kk-KZ"/>
        </w:rPr>
        <w:t xml:space="preserve">77-32-91, </w:t>
      </w:r>
      <w:r w:rsidRPr="00D70D44">
        <w:rPr>
          <w:i w:val="0"/>
          <w:sz w:val="24"/>
          <w:szCs w:val="24"/>
        </w:rPr>
        <w:t xml:space="preserve">телефон-факс </w:t>
      </w:r>
      <w:r w:rsidRPr="00D70D44">
        <w:rPr>
          <w:i w:val="0"/>
          <w:sz w:val="24"/>
          <w:szCs w:val="24"/>
          <w:lang w:val="kk-KZ"/>
        </w:rPr>
        <w:t>77-31-93</w:t>
      </w:r>
      <w:r w:rsidRPr="00D70D44">
        <w:rPr>
          <w:i w:val="0"/>
          <w:sz w:val="24"/>
          <w:szCs w:val="24"/>
        </w:rPr>
        <w:t>.</w:t>
      </w:r>
      <w:r w:rsidRPr="00D70D44">
        <w:rPr>
          <w:i w:val="0"/>
          <w:sz w:val="24"/>
          <w:szCs w:val="24"/>
          <w:lang w:val="kk-KZ"/>
        </w:rPr>
        <w:t xml:space="preserve"> E-mail: </w:t>
      </w:r>
      <w:r w:rsidR="0046629E">
        <w:fldChar w:fldCharType="begin"/>
      </w:r>
      <w:r w:rsidR="00D86D0F">
        <w:instrText>HYPERLINK "mailto:kurazymbetova@astana.mgd.kz"</w:instrText>
      </w:r>
      <w:r w:rsidR="0046629E">
        <w:fldChar w:fldCharType="separate"/>
      </w:r>
      <w:r w:rsidR="00831570" w:rsidRPr="00D70D44">
        <w:rPr>
          <w:rStyle w:val="a8"/>
          <w:rFonts w:ascii="Times New Roman" w:hAnsi="Times New Roman" w:cs="Times New Roman"/>
          <w:i w:val="0"/>
          <w:sz w:val="24"/>
          <w:szCs w:val="24"/>
          <w:lang w:val="en-US"/>
        </w:rPr>
        <w:t>kurazymbetova</w:t>
      </w:r>
      <w:r w:rsidR="00831570" w:rsidRPr="00D70D44">
        <w:rPr>
          <w:rStyle w:val="a8"/>
          <w:rFonts w:ascii="Times New Roman" w:hAnsi="Times New Roman" w:cs="Times New Roman"/>
          <w:i w:val="0"/>
          <w:sz w:val="24"/>
          <w:szCs w:val="24"/>
        </w:rPr>
        <w:t>@astana.mgd.kz</w:t>
      </w:r>
      <w:r w:rsidR="0046629E">
        <w:fldChar w:fldCharType="end"/>
      </w:r>
    </w:p>
    <w:p w:rsidR="00727154" w:rsidRPr="00D70D44" w:rsidRDefault="00727154" w:rsidP="00727154">
      <w:pPr>
        <w:ind w:firstLine="851"/>
        <w:jc w:val="both"/>
        <w:rPr>
          <w:i w:val="0"/>
          <w:sz w:val="24"/>
          <w:szCs w:val="24"/>
          <w:lang w:val="kk-KZ"/>
        </w:rPr>
      </w:pPr>
    </w:p>
    <w:p w:rsidR="00860426" w:rsidRPr="00D70D44" w:rsidRDefault="00CE3C74" w:rsidP="00CE3C74">
      <w:pPr>
        <w:pStyle w:val="a6"/>
        <w:spacing w:before="0" w:beforeAutospacing="0" w:after="0" w:afterAutospacing="0"/>
        <w:ind w:firstLine="709"/>
        <w:jc w:val="both"/>
        <w:rPr>
          <w:b/>
          <w:lang w:val="kk-KZ"/>
        </w:rPr>
      </w:pPr>
      <w:r w:rsidRPr="00D70D44">
        <w:rPr>
          <w:b/>
          <w:bCs/>
        </w:rPr>
        <w:lastRenderedPageBreak/>
        <w:t>Для обеспечения прозрачности и объективности работы конкурсной комиссии допускается присутствие на ее заседании наблюдателей</w:t>
      </w:r>
      <w:r w:rsidR="00CA4193" w:rsidRPr="00D70D44">
        <w:rPr>
          <w:b/>
          <w:bCs/>
        </w:rPr>
        <w:t xml:space="preserve">. </w:t>
      </w:r>
      <w:r w:rsidR="00CA4193" w:rsidRPr="00D70D44">
        <w:rPr>
          <w:b/>
          <w:lang w:val="kk-KZ"/>
        </w:rPr>
        <w:t xml:space="preserve">  </w:t>
      </w:r>
    </w:p>
    <w:p w:rsidR="00CA4193" w:rsidRPr="00D70D44" w:rsidRDefault="00CA4193" w:rsidP="00CC4E99">
      <w:pPr>
        <w:pStyle w:val="a6"/>
        <w:spacing w:before="0" w:beforeAutospacing="0" w:after="0" w:afterAutospacing="0"/>
        <w:ind w:firstLine="709"/>
        <w:jc w:val="both"/>
        <w:rPr>
          <w:b/>
          <w:lang w:val="kk-KZ"/>
        </w:rPr>
      </w:pPr>
      <w:r w:rsidRPr="00D70D44">
        <w:rPr>
          <w:b/>
          <w:lang w:val="kk-KZ"/>
        </w:rPr>
        <w:t xml:space="preserve"> </w:t>
      </w:r>
    </w:p>
    <w:p w:rsidR="00D34DA1" w:rsidRPr="00D70D44" w:rsidRDefault="00CC4E99" w:rsidP="00727154">
      <w:pPr>
        <w:jc w:val="both"/>
        <w:rPr>
          <w:i w:val="0"/>
          <w:sz w:val="24"/>
          <w:szCs w:val="24"/>
          <w:lang w:val="kk-KZ"/>
        </w:rPr>
      </w:pPr>
      <w:r w:rsidRPr="00D70D44">
        <w:rPr>
          <w:i w:val="0"/>
          <w:sz w:val="24"/>
          <w:szCs w:val="24"/>
        </w:rPr>
        <w:t>Конкурс на занятие вакантных административных государственных должностей:</w:t>
      </w:r>
    </w:p>
    <w:p w:rsidR="003F0FC5" w:rsidRPr="00D70D44" w:rsidRDefault="003F0FC5" w:rsidP="00727154">
      <w:pPr>
        <w:jc w:val="both"/>
        <w:rPr>
          <w:i w:val="0"/>
          <w:sz w:val="24"/>
          <w:szCs w:val="24"/>
          <w:lang w:val="kk-KZ"/>
        </w:rPr>
      </w:pPr>
    </w:p>
    <w:p w:rsidR="00181208" w:rsidRPr="00D70D44" w:rsidRDefault="00181208" w:rsidP="00727154">
      <w:pPr>
        <w:jc w:val="both"/>
        <w:rPr>
          <w:i w:val="0"/>
          <w:sz w:val="24"/>
          <w:szCs w:val="24"/>
          <w:lang w:val="kk-KZ"/>
        </w:rPr>
      </w:pPr>
    </w:p>
    <w:p w:rsidR="00727154" w:rsidRPr="00D70D44" w:rsidRDefault="004F4A22" w:rsidP="00D34DA1">
      <w:pPr>
        <w:jc w:val="both"/>
        <w:rPr>
          <w:b w:val="0"/>
          <w:bCs w:val="0"/>
          <w:i w:val="0"/>
          <w:sz w:val="24"/>
          <w:szCs w:val="24"/>
          <w:lang w:val="kk-KZ"/>
        </w:rPr>
      </w:pPr>
      <w:r w:rsidRPr="00D70D44">
        <w:rPr>
          <w:i w:val="0"/>
          <w:sz w:val="24"/>
          <w:szCs w:val="24"/>
        </w:rPr>
        <w:t>1</w:t>
      </w:r>
      <w:r w:rsidR="00D34DA1" w:rsidRPr="00D70D44">
        <w:rPr>
          <w:i w:val="0"/>
          <w:sz w:val="24"/>
          <w:szCs w:val="24"/>
          <w:lang w:val="kk-KZ"/>
        </w:rPr>
        <w:t>. Р</w:t>
      </w:r>
      <w:proofErr w:type="spellStart"/>
      <w:r w:rsidR="00D34DA1" w:rsidRPr="00D70D44">
        <w:rPr>
          <w:i w:val="0"/>
          <w:sz w:val="24"/>
          <w:szCs w:val="24"/>
        </w:rPr>
        <w:t>уководителя</w:t>
      </w:r>
      <w:proofErr w:type="spellEnd"/>
      <w:r w:rsidR="00D34DA1" w:rsidRPr="00D70D44">
        <w:rPr>
          <w:i w:val="0"/>
          <w:sz w:val="24"/>
          <w:szCs w:val="24"/>
          <w:lang w:val="kk-KZ"/>
        </w:rPr>
        <w:t xml:space="preserve"> </w:t>
      </w:r>
      <w:r w:rsidR="003D7B0A" w:rsidRPr="00D70D44">
        <w:rPr>
          <w:i w:val="0"/>
          <w:sz w:val="24"/>
          <w:szCs w:val="24"/>
          <w:lang w:val="kk-KZ"/>
        </w:rPr>
        <w:t>Управления</w:t>
      </w:r>
      <w:r w:rsidR="003D7B0A" w:rsidRPr="00D70D44">
        <w:rPr>
          <w:i w:val="0"/>
          <w:sz w:val="24"/>
          <w:szCs w:val="24"/>
        </w:rPr>
        <w:t xml:space="preserve"> камерального контроля, категория С-О-</w:t>
      </w:r>
      <w:r w:rsidR="003D7B0A" w:rsidRPr="00D70D44">
        <w:rPr>
          <w:i w:val="0"/>
          <w:sz w:val="24"/>
          <w:szCs w:val="24"/>
          <w:lang w:val="kk-KZ"/>
        </w:rPr>
        <w:t>3</w:t>
      </w:r>
      <w:r w:rsidR="003D7B0A" w:rsidRPr="00D70D44">
        <w:rPr>
          <w:sz w:val="24"/>
          <w:szCs w:val="24"/>
          <w:lang w:val="kk-KZ"/>
        </w:rPr>
        <w:t xml:space="preserve">, </w:t>
      </w:r>
      <w:r w:rsidR="00345901" w:rsidRPr="00D70D44">
        <w:rPr>
          <w:i w:val="0"/>
          <w:sz w:val="24"/>
          <w:szCs w:val="24"/>
          <w:lang w:val="kk-KZ"/>
        </w:rPr>
        <w:t xml:space="preserve"> (</w:t>
      </w:r>
      <w:r w:rsidR="00727154" w:rsidRPr="00D70D44">
        <w:rPr>
          <w:bCs w:val="0"/>
          <w:i w:val="0"/>
          <w:iCs w:val="0"/>
          <w:sz w:val="24"/>
          <w:szCs w:val="24"/>
          <w:lang w:val="kk-KZ"/>
        </w:rPr>
        <w:t>1 единица)</w:t>
      </w:r>
    </w:p>
    <w:p w:rsidR="00727154" w:rsidRPr="00D70D44" w:rsidRDefault="002B2BA6" w:rsidP="00D34DA1">
      <w:pPr>
        <w:shd w:val="clear" w:color="auto" w:fill="FFFFFF"/>
        <w:jc w:val="both"/>
        <w:rPr>
          <w:bCs w:val="0"/>
          <w:i w:val="0"/>
          <w:iCs w:val="0"/>
          <w:sz w:val="24"/>
          <w:szCs w:val="24"/>
          <w:lang w:val="kk-KZ"/>
        </w:rPr>
      </w:pPr>
      <w:r w:rsidRPr="00D70D44">
        <w:rPr>
          <w:rFonts w:eastAsia="Calibri"/>
          <w:i w:val="0"/>
          <w:sz w:val="24"/>
          <w:szCs w:val="24"/>
          <w:lang w:eastAsia="en-US"/>
        </w:rPr>
        <w:t>Функциональные обязанности:</w:t>
      </w:r>
      <w:r w:rsidRPr="00D70D44">
        <w:rPr>
          <w:rFonts w:eastAsia="Calibri"/>
          <w:sz w:val="24"/>
          <w:szCs w:val="24"/>
        </w:rPr>
        <w:t xml:space="preserve"> </w:t>
      </w:r>
      <w:r w:rsidR="003D7B0A" w:rsidRPr="00D70D44">
        <w:rPr>
          <w:b w:val="0"/>
          <w:i w:val="0"/>
          <w:sz w:val="24"/>
          <w:szCs w:val="24"/>
        </w:rPr>
        <w:t>Общее руководство и планирование работы У</w:t>
      </w:r>
      <w:r w:rsidR="003D7B0A" w:rsidRPr="00D70D44">
        <w:rPr>
          <w:b w:val="0"/>
          <w:i w:val="0"/>
          <w:sz w:val="24"/>
          <w:szCs w:val="24"/>
          <w:lang w:val="kk-KZ"/>
        </w:rPr>
        <w:t>правления</w:t>
      </w:r>
      <w:r w:rsidR="003D7B0A" w:rsidRPr="00D70D44">
        <w:rPr>
          <w:b w:val="0"/>
          <w:i w:val="0"/>
          <w:sz w:val="24"/>
          <w:szCs w:val="24"/>
        </w:rPr>
        <w:t xml:space="preserve">. Координация работы отделов районных управлений по вопросам, касающихся принятия форм налоговой отчетности, проведение камерального контроля; осуществление контроля над работой районных управлений по проведению камерального контроля на основе изучения и анализа предоставляемой налоговой отчетности и других документов; </w:t>
      </w:r>
      <w:proofErr w:type="gramStart"/>
      <w:r w:rsidR="003D7B0A" w:rsidRPr="00D70D44">
        <w:rPr>
          <w:b w:val="0"/>
          <w:i w:val="0"/>
          <w:sz w:val="24"/>
          <w:szCs w:val="24"/>
        </w:rPr>
        <w:t>выявление схем ухода от налогов, по выявленным  результатам направление ходатайств в органы прокуратуры о признании регистрации недействительной, направление исков в суд о признании сделок недействительными; подготовка обзорных писем в районные налоговые управления по вопросам входящим в компетенцию Управления; оказание методической, консультационной и практической помощи районным налоговым управлениям; представление уполномоченному органу информации по направлениям деятельности Департамента  в пределах закреплённых обязанностей;</w:t>
      </w:r>
      <w:proofErr w:type="gramEnd"/>
      <w:r w:rsidR="003D7B0A" w:rsidRPr="00D70D44">
        <w:rPr>
          <w:b w:val="0"/>
          <w:i w:val="0"/>
          <w:sz w:val="24"/>
          <w:szCs w:val="24"/>
        </w:rPr>
        <w:t xml:space="preserve"> взаимодействие с другими государственными органами, общественными организациями по вопросам входящих в компетенцию Управления; 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w:t>
      </w:r>
      <w:proofErr w:type="gramStart"/>
      <w:r w:rsidR="003D7B0A" w:rsidRPr="00D70D44">
        <w:rPr>
          <w:b w:val="0"/>
          <w:i w:val="0"/>
          <w:sz w:val="24"/>
          <w:szCs w:val="24"/>
        </w:rPr>
        <w:t>с</w:t>
      </w:r>
      <w:proofErr w:type="gramEnd"/>
      <w:r w:rsidR="003D7B0A" w:rsidRPr="00D70D44">
        <w:rPr>
          <w:b w:val="0"/>
          <w:i w:val="0"/>
          <w:sz w:val="24"/>
          <w:szCs w:val="24"/>
        </w:rPr>
        <w:t xml:space="preserve">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r w:rsidR="003D7B0A" w:rsidRPr="00D70D44">
        <w:rPr>
          <w:sz w:val="24"/>
          <w:szCs w:val="24"/>
          <w:lang w:val="kk-KZ"/>
        </w:rPr>
        <w:t xml:space="preserve"> </w:t>
      </w:r>
      <w:r w:rsidR="003D7B0A" w:rsidRPr="00D70D44">
        <w:rPr>
          <w:sz w:val="24"/>
          <w:szCs w:val="24"/>
        </w:rPr>
        <w:t xml:space="preserve">  </w:t>
      </w:r>
      <w:r w:rsidR="00727154" w:rsidRPr="00D70D44">
        <w:rPr>
          <w:rFonts w:eastAsia="Calibri"/>
          <w:i w:val="0"/>
          <w:sz w:val="24"/>
          <w:szCs w:val="24"/>
          <w:lang w:eastAsia="en-US"/>
        </w:rPr>
        <w:t>Требования к участникам конкурса:</w:t>
      </w:r>
    </w:p>
    <w:p w:rsidR="00D34DA1" w:rsidRPr="00D70D44" w:rsidRDefault="002B2BA6" w:rsidP="00831570">
      <w:pPr>
        <w:shd w:val="clear" w:color="auto" w:fill="FFFFFF"/>
        <w:ind w:firstLine="851"/>
        <w:jc w:val="both"/>
        <w:rPr>
          <w:b w:val="0"/>
          <w:i w:val="0"/>
          <w:sz w:val="24"/>
          <w:szCs w:val="24"/>
          <w:lang w:val="kk-KZ"/>
        </w:rPr>
      </w:pPr>
      <w:r w:rsidRPr="00D70D44">
        <w:rPr>
          <w:b w:val="0"/>
          <w:i w:val="0"/>
          <w:sz w:val="24"/>
          <w:szCs w:val="24"/>
        </w:rPr>
        <w:t>Высшее образование в сфере социальных наук</w:t>
      </w:r>
      <w:r w:rsidRPr="00D70D44">
        <w:rPr>
          <w:b w:val="0"/>
          <w:i w:val="0"/>
          <w:sz w:val="24"/>
          <w:szCs w:val="24"/>
          <w:lang w:val="kk-KZ"/>
        </w:rPr>
        <w:t>, экономики</w:t>
      </w:r>
      <w:r w:rsidRPr="00D70D44">
        <w:rPr>
          <w:b w:val="0"/>
          <w:i w:val="0"/>
          <w:sz w:val="24"/>
          <w:szCs w:val="24"/>
        </w:rPr>
        <w:t xml:space="preserve"> и бизнеса, права,  технических наук и технологий</w:t>
      </w:r>
      <w:r w:rsidRPr="00D70D44">
        <w:rPr>
          <w:b w:val="0"/>
          <w:i w:val="0"/>
          <w:sz w:val="24"/>
          <w:szCs w:val="24"/>
          <w:lang w:val="kk-KZ"/>
        </w:rPr>
        <w:t xml:space="preserve">; </w:t>
      </w:r>
    </w:p>
    <w:p w:rsidR="00831570" w:rsidRPr="00D70D44" w:rsidRDefault="00831570" w:rsidP="00831570">
      <w:pPr>
        <w:tabs>
          <w:tab w:val="left" w:pos="9923"/>
        </w:tabs>
        <w:ind w:firstLine="709"/>
        <w:contextualSpacing/>
        <w:jc w:val="both"/>
        <w:rPr>
          <w:b w:val="0"/>
          <w:i w:val="0"/>
          <w:iCs w:val="0"/>
          <w:sz w:val="24"/>
          <w:szCs w:val="24"/>
          <w:lang w:val="kk-KZ"/>
        </w:rPr>
      </w:pPr>
      <w:proofErr w:type="gramStart"/>
      <w:r w:rsidRPr="00D70D44">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w:t>
      </w:r>
      <w:r w:rsidR="00081860" w:rsidRPr="00D70D44">
        <w:rPr>
          <w:b w:val="0"/>
          <w:i w:val="0"/>
          <w:sz w:val="24"/>
          <w:szCs w:val="24"/>
        </w:rPr>
        <w:t xml:space="preserve">, </w:t>
      </w:r>
      <w:r w:rsidRPr="00D70D44">
        <w:rPr>
          <w:b w:val="0"/>
          <w:i w:val="0"/>
          <w:sz w:val="24"/>
          <w:szCs w:val="24"/>
        </w:rPr>
        <w:t>«</w:t>
      </w:r>
      <w:r w:rsidRPr="00D70D44">
        <w:rPr>
          <w:b w:val="0"/>
          <w:i w:val="0"/>
          <w:sz w:val="24"/>
          <w:szCs w:val="24"/>
          <w:lang w:val="kk-KZ"/>
        </w:rPr>
        <w:t xml:space="preserve">О </w:t>
      </w:r>
      <w:r w:rsidRPr="00D70D44">
        <w:rPr>
          <w:b w:val="0"/>
          <w:i w:val="0"/>
          <w:sz w:val="24"/>
          <w:szCs w:val="24"/>
        </w:rPr>
        <w:t xml:space="preserve">налогах и других обязательных платежей в бюджет», нормативных правовых актов Республики Казахстан. </w:t>
      </w:r>
      <w:proofErr w:type="gramEnd"/>
    </w:p>
    <w:p w:rsidR="00D34DA1" w:rsidRPr="00D70D44" w:rsidRDefault="00D34DA1" w:rsidP="00D34DA1">
      <w:pPr>
        <w:jc w:val="both"/>
        <w:rPr>
          <w:b w:val="0"/>
          <w:i w:val="0"/>
          <w:sz w:val="24"/>
          <w:szCs w:val="24"/>
          <w:lang w:val="kk-KZ"/>
        </w:rPr>
      </w:pPr>
    </w:p>
    <w:p w:rsidR="006A1C10" w:rsidRPr="00D70D44" w:rsidRDefault="004F4A22" w:rsidP="006A1C10">
      <w:pPr>
        <w:shd w:val="clear" w:color="auto" w:fill="FFFFFF"/>
        <w:jc w:val="both"/>
        <w:rPr>
          <w:bCs w:val="0"/>
          <w:i w:val="0"/>
          <w:iCs w:val="0"/>
          <w:sz w:val="24"/>
          <w:szCs w:val="24"/>
          <w:lang w:val="kk-KZ"/>
        </w:rPr>
      </w:pPr>
      <w:r w:rsidRPr="00D70D44">
        <w:rPr>
          <w:i w:val="0"/>
          <w:color w:val="333333" w:themeColor="text1"/>
          <w:sz w:val="24"/>
          <w:szCs w:val="24"/>
        </w:rPr>
        <w:t>2</w:t>
      </w:r>
      <w:r w:rsidR="006A1C10" w:rsidRPr="00D70D44">
        <w:rPr>
          <w:i w:val="0"/>
          <w:color w:val="333333" w:themeColor="text1"/>
          <w:sz w:val="24"/>
          <w:szCs w:val="24"/>
        </w:rPr>
        <w:t>.</w:t>
      </w:r>
      <w:r w:rsidR="003D7B0A" w:rsidRPr="00D70D44">
        <w:rPr>
          <w:bCs w:val="0"/>
          <w:sz w:val="24"/>
          <w:szCs w:val="24"/>
        </w:rPr>
        <w:t xml:space="preserve"> </w:t>
      </w:r>
      <w:r w:rsidR="003D7B0A" w:rsidRPr="00D70D44">
        <w:rPr>
          <w:bCs w:val="0"/>
          <w:i w:val="0"/>
          <w:sz w:val="24"/>
          <w:szCs w:val="24"/>
          <w:lang w:val="kk-KZ"/>
        </w:rPr>
        <w:t>Р</w:t>
      </w:r>
      <w:proofErr w:type="spellStart"/>
      <w:r w:rsidR="003D7B0A" w:rsidRPr="00D70D44">
        <w:rPr>
          <w:bCs w:val="0"/>
          <w:i w:val="0"/>
          <w:sz w:val="24"/>
          <w:szCs w:val="24"/>
        </w:rPr>
        <w:t>уководителя</w:t>
      </w:r>
      <w:proofErr w:type="spellEnd"/>
      <w:r w:rsidR="003D7B0A" w:rsidRPr="00D70D44">
        <w:rPr>
          <w:i w:val="0"/>
          <w:sz w:val="24"/>
          <w:szCs w:val="24"/>
        </w:rPr>
        <w:t xml:space="preserve"> </w:t>
      </w:r>
      <w:r w:rsidR="003D7B0A" w:rsidRPr="00D70D44">
        <w:rPr>
          <w:i w:val="0"/>
          <w:sz w:val="24"/>
          <w:szCs w:val="24"/>
          <w:lang w:val="kk-KZ"/>
        </w:rPr>
        <w:t>Управления таможенного оформления</w:t>
      </w:r>
      <w:r w:rsidR="003D7B0A" w:rsidRPr="00D70D44">
        <w:rPr>
          <w:i w:val="0"/>
          <w:sz w:val="24"/>
          <w:szCs w:val="24"/>
        </w:rPr>
        <w:t>, категория С-О-</w:t>
      </w:r>
      <w:r w:rsidR="003D7B0A" w:rsidRPr="00D70D44">
        <w:rPr>
          <w:i w:val="0"/>
          <w:sz w:val="24"/>
          <w:szCs w:val="24"/>
          <w:lang w:val="kk-KZ"/>
        </w:rPr>
        <w:t xml:space="preserve">3, </w:t>
      </w:r>
      <w:r w:rsidR="003D7B0A" w:rsidRPr="00D70D44">
        <w:rPr>
          <w:bCs w:val="0"/>
          <w:i w:val="0"/>
          <w:iCs w:val="0"/>
          <w:sz w:val="24"/>
          <w:szCs w:val="24"/>
          <w:lang w:val="kk-KZ"/>
        </w:rPr>
        <w:t>(1 единица)</w:t>
      </w:r>
    </w:p>
    <w:p w:rsidR="003D7B0A" w:rsidRPr="00D70D44" w:rsidRDefault="006A1C10" w:rsidP="003D7B0A">
      <w:pPr>
        <w:pStyle w:val="FR1"/>
        <w:spacing w:after="0"/>
        <w:jc w:val="both"/>
        <w:rPr>
          <w:rFonts w:ascii="Times New Roman" w:hAnsi="Times New Roman"/>
          <w:b w:val="0"/>
          <w:i w:val="0"/>
          <w:spacing w:val="-2"/>
          <w:szCs w:val="24"/>
          <w:lang w:val="kk-KZ"/>
        </w:rPr>
      </w:pPr>
      <w:r w:rsidRPr="00D70D44">
        <w:rPr>
          <w:rFonts w:ascii="Times New Roman" w:eastAsia="Calibri" w:hAnsi="Times New Roman"/>
          <w:i w:val="0"/>
          <w:iCs/>
          <w:szCs w:val="24"/>
          <w:lang w:eastAsia="en-US"/>
        </w:rPr>
        <w:t>Функциональные обязанности</w:t>
      </w:r>
      <w:r w:rsidRPr="00D70D44">
        <w:rPr>
          <w:rFonts w:ascii="Times New Roman" w:eastAsia="Calibri" w:hAnsi="Times New Roman"/>
          <w:b w:val="0"/>
          <w:i w:val="0"/>
          <w:iCs/>
          <w:szCs w:val="24"/>
          <w:lang w:eastAsia="en-US"/>
        </w:rPr>
        <w:t>:</w:t>
      </w:r>
      <w:r w:rsidRPr="00D70D44">
        <w:rPr>
          <w:rFonts w:ascii="Times New Roman" w:hAnsi="Times New Roman"/>
          <w:b w:val="0"/>
          <w:i w:val="0"/>
          <w:szCs w:val="24"/>
        </w:rPr>
        <w:t xml:space="preserve"> </w:t>
      </w:r>
      <w:proofErr w:type="gramStart"/>
      <w:r w:rsidR="003D7B0A" w:rsidRPr="00D70D44">
        <w:rPr>
          <w:rFonts w:ascii="Times New Roman" w:hAnsi="Times New Roman"/>
          <w:b w:val="0"/>
          <w:i w:val="0"/>
          <w:spacing w:val="-2"/>
          <w:szCs w:val="24"/>
        </w:rPr>
        <w:t>Обеспечивает выполнение международных обязательств Республики Казахстан и осуществляет в пределах компетенции Управления сотрудничества с таможенными и иными уполномоченными (государственными) органами иностранных государств, международными организациями, таможенными службами государств-членов Таможенного союза по вопросам совершения таможенных операций, связанных с таможенным декларированием, таможенной очисткой и выпуском товаров, применения и контроля таможенных процедур и иным вопросам, входящим в компетенцию Управления;</w:t>
      </w:r>
      <w:proofErr w:type="gramEnd"/>
      <w:r w:rsidR="003D7B0A" w:rsidRPr="00D70D44">
        <w:rPr>
          <w:rFonts w:ascii="Times New Roman" w:hAnsi="Times New Roman"/>
          <w:b w:val="0"/>
          <w:i w:val="0"/>
          <w:spacing w:val="-2"/>
          <w:szCs w:val="24"/>
        </w:rPr>
        <w:t xml:space="preserve"> осуществляет руководство и координацию деятельности Управления по вопросам таможенной очистки и таможенного </w:t>
      </w:r>
      <w:proofErr w:type="gramStart"/>
      <w:r w:rsidR="003D7B0A" w:rsidRPr="00D70D44">
        <w:rPr>
          <w:rFonts w:ascii="Times New Roman" w:hAnsi="Times New Roman"/>
          <w:b w:val="0"/>
          <w:i w:val="0"/>
          <w:spacing w:val="-2"/>
          <w:szCs w:val="24"/>
        </w:rPr>
        <w:t>контроля за</w:t>
      </w:r>
      <w:proofErr w:type="gramEnd"/>
      <w:r w:rsidR="003D7B0A" w:rsidRPr="00D70D44">
        <w:rPr>
          <w:rFonts w:ascii="Times New Roman" w:hAnsi="Times New Roman"/>
          <w:b w:val="0"/>
          <w:i w:val="0"/>
          <w:spacing w:val="-2"/>
          <w:szCs w:val="24"/>
        </w:rPr>
        <w:t xml:space="preserve"> товарами, транспортными средствами, наличными денежными средствами и денежными инструментами, международными почтовыми отправлениями и иными предметами, перемещаемыми через таможенную границу Таможенного союза</w:t>
      </w:r>
    </w:p>
    <w:p w:rsidR="00831570" w:rsidRPr="00D70D44" w:rsidRDefault="006A1C10" w:rsidP="003D7B0A">
      <w:pPr>
        <w:pStyle w:val="FR1"/>
        <w:spacing w:after="0"/>
        <w:jc w:val="both"/>
        <w:rPr>
          <w:b w:val="0"/>
          <w:i w:val="0"/>
          <w:szCs w:val="24"/>
        </w:rPr>
      </w:pPr>
      <w:r w:rsidRPr="00D70D44">
        <w:rPr>
          <w:rFonts w:ascii="Times New Roman" w:eastAsia="Calibri" w:hAnsi="Times New Roman"/>
          <w:i w:val="0"/>
          <w:szCs w:val="24"/>
          <w:lang w:eastAsia="en-US"/>
        </w:rPr>
        <w:t>Требования к участникам конкурса:</w:t>
      </w:r>
      <w:r w:rsidRPr="00D70D44">
        <w:rPr>
          <w:rFonts w:ascii="Times New Roman" w:hAnsi="Times New Roman"/>
          <w:b w:val="0"/>
          <w:i w:val="0"/>
          <w:szCs w:val="24"/>
        </w:rPr>
        <w:t xml:space="preserve"> Высшее образование в сфере социальных наук</w:t>
      </w:r>
      <w:r w:rsidRPr="00D70D44">
        <w:rPr>
          <w:rFonts w:ascii="Times New Roman" w:hAnsi="Times New Roman"/>
          <w:b w:val="0"/>
          <w:i w:val="0"/>
          <w:szCs w:val="24"/>
          <w:lang w:val="kk-KZ"/>
        </w:rPr>
        <w:t>, экономики</w:t>
      </w:r>
      <w:r w:rsidRPr="00D70D44">
        <w:rPr>
          <w:rFonts w:ascii="Times New Roman" w:hAnsi="Times New Roman"/>
          <w:b w:val="0"/>
          <w:i w:val="0"/>
          <w:szCs w:val="24"/>
        </w:rPr>
        <w:t xml:space="preserve"> и бизнеса</w:t>
      </w:r>
      <w:r w:rsidRPr="00D70D44">
        <w:rPr>
          <w:rFonts w:ascii="Times New Roman" w:hAnsi="Times New Roman"/>
          <w:b w:val="0"/>
          <w:i w:val="0"/>
          <w:szCs w:val="24"/>
          <w:lang w:val="kk-KZ"/>
        </w:rPr>
        <w:t>, образования, права, гуманитарных наук, технических наук и технологии</w:t>
      </w:r>
      <w:r w:rsidR="00DE1BE6" w:rsidRPr="00D70D44">
        <w:rPr>
          <w:b w:val="0"/>
          <w:i w:val="0"/>
          <w:szCs w:val="24"/>
          <w:lang w:val="kk-KZ"/>
        </w:rPr>
        <w:t xml:space="preserve">. </w:t>
      </w:r>
    </w:p>
    <w:p w:rsidR="007630B9" w:rsidRPr="009C58EB" w:rsidRDefault="00831570" w:rsidP="009C58EB">
      <w:pPr>
        <w:tabs>
          <w:tab w:val="left" w:pos="9923"/>
        </w:tabs>
        <w:ind w:firstLine="709"/>
        <w:contextualSpacing/>
        <w:jc w:val="both"/>
        <w:rPr>
          <w:b w:val="0"/>
          <w:i w:val="0"/>
          <w:iCs w:val="0"/>
          <w:sz w:val="24"/>
          <w:szCs w:val="24"/>
        </w:rPr>
      </w:pPr>
      <w:proofErr w:type="gramStart"/>
      <w:r w:rsidRPr="00D70D44">
        <w:rPr>
          <w:b w:val="0"/>
          <w:i w:val="0"/>
          <w:sz w:val="24"/>
          <w:szCs w:val="24"/>
        </w:rPr>
        <w:t xml:space="preserve">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w:t>
      </w:r>
      <w:r w:rsidRPr="00D70D44">
        <w:rPr>
          <w:b w:val="0"/>
          <w:i w:val="0"/>
          <w:sz w:val="24"/>
          <w:szCs w:val="24"/>
        </w:rPr>
        <w:lastRenderedPageBreak/>
        <w:t>государственных услугах»</w:t>
      </w:r>
      <w:r w:rsidR="003D7B0A" w:rsidRPr="00D70D44">
        <w:rPr>
          <w:b w:val="0"/>
          <w:i w:val="0"/>
          <w:sz w:val="24"/>
          <w:szCs w:val="24"/>
          <w:lang w:val="kk-KZ"/>
        </w:rPr>
        <w:t>,</w:t>
      </w:r>
      <w:r w:rsidRPr="00D70D44">
        <w:rPr>
          <w:b w:val="0"/>
          <w:i w:val="0"/>
          <w:sz w:val="24"/>
          <w:szCs w:val="24"/>
        </w:rPr>
        <w:t xml:space="preserve"> </w:t>
      </w:r>
      <w:r w:rsidR="003D7B0A" w:rsidRPr="00D70D44">
        <w:rPr>
          <w:b w:val="0"/>
          <w:i w:val="0"/>
          <w:sz w:val="24"/>
          <w:szCs w:val="24"/>
        </w:rPr>
        <w:t>«О Таможенном деле в Республике Казахстан»</w:t>
      </w:r>
      <w:r w:rsidR="003D7B0A" w:rsidRPr="00D70D44">
        <w:rPr>
          <w:b w:val="0"/>
          <w:i w:val="0"/>
          <w:sz w:val="24"/>
          <w:szCs w:val="24"/>
          <w:lang w:val="kk-KZ"/>
        </w:rPr>
        <w:t>,</w:t>
      </w:r>
      <w:r w:rsidR="003D7B0A" w:rsidRPr="00D70D44">
        <w:rPr>
          <w:b w:val="0"/>
          <w:i w:val="0"/>
          <w:sz w:val="24"/>
          <w:szCs w:val="24"/>
        </w:rPr>
        <w:t xml:space="preserve"> </w:t>
      </w:r>
      <w:r w:rsidRPr="00D70D44">
        <w:rPr>
          <w:b w:val="0"/>
          <w:i w:val="0"/>
          <w:sz w:val="24"/>
          <w:szCs w:val="24"/>
        </w:rPr>
        <w:t>«</w:t>
      </w:r>
      <w:r w:rsidRPr="00D70D44">
        <w:rPr>
          <w:b w:val="0"/>
          <w:i w:val="0"/>
          <w:sz w:val="24"/>
          <w:szCs w:val="24"/>
          <w:lang w:val="kk-KZ"/>
        </w:rPr>
        <w:t xml:space="preserve">О </w:t>
      </w:r>
      <w:r w:rsidRPr="00D70D44">
        <w:rPr>
          <w:b w:val="0"/>
          <w:i w:val="0"/>
          <w:sz w:val="24"/>
          <w:szCs w:val="24"/>
        </w:rPr>
        <w:t>налогах и других обязательных платежей в бюджет», нормативных правовых</w:t>
      </w:r>
      <w:proofErr w:type="gramEnd"/>
      <w:r w:rsidRPr="00D70D44">
        <w:rPr>
          <w:b w:val="0"/>
          <w:i w:val="0"/>
          <w:sz w:val="24"/>
          <w:szCs w:val="24"/>
        </w:rPr>
        <w:t xml:space="preserve"> актов Республики Казахстан. </w:t>
      </w:r>
    </w:p>
    <w:p w:rsidR="003D7B0A" w:rsidRPr="00D70D44" w:rsidRDefault="003D7B0A" w:rsidP="003D7B0A">
      <w:pPr>
        <w:shd w:val="clear" w:color="auto" w:fill="FFFFFF"/>
        <w:jc w:val="both"/>
        <w:rPr>
          <w:bCs w:val="0"/>
          <w:i w:val="0"/>
          <w:iCs w:val="0"/>
          <w:sz w:val="24"/>
          <w:szCs w:val="24"/>
          <w:lang w:val="kk-KZ"/>
        </w:rPr>
      </w:pPr>
      <w:r w:rsidRPr="00D70D44">
        <w:rPr>
          <w:bCs w:val="0"/>
          <w:i w:val="0"/>
          <w:iCs w:val="0"/>
          <w:sz w:val="24"/>
          <w:szCs w:val="24"/>
          <w:lang w:val="kk-KZ"/>
        </w:rPr>
        <w:t xml:space="preserve">3. Главный специалист Юридического управления, С-О-5, (1 единица) </w:t>
      </w:r>
      <w:r w:rsidRPr="00D70D44">
        <w:rPr>
          <w:sz w:val="24"/>
          <w:szCs w:val="24"/>
          <w:u w:val="single"/>
          <w:lang w:val="kk-KZ"/>
        </w:rPr>
        <w:t>(на период отпуска по уходу за ребенком основного работника до 16.05.2018 г.)</w:t>
      </w:r>
    </w:p>
    <w:p w:rsidR="003D7B0A" w:rsidRPr="00D70D44" w:rsidRDefault="003D7B0A" w:rsidP="003D7B0A">
      <w:pPr>
        <w:pStyle w:val="FR1"/>
        <w:spacing w:after="0"/>
        <w:jc w:val="both"/>
        <w:rPr>
          <w:rFonts w:ascii="Times New Roman" w:hAnsi="Times New Roman"/>
          <w:b w:val="0"/>
          <w:i w:val="0"/>
          <w:szCs w:val="24"/>
          <w:lang w:val="kk-KZ"/>
        </w:rPr>
      </w:pPr>
      <w:r w:rsidRPr="00D70D44">
        <w:rPr>
          <w:rFonts w:ascii="Times New Roman" w:eastAsia="Calibri" w:hAnsi="Times New Roman"/>
          <w:i w:val="0"/>
          <w:iCs/>
          <w:szCs w:val="24"/>
          <w:lang w:eastAsia="en-US"/>
        </w:rPr>
        <w:t>Функциональные обязанности</w:t>
      </w:r>
      <w:r w:rsidRPr="00D70D44">
        <w:rPr>
          <w:rFonts w:ascii="Times New Roman" w:eastAsia="Calibri" w:hAnsi="Times New Roman"/>
          <w:b w:val="0"/>
          <w:i w:val="0"/>
          <w:iCs/>
          <w:szCs w:val="24"/>
          <w:lang w:eastAsia="en-US"/>
        </w:rPr>
        <w:t>:</w:t>
      </w:r>
      <w:r w:rsidRPr="00D70D44">
        <w:rPr>
          <w:rFonts w:ascii="Times New Roman" w:hAnsi="Times New Roman"/>
          <w:b w:val="0"/>
          <w:i w:val="0"/>
          <w:szCs w:val="24"/>
        </w:rPr>
        <w:t xml:space="preserve"> Разъяснение налогового, таможенного и иного законодательства Республики Казахстан, рассмотрение жалоб в рамках производства по делам об административных правонарушениях и законодательства об обращениях физических и юридических лиц, взаимодействие с государственными органами и иными организациями, в том числе с правоохранительными органами, участие в исковой работе Департамента, качественное и своевременное исполнение поручений руководства.</w:t>
      </w:r>
      <w:r w:rsidRPr="00D70D44">
        <w:rPr>
          <w:rFonts w:ascii="Times New Roman" w:hAnsi="Times New Roman"/>
          <w:b w:val="0"/>
          <w:i w:val="0"/>
          <w:szCs w:val="24"/>
          <w:lang w:val="kk-KZ"/>
        </w:rPr>
        <w:t xml:space="preserve"> </w:t>
      </w:r>
    </w:p>
    <w:p w:rsidR="003D7B0A" w:rsidRPr="00D70D44" w:rsidRDefault="003D7B0A" w:rsidP="003D7B0A">
      <w:pPr>
        <w:shd w:val="clear" w:color="auto" w:fill="FFFFFF"/>
        <w:jc w:val="both"/>
        <w:rPr>
          <w:b w:val="0"/>
          <w:i w:val="0"/>
          <w:sz w:val="24"/>
          <w:szCs w:val="24"/>
          <w:lang w:val="kk-KZ"/>
        </w:rPr>
      </w:pPr>
      <w:r w:rsidRPr="00D70D44">
        <w:rPr>
          <w:rFonts w:eastAsia="Calibri"/>
          <w:i w:val="0"/>
          <w:iCs w:val="0"/>
          <w:sz w:val="24"/>
          <w:szCs w:val="24"/>
          <w:lang w:eastAsia="en-US"/>
        </w:rPr>
        <w:t>Требования к участникам конкурса:</w:t>
      </w:r>
      <w:r w:rsidRPr="00D70D44">
        <w:rPr>
          <w:rFonts w:eastAsia="Calibri"/>
          <w:b w:val="0"/>
          <w:i w:val="0"/>
          <w:iCs w:val="0"/>
          <w:sz w:val="24"/>
          <w:szCs w:val="24"/>
          <w:lang w:val="kk-KZ" w:eastAsia="en-US"/>
        </w:rPr>
        <w:t xml:space="preserve"> </w:t>
      </w:r>
      <w:r w:rsidRPr="00D70D44">
        <w:rPr>
          <w:b w:val="0"/>
          <w:i w:val="0"/>
          <w:sz w:val="24"/>
          <w:szCs w:val="24"/>
        </w:rPr>
        <w:t xml:space="preserve">Высшее образование в сфере </w:t>
      </w:r>
      <w:r w:rsidRPr="00D70D44">
        <w:rPr>
          <w:b w:val="0"/>
          <w:i w:val="0"/>
          <w:sz w:val="24"/>
          <w:szCs w:val="24"/>
          <w:lang w:val="kk-KZ"/>
        </w:rPr>
        <w:t>права</w:t>
      </w:r>
      <w:r w:rsidRPr="00D70D44">
        <w:rPr>
          <w:b w:val="0"/>
          <w:i w:val="0"/>
          <w:sz w:val="24"/>
          <w:szCs w:val="24"/>
        </w:rPr>
        <w:t>.</w:t>
      </w:r>
    </w:p>
    <w:p w:rsidR="003D7B0A" w:rsidRPr="00D70D44" w:rsidRDefault="003D7B0A" w:rsidP="003D7B0A">
      <w:pPr>
        <w:tabs>
          <w:tab w:val="left" w:pos="9923"/>
        </w:tabs>
        <w:ind w:firstLine="709"/>
        <w:contextualSpacing/>
        <w:jc w:val="both"/>
        <w:rPr>
          <w:b w:val="0"/>
          <w:i w:val="0"/>
          <w:iCs w:val="0"/>
          <w:sz w:val="24"/>
          <w:szCs w:val="24"/>
          <w:lang w:val="kk-KZ"/>
        </w:rPr>
      </w:pPr>
      <w:proofErr w:type="gramStart"/>
      <w:r w:rsidRPr="00D70D44">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w:t>
      </w:r>
      <w:r w:rsidRPr="00D70D44">
        <w:rPr>
          <w:b w:val="0"/>
          <w:i w:val="0"/>
          <w:sz w:val="24"/>
          <w:szCs w:val="24"/>
          <w:lang w:val="kk-KZ"/>
        </w:rPr>
        <w:t>,</w:t>
      </w:r>
      <w:r w:rsidRPr="00D70D44">
        <w:rPr>
          <w:b w:val="0"/>
          <w:i w:val="0"/>
          <w:sz w:val="24"/>
          <w:szCs w:val="24"/>
        </w:rPr>
        <w:t xml:space="preserve"> «</w:t>
      </w:r>
      <w:r w:rsidRPr="00D70D44">
        <w:rPr>
          <w:b w:val="0"/>
          <w:i w:val="0"/>
          <w:sz w:val="24"/>
          <w:szCs w:val="24"/>
          <w:lang w:val="kk-KZ"/>
        </w:rPr>
        <w:t xml:space="preserve">О </w:t>
      </w:r>
      <w:r w:rsidRPr="00D70D44">
        <w:rPr>
          <w:b w:val="0"/>
          <w:i w:val="0"/>
          <w:sz w:val="24"/>
          <w:szCs w:val="24"/>
        </w:rPr>
        <w:t xml:space="preserve">налогах и других обязательных платежей в бюджет», нормативных правовых актов Республики Казахстан. </w:t>
      </w:r>
      <w:proofErr w:type="gramEnd"/>
    </w:p>
    <w:p w:rsidR="003D7B0A" w:rsidRPr="00D70D44" w:rsidRDefault="003D7B0A" w:rsidP="003D7B0A">
      <w:pPr>
        <w:shd w:val="clear" w:color="auto" w:fill="FFFFFF"/>
        <w:jc w:val="both"/>
        <w:rPr>
          <w:bCs w:val="0"/>
          <w:i w:val="0"/>
          <w:color w:val="333333" w:themeColor="text1"/>
          <w:sz w:val="24"/>
          <w:szCs w:val="24"/>
          <w:lang w:val="kk-KZ"/>
        </w:rPr>
      </w:pPr>
    </w:p>
    <w:p w:rsidR="003D4A36" w:rsidRPr="00D70D44" w:rsidRDefault="003D7B0A" w:rsidP="003D4A36">
      <w:pPr>
        <w:shd w:val="clear" w:color="auto" w:fill="FFFFFF"/>
        <w:jc w:val="both"/>
        <w:rPr>
          <w:bCs w:val="0"/>
          <w:i w:val="0"/>
          <w:iCs w:val="0"/>
          <w:sz w:val="24"/>
          <w:szCs w:val="24"/>
          <w:lang w:val="kk-KZ"/>
        </w:rPr>
      </w:pPr>
      <w:r w:rsidRPr="00D70D44">
        <w:rPr>
          <w:bCs w:val="0"/>
          <w:i w:val="0"/>
          <w:color w:val="333333" w:themeColor="text1"/>
          <w:sz w:val="24"/>
          <w:szCs w:val="24"/>
          <w:lang w:val="kk-KZ"/>
        </w:rPr>
        <w:t xml:space="preserve">4. </w:t>
      </w:r>
      <w:r w:rsidR="003D4A36" w:rsidRPr="00D70D44">
        <w:rPr>
          <w:bCs w:val="0"/>
          <w:i w:val="0"/>
          <w:iCs w:val="0"/>
          <w:sz w:val="24"/>
          <w:szCs w:val="24"/>
          <w:lang w:val="kk-KZ"/>
        </w:rPr>
        <w:t xml:space="preserve">Главный специалист Управления информационных технологии, С-О-5 (1 единица) </w:t>
      </w:r>
    </w:p>
    <w:p w:rsidR="003D4A36" w:rsidRPr="00D70D44" w:rsidRDefault="003D4A36" w:rsidP="003D4A36">
      <w:pPr>
        <w:pStyle w:val="FR1"/>
        <w:spacing w:after="0"/>
        <w:jc w:val="both"/>
        <w:rPr>
          <w:rFonts w:ascii="Times New Roman" w:hAnsi="Times New Roman"/>
          <w:b w:val="0"/>
          <w:i w:val="0"/>
          <w:color w:val="FF0000"/>
          <w:szCs w:val="24"/>
        </w:rPr>
      </w:pPr>
      <w:r w:rsidRPr="00D70D44">
        <w:rPr>
          <w:rFonts w:ascii="Times New Roman" w:eastAsia="Calibri" w:hAnsi="Times New Roman"/>
          <w:i w:val="0"/>
          <w:iCs/>
          <w:szCs w:val="24"/>
          <w:lang w:eastAsia="en-US"/>
        </w:rPr>
        <w:t>Функциональные обязанности:</w:t>
      </w:r>
      <w:r w:rsidRPr="00D70D44">
        <w:rPr>
          <w:rFonts w:ascii="Times New Roman" w:hAnsi="Times New Roman"/>
          <w:b w:val="0"/>
          <w:i w:val="0"/>
          <w:szCs w:val="24"/>
        </w:rPr>
        <w:t xml:space="preserve"> </w:t>
      </w:r>
      <w:proofErr w:type="gramStart"/>
      <w:r w:rsidRPr="00D70D44">
        <w:rPr>
          <w:rFonts w:ascii="Times New Roman" w:hAnsi="Times New Roman"/>
          <w:b w:val="0"/>
          <w:i w:val="0"/>
          <w:szCs w:val="24"/>
        </w:rPr>
        <w:t>Координация работы по закрепленным направлениям: организация работы по обеспечению развития и функционирования действующих информационных систем департамента государственных доходов; взаимодействие с другими подразделениями департамента; обеспечение информационной безопасности; участие в планировании бюджета, услуг и ресурсов, проведение мероприятий по информационной безопасности; администрирование баз данных, сети, серверов, системное администрирование</w:t>
      </w:r>
      <w:r w:rsidRPr="00D70D44">
        <w:rPr>
          <w:rFonts w:ascii="Times New Roman" w:hAnsi="Times New Roman"/>
          <w:b w:val="0"/>
          <w:i w:val="0"/>
          <w:szCs w:val="24"/>
          <w:lang w:val="kk-KZ"/>
        </w:rPr>
        <w:t>, контроль за соблюдением технологии эксплуатации задач.</w:t>
      </w:r>
      <w:proofErr w:type="gramEnd"/>
      <w:r w:rsidRPr="00D70D44">
        <w:rPr>
          <w:rFonts w:ascii="Times New Roman" w:hAnsi="Times New Roman"/>
          <w:b w:val="0"/>
          <w:i w:val="0"/>
          <w:szCs w:val="24"/>
          <w:lang w:val="kk-KZ"/>
        </w:rPr>
        <w:t xml:space="preserve"> Организация системы доступа и контроля за доступом к основным базам данных. Обеспечение функционирования информационных систем. Поддержка в рабочем состоянии систем бесперебойного питания (</w:t>
      </w:r>
      <w:r w:rsidRPr="00D70D44">
        <w:rPr>
          <w:rFonts w:ascii="Times New Roman" w:hAnsi="Times New Roman"/>
          <w:b w:val="0"/>
          <w:i w:val="0"/>
          <w:szCs w:val="24"/>
          <w:lang w:val="en-US"/>
        </w:rPr>
        <w:t>UPS</w:t>
      </w:r>
      <w:r w:rsidRPr="00D70D44">
        <w:rPr>
          <w:rFonts w:ascii="Times New Roman" w:hAnsi="Times New Roman"/>
          <w:b w:val="0"/>
          <w:i w:val="0"/>
          <w:szCs w:val="24"/>
          <w:lang w:val="kk-KZ"/>
        </w:rPr>
        <w:t>)</w:t>
      </w:r>
      <w:r w:rsidRPr="00D70D44">
        <w:rPr>
          <w:rFonts w:ascii="Times New Roman" w:hAnsi="Times New Roman"/>
          <w:b w:val="0"/>
          <w:i w:val="0"/>
          <w:szCs w:val="24"/>
        </w:rPr>
        <w:t xml:space="preserve"> серверного оборудования и рабочих станций пользователей.</w:t>
      </w:r>
    </w:p>
    <w:p w:rsidR="003D4A36" w:rsidRPr="00D70D44" w:rsidRDefault="003D4A36" w:rsidP="003D4A36">
      <w:pPr>
        <w:jc w:val="both"/>
        <w:rPr>
          <w:rFonts w:eastAsia="Calibri"/>
          <w:i w:val="0"/>
          <w:iCs w:val="0"/>
          <w:sz w:val="24"/>
          <w:szCs w:val="24"/>
          <w:lang w:eastAsia="en-US"/>
        </w:rPr>
      </w:pPr>
      <w:r w:rsidRPr="00D70D44">
        <w:rPr>
          <w:rFonts w:eastAsia="Calibri"/>
          <w:i w:val="0"/>
          <w:iCs w:val="0"/>
          <w:sz w:val="24"/>
          <w:szCs w:val="24"/>
          <w:lang w:eastAsia="en-US"/>
        </w:rPr>
        <w:t>Требования к участникам конкурса:</w:t>
      </w:r>
    </w:p>
    <w:p w:rsidR="003D4A36" w:rsidRPr="00D70D44" w:rsidRDefault="003D4A36" w:rsidP="003D4A36">
      <w:pPr>
        <w:tabs>
          <w:tab w:val="left" w:pos="9923"/>
        </w:tabs>
        <w:ind w:firstLine="709"/>
        <w:contextualSpacing/>
        <w:jc w:val="both"/>
        <w:rPr>
          <w:b w:val="0"/>
          <w:i w:val="0"/>
          <w:sz w:val="24"/>
          <w:szCs w:val="24"/>
          <w:lang w:val="kk-KZ"/>
        </w:rPr>
      </w:pPr>
      <w:r w:rsidRPr="00D70D44">
        <w:rPr>
          <w:b w:val="0"/>
          <w:i w:val="0"/>
          <w:sz w:val="24"/>
          <w:szCs w:val="24"/>
        </w:rPr>
        <w:t xml:space="preserve">Высшее образование в сфере </w:t>
      </w:r>
      <w:r w:rsidRPr="00D70D44">
        <w:rPr>
          <w:b w:val="0"/>
          <w:i w:val="0"/>
          <w:sz w:val="24"/>
          <w:szCs w:val="24"/>
          <w:lang w:val="kk-KZ"/>
        </w:rPr>
        <w:t>юридических, экономических, технических наук и технологии</w:t>
      </w:r>
      <w:r w:rsidRPr="00D70D44">
        <w:rPr>
          <w:b w:val="0"/>
          <w:i w:val="0"/>
          <w:sz w:val="24"/>
          <w:szCs w:val="24"/>
        </w:rPr>
        <w:t xml:space="preserve">. </w:t>
      </w:r>
    </w:p>
    <w:p w:rsidR="003D4A36" w:rsidRPr="00D70D44" w:rsidRDefault="003D4A36" w:rsidP="003D4A36">
      <w:pPr>
        <w:tabs>
          <w:tab w:val="left" w:pos="9923"/>
        </w:tabs>
        <w:ind w:firstLine="709"/>
        <w:contextualSpacing/>
        <w:jc w:val="both"/>
        <w:rPr>
          <w:b w:val="0"/>
          <w:i w:val="0"/>
          <w:iCs w:val="0"/>
          <w:sz w:val="24"/>
          <w:szCs w:val="24"/>
          <w:lang w:val="kk-KZ"/>
        </w:rPr>
      </w:pPr>
      <w:proofErr w:type="gramStart"/>
      <w:r w:rsidRPr="00D70D44">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w:t>
      </w:r>
      <w:r w:rsidRPr="00D70D44">
        <w:rPr>
          <w:b w:val="0"/>
          <w:i w:val="0"/>
          <w:sz w:val="24"/>
          <w:szCs w:val="24"/>
          <w:lang w:val="kk-KZ"/>
        </w:rPr>
        <w:t>,</w:t>
      </w:r>
      <w:r w:rsidRPr="00D70D44">
        <w:rPr>
          <w:b w:val="0"/>
          <w:i w:val="0"/>
          <w:sz w:val="24"/>
          <w:szCs w:val="24"/>
        </w:rPr>
        <w:t xml:space="preserve"> «</w:t>
      </w:r>
      <w:r w:rsidRPr="00D70D44">
        <w:rPr>
          <w:b w:val="0"/>
          <w:i w:val="0"/>
          <w:sz w:val="24"/>
          <w:szCs w:val="24"/>
          <w:lang w:val="kk-KZ"/>
        </w:rPr>
        <w:t xml:space="preserve">О </w:t>
      </w:r>
      <w:r w:rsidRPr="00D70D44">
        <w:rPr>
          <w:b w:val="0"/>
          <w:i w:val="0"/>
          <w:sz w:val="24"/>
          <w:szCs w:val="24"/>
        </w:rPr>
        <w:t xml:space="preserve">налогах и других обязательных платежей в бюджет», нормативных правовых актов Республики Казахстан. </w:t>
      </w:r>
      <w:proofErr w:type="gramEnd"/>
    </w:p>
    <w:p w:rsidR="003D4A36" w:rsidRPr="00D70D44" w:rsidRDefault="003D4A36" w:rsidP="003D4A36">
      <w:pPr>
        <w:jc w:val="both"/>
        <w:rPr>
          <w:b w:val="0"/>
          <w:i w:val="0"/>
          <w:sz w:val="24"/>
          <w:szCs w:val="24"/>
          <w:lang w:val="kk-KZ"/>
        </w:rPr>
      </w:pPr>
    </w:p>
    <w:p w:rsidR="0014616C" w:rsidRPr="00D70D44" w:rsidRDefault="003D4A36" w:rsidP="003D4A36">
      <w:pPr>
        <w:jc w:val="both"/>
        <w:rPr>
          <w:bCs w:val="0"/>
          <w:i w:val="0"/>
          <w:iCs w:val="0"/>
          <w:sz w:val="24"/>
          <w:szCs w:val="24"/>
          <w:lang w:val="kk-KZ"/>
        </w:rPr>
      </w:pPr>
      <w:r w:rsidRPr="00D70D44">
        <w:rPr>
          <w:i w:val="0"/>
          <w:sz w:val="24"/>
          <w:szCs w:val="24"/>
          <w:lang w:val="kk-KZ"/>
        </w:rPr>
        <w:t>5.</w:t>
      </w:r>
      <w:r w:rsidR="006A1C10" w:rsidRPr="00D70D44">
        <w:rPr>
          <w:rFonts w:eastAsia="Calibri"/>
          <w:b w:val="0"/>
          <w:i w:val="0"/>
          <w:color w:val="FF0000"/>
          <w:sz w:val="24"/>
          <w:szCs w:val="24"/>
        </w:rPr>
        <w:t xml:space="preserve"> </w:t>
      </w:r>
      <w:r w:rsidR="0014616C" w:rsidRPr="00D70D44">
        <w:rPr>
          <w:bCs w:val="0"/>
          <w:i w:val="0"/>
          <w:iCs w:val="0"/>
          <w:color w:val="333333" w:themeColor="text1"/>
          <w:sz w:val="24"/>
          <w:szCs w:val="24"/>
          <w:lang w:val="kk-KZ"/>
        </w:rPr>
        <w:t>Главный</w:t>
      </w:r>
      <w:r w:rsidR="0014616C" w:rsidRPr="00D70D44">
        <w:rPr>
          <w:bCs w:val="0"/>
          <w:i w:val="0"/>
          <w:iCs w:val="0"/>
          <w:sz w:val="24"/>
          <w:szCs w:val="24"/>
          <w:lang w:val="kk-KZ"/>
        </w:rPr>
        <w:t xml:space="preserve"> специалист отдела </w:t>
      </w:r>
      <w:r w:rsidRPr="00D70D44">
        <w:rPr>
          <w:bCs w:val="0"/>
          <w:i w:val="0"/>
          <w:iCs w:val="0"/>
          <w:sz w:val="24"/>
          <w:szCs w:val="24"/>
          <w:lang w:val="kk-KZ"/>
        </w:rPr>
        <w:t>ЭКНА</w:t>
      </w:r>
      <w:r w:rsidR="0014616C" w:rsidRPr="00D70D44">
        <w:rPr>
          <w:bCs w:val="0"/>
          <w:i w:val="0"/>
          <w:iCs w:val="0"/>
          <w:sz w:val="24"/>
          <w:szCs w:val="24"/>
          <w:lang w:val="kk-KZ"/>
        </w:rPr>
        <w:t xml:space="preserve"> Управления аудит</w:t>
      </w:r>
      <w:r w:rsidRPr="00D70D44">
        <w:rPr>
          <w:bCs w:val="0"/>
          <w:i w:val="0"/>
          <w:iCs w:val="0"/>
          <w:sz w:val="24"/>
          <w:szCs w:val="24"/>
          <w:lang w:val="kk-KZ"/>
        </w:rPr>
        <w:t>а</w:t>
      </w:r>
      <w:r w:rsidR="0014616C" w:rsidRPr="00D70D44">
        <w:rPr>
          <w:bCs w:val="0"/>
          <w:i w:val="0"/>
          <w:iCs w:val="0"/>
          <w:sz w:val="24"/>
          <w:szCs w:val="24"/>
          <w:lang w:val="kk-KZ"/>
        </w:rPr>
        <w:t>, С-О-5, (1 единица)</w:t>
      </w:r>
      <w:r w:rsidR="00D34DA1" w:rsidRPr="00D70D44">
        <w:rPr>
          <w:bCs w:val="0"/>
          <w:i w:val="0"/>
          <w:iCs w:val="0"/>
          <w:sz w:val="24"/>
          <w:szCs w:val="24"/>
          <w:lang w:val="kk-KZ"/>
        </w:rPr>
        <w:t xml:space="preserve"> </w:t>
      </w:r>
    </w:p>
    <w:p w:rsidR="0014616C" w:rsidRPr="00D70D44" w:rsidRDefault="0014616C" w:rsidP="0014616C">
      <w:pPr>
        <w:tabs>
          <w:tab w:val="num" w:pos="720"/>
        </w:tabs>
        <w:jc w:val="both"/>
        <w:rPr>
          <w:b w:val="0"/>
          <w:i w:val="0"/>
          <w:sz w:val="24"/>
          <w:szCs w:val="24"/>
        </w:rPr>
      </w:pPr>
      <w:r w:rsidRPr="00D70D44">
        <w:rPr>
          <w:rFonts w:eastAsia="Calibri"/>
          <w:i w:val="0"/>
          <w:iCs w:val="0"/>
          <w:sz w:val="24"/>
          <w:szCs w:val="24"/>
          <w:lang w:eastAsia="en-US"/>
        </w:rPr>
        <w:t>Функциональные обязанности:</w:t>
      </w:r>
      <w:r w:rsidRPr="00D70D44">
        <w:rPr>
          <w:b w:val="0"/>
          <w:i w:val="0"/>
          <w:sz w:val="24"/>
          <w:szCs w:val="24"/>
        </w:rPr>
        <w:t xml:space="preserve"> Обеспечение в пределах </w:t>
      </w:r>
      <w:proofErr w:type="gramStart"/>
      <w:r w:rsidRPr="00D70D44">
        <w:rPr>
          <w:b w:val="0"/>
          <w:i w:val="0"/>
          <w:sz w:val="24"/>
          <w:szCs w:val="24"/>
        </w:rPr>
        <w:t>компетенции отдела полноты поступления налогов</w:t>
      </w:r>
      <w:proofErr w:type="gramEnd"/>
      <w:r w:rsidRPr="00D70D44">
        <w:rPr>
          <w:b w:val="0"/>
          <w:i w:val="0"/>
          <w:sz w:val="24"/>
          <w:szCs w:val="24"/>
        </w:rPr>
        <w:t xml:space="preserve"> и других обязательных платежей в бюджет при осуществлении налогового контроля в части проведения налоговых проверок, в том числе с использованием информационных систем; </w:t>
      </w:r>
      <w:proofErr w:type="gramStart"/>
      <w:r w:rsidRPr="00D70D44">
        <w:rPr>
          <w:b w:val="0"/>
          <w:i w:val="0"/>
          <w:sz w:val="24"/>
          <w:szCs w:val="24"/>
        </w:rPr>
        <w:t xml:space="preserve">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 и мониторинга крупных налогоплательщиков; изучение налогового законодательства, участие в осуществлении взаимодействия с другими государственными органами </w:t>
      </w:r>
      <w:r w:rsidRPr="00D70D44">
        <w:rPr>
          <w:b w:val="0"/>
          <w:i w:val="0"/>
          <w:sz w:val="24"/>
          <w:szCs w:val="24"/>
          <w:lang w:val="kk-KZ"/>
        </w:rPr>
        <w:t xml:space="preserve">и провоохранительными органами </w:t>
      </w:r>
      <w:r w:rsidRPr="00D70D44">
        <w:rPr>
          <w:b w:val="0"/>
          <w:i w:val="0"/>
          <w:sz w:val="24"/>
          <w:szCs w:val="24"/>
        </w:rPr>
        <w:t>по вопросам управления; рассмотрение обращений налогоплательщиков;</w:t>
      </w:r>
      <w:proofErr w:type="gramEnd"/>
      <w:r w:rsidRPr="00D70D44">
        <w:rPr>
          <w:b w:val="0"/>
          <w:i w:val="0"/>
          <w:sz w:val="24"/>
          <w:szCs w:val="24"/>
        </w:rPr>
        <w:t xml:space="preserve">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w:t>
      </w:r>
      <w:r w:rsidRPr="00D70D44">
        <w:rPr>
          <w:b w:val="0"/>
          <w:i w:val="0"/>
          <w:sz w:val="24"/>
          <w:szCs w:val="24"/>
        </w:rPr>
        <w:lastRenderedPageBreak/>
        <w:t>способствовавшим совершению налоговых правонарушений и созданию схем уклонения от уплаты налогов</w:t>
      </w:r>
    </w:p>
    <w:p w:rsidR="0014616C" w:rsidRPr="00D70D44" w:rsidRDefault="0014616C" w:rsidP="0014616C">
      <w:pPr>
        <w:jc w:val="both"/>
        <w:rPr>
          <w:rFonts w:eastAsia="Calibri"/>
          <w:i w:val="0"/>
          <w:iCs w:val="0"/>
          <w:sz w:val="24"/>
          <w:szCs w:val="24"/>
          <w:lang w:eastAsia="en-US"/>
        </w:rPr>
      </w:pPr>
      <w:r w:rsidRPr="00D70D44">
        <w:rPr>
          <w:rFonts w:eastAsia="Calibri"/>
          <w:i w:val="0"/>
          <w:iCs w:val="0"/>
          <w:sz w:val="24"/>
          <w:szCs w:val="24"/>
          <w:lang w:eastAsia="en-US"/>
        </w:rPr>
        <w:t xml:space="preserve">Требования к участникам конкурса: </w:t>
      </w:r>
    </w:p>
    <w:p w:rsidR="003D4A36" w:rsidRPr="00D70D44" w:rsidRDefault="0014616C" w:rsidP="003D4A36">
      <w:pPr>
        <w:tabs>
          <w:tab w:val="left" w:pos="9923"/>
        </w:tabs>
        <w:ind w:firstLine="709"/>
        <w:contextualSpacing/>
        <w:jc w:val="both"/>
        <w:rPr>
          <w:b w:val="0"/>
          <w:i w:val="0"/>
          <w:sz w:val="24"/>
          <w:szCs w:val="24"/>
          <w:lang w:val="kk-KZ"/>
        </w:rPr>
      </w:pPr>
      <w:r w:rsidRPr="00D70D44">
        <w:rPr>
          <w:b w:val="0"/>
          <w:i w:val="0"/>
          <w:sz w:val="24"/>
          <w:szCs w:val="24"/>
        </w:rPr>
        <w:t>Высшее образование в сфере социальных наук</w:t>
      </w:r>
      <w:r w:rsidRPr="00D70D44">
        <w:rPr>
          <w:b w:val="0"/>
          <w:i w:val="0"/>
          <w:sz w:val="24"/>
          <w:szCs w:val="24"/>
          <w:lang w:val="kk-KZ"/>
        </w:rPr>
        <w:t>, экономики</w:t>
      </w:r>
      <w:r w:rsidRPr="00D70D44">
        <w:rPr>
          <w:b w:val="0"/>
          <w:i w:val="0"/>
          <w:sz w:val="24"/>
          <w:szCs w:val="24"/>
        </w:rPr>
        <w:t xml:space="preserve"> и бизнеса</w:t>
      </w:r>
      <w:r w:rsidRPr="00D70D44">
        <w:rPr>
          <w:b w:val="0"/>
          <w:i w:val="0"/>
          <w:sz w:val="24"/>
          <w:szCs w:val="24"/>
          <w:lang w:val="kk-KZ"/>
        </w:rPr>
        <w:t>, права, технических наук и технологии</w:t>
      </w:r>
      <w:r w:rsidRPr="00D70D44">
        <w:rPr>
          <w:b w:val="0"/>
          <w:i w:val="0"/>
          <w:sz w:val="24"/>
          <w:szCs w:val="24"/>
        </w:rPr>
        <w:t xml:space="preserve">. </w:t>
      </w:r>
    </w:p>
    <w:p w:rsidR="003D4A36" w:rsidRPr="00D70D44" w:rsidRDefault="003D4A36" w:rsidP="003D4A36">
      <w:pPr>
        <w:tabs>
          <w:tab w:val="left" w:pos="9923"/>
        </w:tabs>
        <w:ind w:firstLine="709"/>
        <w:contextualSpacing/>
        <w:jc w:val="both"/>
        <w:rPr>
          <w:b w:val="0"/>
          <w:i w:val="0"/>
          <w:sz w:val="24"/>
          <w:szCs w:val="24"/>
          <w:lang w:val="kk-KZ"/>
        </w:rPr>
      </w:pPr>
      <w:proofErr w:type="gramStart"/>
      <w:r w:rsidRPr="00D70D44">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w:t>
      </w:r>
      <w:r w:rsidRPr="00D70D44">
        <w:rPr>
          <w:b w:val="0"/>
          <w:i w:val="0"/>
          <w:sz w:val="24"/>
          <w:szCs w:val="24"/>
          <w:lang w:val="kk-KZ"/>
        </w:rPr>
        <w:t>,</w:t>
      </w:r>
      <w:r w:rsidRPr="00D70D44">
        <w:rPr>
          <w:b w:val="0"/>
          <w:i w:val="0"/>
          <w:sz w:val="24"/>
          <w:szCs w:val="24"/>
        </w:rPr>
        <w:t xml:space="preserve"> «</w:t>
      </w:r>
      <w:r w:rsidRPr="00D70D44">
        <w:rPr>
          <w:b w:val="0"/>
          <w:i w:val="0"/>
          <w:sz w:val="24"/>
          <w:szCs w:val="24"/>
          <w:lang w:val="kk-KZ"/>
        </w:rPr>
        <w:t xml:space="preserve">О </w:t>
      </w:r>
      <w:r w:rsidRPr="00D70D44">
        <w:rPr>
          <w:b w:val="0"/>
          <w:i w:val="0"/>
          <w:sz w:val="24"/>
          <w:szCs w:val="24"/>
        </w:rPr>
        <w:t xml:space="preserve">налогах и других обязательных платежей в бюджет», нормативных правовых актов Республики Казахстан. </w:t>
      </w:r>
      <w:proofErr w:type="gramEnd"/>
    </w:p>
    <w:p w:rsidR="003D4A36" w:rsidRPr="00D70D44" w:rsidRDefault="003D4A36" w:rsidP="003D4A36">
      <w:pPr>
        <w:pStyle w:val="a6"/>
        <w:spacing w:before="0" w:beforeAutospacing="0" w:after="0" w:afterAutospacing="0"/>
        <w:jc w:val="both"/>
        <w:rPr>
          <w:b/>
          <w:color w:val="333333" w:themeColor="text1"/>
          <w:lang w:val="kk-KZ"/>
        </w:rPr>
      </w:pPr>
      <w:r w:rsidRPr="00D70D44">
        <w:rPr>
          <w:b/>
          <w:bCs/>
          <w:iCs/>
          <w:color w:val="333333" w:themeColor="text1"/>
          <w:lang w:val="kk-KZ"/>
        </w:rPr>
        <w:t>6. Главный специалист отдела камерального контроля №1 Управления камерального контроля, С-О-5, (1 единица)</w:t>
      </w:r>
    </w:p>
    <w:p w:rsidR="003D4A36" w:rsidRPr="00D70D44" w:rsidRDefault="003D4A36" w:rsidP="003D4A36">
      <w:pPr>
        <w:tabs>
          <w:tab w:val="num" w:pos="720"/>
        </w:tabs>
        <w:jc w:val="both"/>
        <w:rPr>
          <w:b w:val="0"/>
          <w:i w:val="0"/>
          <w:sz w:val="24"/>
          <w:szCs w:val="24"/>
        </w:rPr>
      </w:pPr>
      <w:r w:rsidRPr="00D70D44">
        <w:rPr>
          <w:rFonts w:eastAsia="Calibri"/>
          <w:i w:val="0"/>
          <w:iCs w:val="0"/>
          <w:sz w:val="24"/>
          <w:szCs w:val="24"/>
          <w:lang w:eastAsia="en-US"/>
        </w:rPr>
        <w:t>Функциональные обязанности:</w:t>
      </w:r>
      <w:r w:rsidRPr="00D70D44">
        <w:rPr>
          <w:b w:val="0"/>
          <w:i w:val="0"/>
          <w:sz w:val="24"/>
          <w:szCs w:val="24"/>
        </w:rPr>
        <w:t xml:space="preserve"> Координация работы отделов районных управлений</w:t>
      </w:r>
      <w:r w:rsidRPr="00D70D44">
        <w:rPr>
          <w:b w:val="0"/>
          <w:i w:val="0"/>
          <w:sz w:val="24"/>
          <w:szCs w:val="24"/>
          <w:lang w:val="kk-KZ"/>
        </w:rPr>
        <w:t xml:space="preserve"> государственных доходов</w:t>
      </w:r>
      <w:r w:rsidRPr="00D70D44">
        <w:rPr>
          <w:b w:val="0"/>
          <w:i w:val="0"/>
          <w:sz w:val="24"/>
          <w:szCs w:val="24"/>
        </w:rPr>
        <w:t xml:space="preserve"> по вопросам, касающихся принятия форм налоговой отчетности, проведение камерального контроля по индивидуальным предпринимателям; осуществление контроля над работой районных управлений по проведению камерального контроля индивидуальных предпринимателей на основе изучения и анализа предоставляемой налоговой отчетности и других документов; </w:t>
      </w:r>
      <w:proofErr w:type="gramStart"/>
      <w:r w:rsidRPr="00D70D44">
        <w:rPr>
          <w:b w:val="0"/>
          <w:i w:val="0"/>
          <w:sz w:val="24"/>
          <w:szCs w:val="24"/>
        </w:rPr>
        <w:t>выявление схем ухода от налогов, по выявленным  результатам направление ходатайств в органы прокуратуры о признании регистрации недействительной, направление исков в суд о признании сделок недействительными; 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представление руководителю управления информации по направлениям деятельности Отдела в пределах закреплённых обязанностей;</w:t>
      </w:r>
      <w:proofErr w:type="gramEnd"/>
      <w:r w:rsidRPr="00D70D44">
        <w:rPr>
          <w:b w:val="0"/>
          <w:i w:val="0"/>
          <w:sz w:val="24"/>
          <w:szCs w:val="24"/>
        </w:rPr>
        <w:t xml:space="preserve"> взаимодействие с другими государственными органами, общественными организациями по вопросам входящих в компетенцию Отдела; 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3D4A36" w:rsidRPr="00D70D44" w:rsidRDefault="003D4A36" w:rsidP="003D4A36">
      <w:pPr>
        <w:jc w:val="both"/>
        <w:rPr>
          <w:rFonts w:eastAsia="Calibri"/>
          <w:i w:val="0"/>
          <w:iCs w:val="0"/>
          <w:sz w:val="24"/>
          <w:szCs w:val="24"/>
          <w:lang w:eastAsia="en-US"/>
        </w:rPr>
      </w:pPr>
      <w:r w:rsidRPr="00D70D44">
        <w:rPr>
          <w:rFonts w:eastAsia="Calibri"/>
          <w:i w:val="0"/>
          <w:iCs w:val="0"/>
          <w:sz w:val="24"/>
          <w:szCs w:val="24"/>
          <w:lang w:eastAsia="en-US"/>
        </w:rPr>
        <w:t xml:space="preserve">Требования к участникам конкурса: </w:t>
      </w:r>
    </w:p>
    <w:p w:rsidR="003D4A36" w:rsidRPr="00D70D44" w:rsidRDefault="003D4A36" w:rsidP="003D4A36">
      <w:pPr>
        <w:tabs>
          <w:tab w:val="left" w:pos="9923"/>
        </w:tabs>
        <w:ind w:firstLine="709"/>
        <w:contextualSpacing/>
        <w:jc w:val="both"/>
        <w:rPr>
          <w:b w:val="0"/>
          <w:i w:val="0"/>
          <w:iCs w:val="0"/>
          <w:sz w:val="24"/>
          <w:szCs w:val="24"/>
          <w:lang w:val="kk-KZ"/>
        </w:rPr>
      </w:pPr>
      <w:r w:rsidRPr="00D70D44">
        <w:rPr>
          <w:b w:val="0"/>
          <w:i w:val="0"/>
          <w:sz w:val="24"/>
          <w:szCs w:val="24"/>
        </w:rPr>
        <w:t>Высшее образование в сфере социальных наук</w:t>
      </w:r>
      <w:r w:rsidRPr="00D70D44">
        <w:rPr>
          <w:b w:val="0"/>
          <w:i w:val="0"/>
          <w:sz w:val="24"/>
          <w:szCs w:val="24"/>
          <w:lang w:val="kk-KZ"/>
        </w:rPr>
        <w:t>, экономики</w:t>
      </w:r>
      <w:r w:rsidRPr="00D70D44">
        <w:rPr>
          <w:b w:val="0"/>
          <w:i w:val="0"/>
          <w:sz w:val="24"/>
          <w:szCs w:val="24"/>
        </w:rPr>
        <w:t xml:space="preserve"> и бизнеса</w:t>
      </w:r>
      <w:r w:rsidRPr="00D70D44">
        <w:rPr>
          <w:b w:val="0"/>
          <w:i w:val="0"/>
          <w:sz w:val="24"/>
          <w:szCs w:val="24"/>
          <w:lang w:val="kk-KZ"/>
        </w:rPr>
        <w:t>, права, технических наук и технологии</w:t>
      </w:r>
      <w:r w:rsidRPr="00D70D44">
        <w:rPr>
          <w:b w:val="0"/>
          <w:i w:val="0"/>
          <w:sz w:val="24"/>
          <w:szCs w:val="24"/>
        </w:rPr>
        <w:t>.</w:t>
      </w:r>
    </w:p>
    <w:p w:rsidR="003D4A36" w:rsidRPr="00D70D44" w:rsidRDefault="003D4A36" w:rsidP="003D4A36">
      <w:pPr>
        <w:tabs>
          <w:tab w:val="left" w:pos="9923"/>
        </w:tabs>
        <w:ind w:firstLine="709"/>
        <w:contextualSpacing/>
        <w:jc w:val="both"/>
        <w:rPr>
          <w:b w:val="0"/>
          <w:i w:val="0"/>
          <w:sz w:val="24"/>
          <w:szCs w:val="24"/>
          <w:lang w:val="kk-KZ"/>
        </w:rPr>
      </w:pPr>
      <w:proofErr w:type="gramStart"/>
      <w:r w:rsidRPr="00D70D44">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w:t>
      </w:r>
      <w:r w:rsidRPr="00D70D44">
        <w:rPr>
          <w:b w:val="0"/>
          <w:i w:val="0"/>
          <w:sz w:val="24"/>
          <w:szCs w:val="24"/>
          <w:lang w:val="kk-KZ"/>
        </w:rPr>
        <w:t>,</w:t>
      </w:r>
      <w:r w:rsidRPr="00D70D44">
        <w:rPr>
          <w:b w:val="0"/>
          <w:i w:val="0"/>
          <w:sz w:val="24"/>
          <w:szCs w:val="24"/>
        </w:rPr>
        <w:t xml:space="preserve"> «</w:t>
      </w:r>
      <w:r w:rsidRPr="00D70D44">
        <w:rPr>
          <w:b w:val="0"/>
          <w:i w:val="0"/>
          <w:sz w:val="24"/>
          <w:szCs w:val="24"/>
          <w:lang w:val="kk-KZ"/>
        </w:rPr>
        <w:t xml:space="preserve">О </w:t>
      </w:r>
      <w:r w:rsidRPr="00D70D44">
        <w:rPr>
          <w:b w:val="0"/>
          <w:i w:val="0"/>
          <w:sz w:val="24"/>
          <w:szCs w:val="24"/>
        </w:rPr>
        <w:t xml:space="preserve">налогах и других обязательных платежей в бюджет», нормативных правовых актов Республики Казахстан. </w:t>
      </w:r>
      <w:proofErr w:type="gramEnd"/>
    </w:p>
    <w:p w:rsidR="003D4A36" w:rsidRPr="00D70D44" w:rsidRDefault="003D4A36" w:rsidP="003D4A36">
      <w:pPr>
        <w:pStyle w:val="a6"/>
        <w:spacing w:before="0" w:beforeAutospacing="0" w:after="0" w:afterAutospacing="0"/>
        <w:jc w:val="both"/>
        <w:rPr>
          <w:b/>
          <w:color w:val="333333" w:themeColor="text1"/>
          <w:lang w:val="kk-KZ"/>
        </w:rPr>
      </w:pPr>
      <w:r w:rsidRPr="00D70D44">
        <w:rPr>
          <w:b/>
          <w:bCs/>
          <w:iCs/>
          <w:color w:val="333333" w:themeColor="text1"/>
          <w:lang w:val="kk-KZ"/>
        </w:rPr>
        <w:t>7. Главный специалист отдела камерального контроля №2 Управления камерального контроля, С-О-5, (</w:t>
      </w:r>
      <w:r w:rsidR="009232A3" w:rsidRPr="00D70D44">
        <w:rPr>
          <w:b/>
          <w:bCs/>
          <w:iCs/>
          <w:color w:val="333333" w:themeColor="text1"/>
          <w:lang w:val="kk-KZ"/>
        </w:rPr>
        <w:t>1</w:t>
      </w:r>
      <w:r w:rsidRPr="00D70D44">
        <w:rPr>
          <w:b/>
          <w:bCs/>
          <w:iCs/>
          <w:color w:val="333333" w:themeColor="text1"/>
          <w:lang w:val="kk-KZ"/>
        </w:rPr>
        <w:t xml:space="preserve"> единиц</w:t>
      </w:r>
      <w:r w:rsidR="009232A3" w:rsidRPr="00D70D44">
        <w:rPr>
          <w:b/>
          <w:bCs/>
          <w:iCs/>
          <w:color w:val="333333" w:themeColor="text1"/>
          <w:lang w:val="kk-KZ"/>
        </w:rPr>
        <w:t>а</w:t>
      </w:r>
      <w:r w:rsidRPr="00D70D44">
        <w:rPr>
          <w:b/>
          <w:bCs/>
          <w:iCs/>
          <w:color w:val="333333" w:themeColor="text1"/>
          <w:lang w:val="kk-KZ"/>
        </w:rPr>
        <w:t>)</w:t>
      </w:r>
    </w:p>
    <w:p w:rsidR="003D4A36" w:rsidRPr="00D70D44" w:rsidRDefault="003D4A36" w:rsidP="003D4A36">
      <w:pPr>
        <w:tabs>
          <w:tab w:val="num" w:pos="720"/>
        </w:tabs>
        <w:jc w:val="both"/>
        <w:rPr>
          <w:b w:val="0"/>
          <w:i w:val="0"/>
          <w:sz w:val="24"/>
          <w:szCs w:val="24"/>
        </w:rPr>
      </w:pPr>
      <w:r w:rsidRPr="00D70D44">
        <w:rPr>
          <w:rFonts w:eastAsia="Calibri"/>
          <w:i w:val="0"/>
          <w:iCs w:val="0"/>
          <w:sz w:val="24"/>
          <w:szCs w:val="24"/>
          <w:lang w:eastAsia="en-US"/>
        </w:rPr>
        <w:t>Функциональные обязанности:</w:t>
      </w:r>
      <w:r w:rsidRPr="00D70D44">
        <w:rPr>
          <w:b w:val="0"/>
          <w:i w:val="0"/>
          <w:sz w:val="24"/>
          <w:szCs w:val="24"/>
        </w:rPr>
        <w:t xml:space="preserve"> Координация работы отделов районных управлений</w:t>
      </w:r>
      <w:r w:rsidRPr="00D70D44">
        <w:rPr>
          <w:b w:val="0"/>
          <w:i w:val="0"/>
          <w:sz w:val="24"/>
          <w:szCs w:val="24"/>
          <w:lang w:val="kk-KZ"/>
        </w:rPr>
        <w:t xml:space="preserve"> государственных доходов</w:t>
      </w:r>
      <w:r w:rsidRPr="00D70D44">
        <w:rPr>
          <w:b w:val="0"/>
          <w:i w:val="0"/>
          <w:sz w:val="24"/>
          <w:szCs w:val="24"/>
        </w:rPr>
        <w:t xml:space="preserve"> по вопросам, касающихся принятия форм налоговой отчетности, проведение камерального контроля по индивидуальным предпринимателям; осуществление контроля над работой районных управлений по проведению камерального контроля индивидуальных предпринимателей на основе изучения и анализа предоставляемой налоговой отчетности и других документов; </w:t>
      </w:r>
      <w:proofErr w:type="gramStart"/>
      <w:r w:rsidRPr="00D70D44">
        <w:rPr>
          <w:b w:val="0"/>
          <w:i w:val="0"/>
          <w:sz w:val="24"/>
          <w:szCs w:val="24"/>
        </w:rPr>
        <w:t xml:space="preserve">выявление схем ухода от налогов, по выявленным  результатам направление ходатайств в органы прокуратуры о признании регистрации недействительной, направление исков в суд о признании сделок недействительными; 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представление руководителю </w:t>
      </w:r>
      <w:r w:rsidRPr="00D70D44">
        <w:rPr>
          <w:b w:val="0"/>
          <w:i w:val="0"/>
          <w:sz w:val="24"/>
          <w:szCs w:val="24"/>
        </w:rPr>
        <w:lastRenderedPageBreak/>
        <w:t>управления информации по направлениям деятельности Отдела в пределах закреплённых обязанностей;</w:t>
      </w:r>
      <w:proofErr w:type="gramEnd"/>
      <w:r w:rsidRPr="00D70D44">
        <w:rPr>
          <w:b w:val="0"/>
          <w:i w:val="0"/>
          <w:sz w:val="24"/>
          <w:szCs w:val="24"/>
        </w:rPr>
        <w:t xml:space="preserve"> взаимодействие с другими государственными органами, общественными организациями по вопросам входящих в компетенцию Отдела; 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3D4A36" w:rsidRPr="00D70D44" w:rsidRDefault="003D4A36" w:rsidP="003D4A36">
      <w:pPr>
        <w:jc w:val="both"/>
        <w:rPr>
          <w:rFonts w:eastAsia="Calibri"/>
          <w:i w:val="0"/>
          <w:iCs w:val="0"/>
          <w:sz w:val="24"/>
          <w:szCs w:val="24"/>
          <w:lang w:eastAsia="en-US"/>
        </w:rPr>
      </w:pPr>
      <w:r w:rsidRPr="00D70D44">
        <w:rPr>
          <w:rFonts w:eastAsia="Calibri"/>
          <w:i w:val="0"/>
          <w:iCs w:val="0"/>
          <w:sz w:val="24"/>
          <w:szCs w:val="24"/>
          <w:lang w:eastAsia="en-US"/>
        </w:rPr>
        <w:t xml:space="preserve">Требования к участникам конкурса: </w:t>
      </w:r>
    </w:p>
    <w:p w:rsidR="003D4A36" w:rsidRPr="00D70D44" w:rsidRDefault="003D4A36" w:rsidP="003D4A36">
      <w:pPr>
        <w:tabs>
          <w:tab w:val="left" w:pos="9923"/>
        </w:tabs>
        <w:ind w:firstLine="709"/>
        <w:contextualSpacing/>
        <w:jc w:val="both"/>
        <w:rPr>
          <w:b w:val="0"/>
          <w:i w:val="0"/>
          <w:iCs w:val="0"/>
          <w:sz w:val="24"/>
          <w:szCs w:val="24"/>
          <w:lang w:val="kk-KZ"/>
        </w:rPr>
      </w:pPr>
      <w:r w:rsidRPr="00D70D44">
        <w:rPr>
          <w:b w:val="0"/>
          <w:i w:val="0"/>
          <w:sz w:val="24"/>
          <w:szCs w:val="24"/>
        </w:rPr>
        <w:t>Высшее образование в сфере социальных наук</w:t>
      </w:r>
      <w:r w:rsidRPr="00D70D44">
        <w:rPr>
          <w:b w:val="0"/>
          <w:i w:val="0"/>
          <w:sz w:val="24"/>
          <w:szCs w:val="24"/>
          <w:lang w:val="kk-KZ"/>
        </w:rPr>
        <w:t>, экономики</w:t>
      </w:r>
      <w:r w:rsidRPr="00D70D44">
        <w:rPr>
          <w:b w:val="0"/>
          <w:i w:val="0"/>
          <w:sz w:val="24"/>
          <w:szCs w:val="24"/>
        </w:rPr>
        <w:t xml:space="preserve"> и бизнеса</w:t>
      </w:r>
      <w:r w:rsidRPr="00D70D44">
        <w:rPr>
          <w:b w:val="0"/>
          <w:i w:val="0"/>
          <w:sz w:val="24"/>
          <w:szCs w:val="24"/>
          <w:lang w:val="kk-KZ"/>
        </w:rPr>
        <w:t>, права, технических наук и технологии</w:t>
      </w:r>
      <w:r w:rsidRPr="00D70D44">
        <w:rPr>
          <w:b w:val="0"/>
          <w:i w:val="0"/>
          <w:sz w:val="24"/>
          <w:szCs w:val="24"/>
        </w:rPr>
        <w:t>.</w:t>
      </w:r>
    </w:p>
    <w:p w:rsidR="003D4A36" w:rsidRPr="00D70D44" w:rsidRDefault="003D4A36" w:rsidP="003D4A36">
      <w:pPr>
        <w:tabs>
          <w:tab w:val="left" w:pos="9923"/>
        </w:tabs>
        <w:ind w:firstLine="709"/>
        <w:contextualSpacing/>
        <w:jc w:val="both"/>
        <w:rPr>
          <w:b w:val="0"/>
          <w:i w:val="0"/>
          <w:sz w:val="24"/>
          <w:szCs w:val="24"/>
          <w:lang w:val="kk-KZ"/>
        </w:rPr>
      </w:pPr>
      <w:proofErr w:type="gramStart"/>
      <w:r w:rsidRPr="00D70D44">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w:t>
      </w:r>
      <w:r w:rsidRPr="00D70D44">
        <w:rPr>
          <w:b w:val="0"/>
          <w:i w:val="0"/>
          <w:sz w:val="24"/>
          <w:szCs w:val="24"/>
          <w:lang w:val="kk-KZ"/>
        </w:rPr>
        <w:t>,</w:t>
      </w:r>
      <w:r w:rsidRPr="00D70D44">
        <w:rPr>
          <w:b w:val="0"/>
          <w:i w:val="0"/>
          <w:sz w:val="24"/>
          <w:szCs w:val="24"/>
        </w:rPr>
        <w:t xml:space="preserve"> «</w:t>
      </w:r>
      <w:r w:rsidRPr="00D70D44">
        <w:rPr>
          <w:b w:val="0"/>
          <w:i w:val="0"/>
          <w:sz w:val="24"/>
          <w:szCs w:val="24"/>
          <w:lang w:val="kk-KZ"/>
        </w:rPr>
        <w:t xml:space="preserve">О </w:t>
      </w:r>
      <w:r w:rsidRPr="00D70D44">
        <w:rPr>
          <w:b w:val="0"/>
          <w:i w:val="0"/>
          <w:sz w:val="24"/>
          <w:szCs w:val="24"/>
        </w:rPr>
        <w:t xml:space="preserve">налогах и других обязательных платежей в бюджет», нормативных правовых актов Республики Казахстан. </w:t>
      </w:r>
      <w:proofErr w:type="gramEnd"/>
    </w:p>
    <w:p w:rsidR="009232A3" w:rsidRPr="00D70D44" w:rsidRDefault="009232A3" w:rsidP="009232A3">
      <w:pPr>
        <w:shd w:val="clear" w:color="auto" w:fill="FFFFFF"/>
        <w:jc w:val="both"/>
        <w:rPr>
          <w:bCs w:val="0"/>
          <w:i w:val="0"/>
          <w:iCs w:val="0"/>
          <w:sz w:val="24"/>
          <w:szCs w:val="24"/>
          <w:lang w:val="kk-KZ"/>
        </w:rPr>
      </w:pPr>
      <w:r w:rsidRPr="00D70D44">
        <w:rPr>
          <w:bCs w:val="0"/>
          <w:i w:val="0"/>
          <w:iCs w:val="0"/>
          <w:sz w:val="24"/>
          <w:szCs w:val="24"/>
          <w:lang w:val="kk-KZ"/>
        </w:rPr>
        <w:t xml:space="preserve">8. Главный специалист отдела </w:t>
      </w:r>
      <w:r w:rsidR="00617442" w:rsidRPr="00D70D44">
        <w:rPr>
          <w:bCs w:val="0"/>
          <w:i w:val="0"/>
          <w:iCs w:val="0"/>
          <w:sz w:val="24"/>
          <w:szCs w:val="24"/>
          <w:lang w:val="kk-KZ"/>
        </w:rPr>
        <w:t>контроля качества государственных услуг</w:t>
      </w:r>
      <w:r w:rsidRPr="00D70D44">
        <w:rPr>
          <w:bCs w:val="0"/>
          <w:i w:val="0"/>
          <w:iCs w:val="0"/>
          <w:sz w:val="24"/>
          <w:szCs w:val="24"/>
          <w:lang w:val="kk-KZ"/>
        </w:rPr>
        <w:t xml:space="preserve"> </w:t>
      </w:r>
      <w:r w:rsidR="00617442" w:rsidRPr="00D70D44">
        <w:rPr>
          <w:bCs w:val="0"/>
          <w:i w:val="0"/>
          <w:iCs w:val="0"/>
          <w:sz w:val="24"/>
          <w:szCs w:val="24"/>
          <w:lang w:val="kk-KZ"/>
        </w:rPr>
        <w:t xml:space="preserve">Управления государственных услуг, </w:t>
      </w:r>
      <w:r w:rsidRPr="00D70D44">
        <w:rPr>
          <w:bCs w:val="0"/>
          <w:i w:val="0"/>
          <w:iCs w:val="0"/>
          <w:sz w:val="24"/>
          <w:szCs w:val="24"/>
          <w:lang w:val="kk-KZ"/>
        </w:rPr>
        <w:t xml:space="preserve">С-О-5, (1 единица) </w:t>
      </w:r>
      <w:r w:rsidRPr="00D70D44">
        <w:rPr>
          <w:sz w:val="24"/>
          <w:szCs w:val="24"/>
          <w:u w:val="single"/>
          <w:lang w:val="kk-KZ"/>
        </w:rPr>
        <w:t>(на период отпуска по уходу за ребенком основного работника до 29.05.2018 г.)</w:t>
      </w:r>
    </w:p>
    <w:p w:rsidR="00617442" w:rsidRPr="00D70D44" w:rsidRDefault="009232A3" w:rsidP="00617442">
      <w:pPr>
        <w:pStyle w:val="FR1"/>
        <w:spacing w:after="0"/>
        <w:jc w:val="both"/>
        <w:rPr>
          <w:rFonts w:ascii="Times New Roman" w:hAnsi="Times New Roman"/>
          <w:b w:val="0"/>
          <w:i w:val="0"/>
          <w:color w:val="000000"/>
          <w:szCs w:val="24"/>
          <w:lang w:val="kk-KZ"/>
        </w:rPr>
      </w:pPr>
      <w:r w:rsidRPr="00D70D44">
        <w:rPr>
          <w:rFonts w:ascii="Times New Roman" w:eastAsia="Calibri" w:hAnsi="Times New Roman"/>
          <w:i w:val="0"/>
          <w:iCs/>
          <w:szCs w:val="24"/>
          <w:lang w:eastAsia="en-US"/>
        </w:rPr>
        <w:t>Функциональные обязанности:</w:t>
      </w:r>
      <w:r w:rsidRPr="00D70D44">
        <w:rPr>
          <w:rFonts w:ascii="Times New Roman" w:hAnsi="Times New Roman"/>
          <w:b w:val="0"/>
          <w:i w:val="0"/>
          <w:szCs w:val="24"/>
        </w:rPr>
        <w:t xml:space="preserve"> </w:t>
      </w:r>
      <w:r w:rsidR="00617442" w:rsidRPr="00D70D44">
        <w:rPr>
          <w:rFonts w:ascii="Times New Roman" w:hAnsi="Times New Roman"/>
          <w:b w:val="0"/>
          <w:i w:val="0"/>
          <w:szCs w:val="24"/>
        </w:rPr>
        <w:t xml:space="preserve">Осуществление </w:t>
      </w:r>
      <w:proofErr w:type="gramStart"/>
      <w:r w:rsidR="00617442" w:rsidRPr="00D70D44">
        <w:rPr>
          <w:rFonts w:ascii="Times New Roman" w:hAnsi="Times New Roman"/>
          <w:b w:val="0"/>
          <w:i w:val="0"/>
          <w:szCs w:val="24"/>
        </w:rPr>
        <w:t>контроля за</w:t>
      </w:r>
      <w:proofErr w:type="gramEnd"/>
      <w:r w:rsidR="00617442" w:rsidRPr="00D70D44">
        <w:rPr>
          <w:rFonts w:ascii="Times New Roman" w:hAnsi="Times New Roman"/>
          <w:b w:val="0"/>
          <w:i w:val="0"/>
          <w:szCs w:val="24"/>
        </w:rPr>
        <w:t xml:space="preserve"> соблюдением стандартов и регламентов оказания государственных услуг, предоставляемых органами </w:t>
      </w:r>
      <w:r w:rsidR="00617442" w:rsidRPr="00D70D44">
        <w:rPr>
          <w:rFonts w:ascii="Times New Roman" w:hAnsi="Times New Roman"/>
          <w:b w:val="0"/>
          <w:i w:val="0"/>
          <w:color w:val="000000"/>
          <w:szCs w:val="24"/>
        </w:rPr>
        <w:t>государственных доходов</w:t>
      </w:r>
      <w:r w:rsidR="00617442" w:rsidRPr="00D70D44">
        <w:rPr>
          <w:rFonts w:ascii="Times New Roman" w:hAnsi="Times New Roman"/>
          <w:b w:val="0"/>
          <w:i w:val="0"/>
          <w:szCs w:val="24"/>
        </w:rPr>
        <w:t xml:space="preserve">. </w:t>
      </w:r>
      <w:r w:rsidR="00617442" w:rsidRPr="00D70D44">
        <w:rPr>
          <w:rFonts w:ascii="Times New Roman" w:hAnsi="Times New Roman"/>
          <w:b w:val="0"/>
          <w:i w:val="0"/>
          <w:szCs w:val="24"/>
          <w:lang w:val="kk-KZ"/>
        </w:rPr>
        <w:t xml:space="preserve">Проведение тематических проверок в  </w:t>
      </w:r>
      <w:r w:rsidR="00617442" w:rsidRPr="00D70D44">
        <w:rPr>
          <w:rFonts w:ascii="Times New Roman" w:hAnsi="Times New Roman"/>
          <w:b w:val="0"/>
          <w:i w:val="0"/>
          <w:szCs w:val="24"/>
        </w:rPr>
        <w:t xml:space="preserve">районных </w:t>
      </w:r>
      <w:r w:rsidR="00617442" w:rsidRPr="00D70D44">
        <w:rPr>
          <w:rFonts w:ascii="Times New Roman" w:hAnsi="Times New Roman"/>
          <w:b w:val="0"/>
          <w:i w:val="0"/>
          <w:szCs w:val="24"/>
          <w:lang w:val="kk-KZ"/>
        </w:rPr>
        <w:t>управлениях департамента государственных доходов по вопросу качества и своевременности оказания налоговых услуг. Своевременное рассмотрение входящей корреспонденции. В</w:t>
      </w:r>
      <w:proofErr w:type="spellStart"/>
      <w:r w:rsidR="00617442" w:rsidRPr="00D70D44">
        <w:rPr>
          <w:rFonts w:ascii="Times New Roman" w:hAnsi="Times New Roman"/>
          <w:b w:val="0"/>
          <w:i w:val="0"/>
          <w:szCs w:val="24"/>
        </w:rPr>
        <w:t>ынесение</w:t>
      </w:r>
      <w:proofErr w:type="spellEnd"/>
      <w:r w:rsidR="00617442" w:rsidRPr="00D70D44">
        <w:rPr>
          <w:rFonts w:ascii="Times New Roman" w:hAnsi="Times New Roman"/>
          <w:b w:val="0"/>
          <w:i w:val="0"/>
          <w:szCs w:val="24"/>
        </w:rPr>
        <w:t xml:space="preserve"> на рассмотрение руководства предложений по вопросам контроля качества и своевременности оказания государственных услуг органов государственных доходов; о</w:t>
      </w:r>
      <w:r w:rsidR="00617442" w:rsidRPr="00D70D44">
        <w:rPr>
          <w:rFonts w:ascii="Times New Roman" w:hAnsi="Times New Roman"/>
          <w:b w:val="0"/>
          <w:i w:val="0"/>
          <w:color w:val="000000"/>
          <w:szCs w:val="24"/>
        </w:rPr>
        <w:t>рганизация работы по формированию государственной базы данных налогоплательщиков, по контролю за полнотой и своевременностью приема, обработки ФНО, отзыва налоговой отчетности (продления, возобновления) представления налоговой отчетности,  за исключением отчетности по мониторингу и отчетности, представляемой в рамках Таможенного союза</w:t>
      </w:r>
    </w:p>
    <w:p w:rsidR="009232A3" w:rsidRPr="00D70D44" w:rsidRDefault="009232A3" w:rsidP="00617442">
      <w:pPr>
        <w:pStyle w:val="FR1"/>
        <w:spacing w:after="0"/>
        <w:jc w:val="both"/>
        <w:rPr>
          <w:rFonts w:ascii="Times New Roman" w:eastAsia="Calibri" w:hAnsi="Times New Roman"/>
          <w:i w:val="0"/>
          <w:iCs/>
          <w:szCs w:val="24"/>
          <w:lang w:eastAsia="en-US"/>
        </w:rPr>
      </w:pPr>
      <w:r w:rsidRPr="00D70D44">
        <w:rPr>
          <w:rFonts w:ascii="Times New Roman" w:eastAsia="Calibri" w:hAnsi="Times New Roman"/>
          <w:i w:val="0"/>
          <w:szCs w:val="24"/>
          <w:lang w:eastAsia="en-US"/>
        </w:rPr>
        <w:t>Требования к участникам конкурса:</w:t>
      </w:r>
    </w:p>
    <w:p w:rsidR="009232A3" w:rsidRPr="00D70D44" w:rsidRDefault="009232A3" w:rsidP="009232A3">
      <w:pPr>
        <w:tabs>
          <w:tab w:val="left" w:pos="9923"/>
        </w:tabs>
        <w:ind w:firstLine="709"/>
        <w:contextualSpacing/>
        <w:jc w:val="both"/>
        <w:rPr>
          <w:b w:val="0"/>
          <w:i w:val="0"/>
          <w:sz w:val="24"/>
          <w:szCs w:val="24"/>
        </w:rPr>
      </w:pPr>
      <w:r w:rsidRPr="00D70D44">
        <w:rPr>
          <w:b w:val="0"/>
          <w:i w:val="0"/>
          <w:sz w:val="24"/>
          <w:szCs w:val="24"/>
        </w:rPr>
        <w:t>Высшее образование в сфере социальных наук</w:t>
      </w:r>
      <w:r w:rsidRPr="00D70D44">
        <w:rPr>
          <w:b w:val="0"/>
          <w:i w:val="0"/>
          <w:sz w:val="24"/>
          <w:szCs w:val="24"/>
          <w:lang w:val="kk-KZ"/>
        </w:rPr>
        <w:t>, экономики</w:t>
      </w:r>
      <w:r w:rsidRPr="00D70D44">
        <w:rPr>
          <w:b w:val="0"/>
          <w:i w:val="0"/>
          <w:sz w:val="24"/>
          <w:szCs w:val="24"/>
        </w:rPr>
        <w:t xml:space="preserve"> и бизнеса</w:t>
      </w:r>
      <w:r w:rsidRPr="00D70D44">
        <w:rPr>
          <w:b w:val="0"/>
          <w:i w:val="0"/>
          <w:sz w:val="24"/>
          <w:szCs w:val="24"/>
          <w:lang w:val="kk-KZ"/>
        </w:rPr>
        <w:t>, права, технических наук и технологии</w:t>
      </w:r>
      <w:r w:rsidRPr="00D70D44">
        <w:rPr>
          <w:b w:val="0"/>
          <w:i w:val="0"/>
          <w:sz w:val="24"/>
          <w:szCs w:val="24"/>
        </w:rPr>
        <w:t>.</w:t>
      </w:r>
      <w:r w:rsidRPr="00D70D44">
        <w:rPr>
          <w:b w:val="0"/>
          <w:i w:val="0"/>
          <w:sz w:val="24"/>
          <w:szCs w:val="24"/>
          <w:lang w:val="kk-KZ"/>
        </w:rPr>
        <w:t xml:space="preserve"> </w:t>
      </w:r>
    </w:p>
    <w:p w:rsidR="009232A3" w:rsidRPr="00D70D44" w:rsidRDefault="009232A3" w:rsidP="009232A3">
      <w:pPr>
        <w:tabs>
          <w:tab w:val="left" w:pos="9923"/>
        </w:tabs>
        <w:ind w:firstLine="709"/>
        <w:contextualSpacing/>
        <w:jc w:val="both"/>
        <w:rPr>
          <w:b w:val="0"/>
          <w:i w:val="0"/>
          <w:sz w:val="24"/>
          <w:szCs w:val="24"/>
        </w:rPr>
      </w:pPr>
      <w:proofErr w:type="gramStart"/>
      <w:r w:rsidRPr="00D70D44">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 «</w:t>
      </w:r>
      <w:r w:rsidRPr="00D70D44">
        <w:rPr>
          <w:b w:val="0"/>
          <w:i w:val="0"/>
          <w:sz w:val="24"/>
          <w:szCs w:val="24"/>
          <w:lang w:val="kk-KZ"/>
        </w:rPr>
        <w:t xml:space="preserve">О </w:t>
      </w:r>
      <w:r w:rsidRPr="00D70D44">
        <w:rPr>
          <w:b w:val="0"/>
          <w:i w:val="0"/>
          <w:sz w:val="24"/>
          <w:szCs w:val="24"/>
        </w:rPr>
        <w:t xml:space="preserve">налогах и других обязательных платежей в бюджет», нормативных правовых актов Республики Казахстан. </w:t>
      </w:r>
      <w:proofErr w:type="gramEnd"/>
    </w:p>
    <w:p w:rsidR="00F2350F" w:rsidRPr="00D70D44" w:rsidRDefault="00F2350F" w:rsidP="00F2350F">
      <w:pPr>
        <w:shd w:val="clear" w:color="auto" w:fill="FFFFFF"/>
        <w:jc w:val="both"/>
        <w:rPr>
          <w:bCs w:val="0"/>
          <w:i w:val="0"/>
          <w:iCs w:val="0"/>
          <w:sz w:val="24"/>
          <w:szCs w:val="24"/>
          <w:lang w:val="kk-KZ"/>
        </w:rPr>
      </w:pPr>
      <w:r w:rsidRPr="00D70D44">
        <w:rPr>
          <w:bCs w:val="0"/>
          <w:i w:val="0"/>
          <w:iCs w:val="0"/>
          <w:sz w:val="24"/>
          <w:szCs w:val="24"/>
          <w:lang w:val="kk-KZ"/>
        </w:rPr>
        <w:t xml:space="preserve">9. Главный специалист отдела администрирования НДС Управления администрирования косвенных налогов, С-О-5, (1 единица) </w:t>
      </w:r>
      <w:r w:rsidRPr="00D70D44">
        <w:rPr>
          <w:sz w:val="24"/>
          <w:szCs w:val="24"/>
          <w:u w:val="single"/>
          <w:lang w:val="kk-KZ"/>
        </w:rPr>
        <w:t>(на период отпуска по уходу за ребенком основного работника до 25.03.2017 г.)</w:t>
      </w:r>
    </w:p>
    <w:p w:rsidR="00F2350F" w:rsidRPr="00D70D44" w:rsidRDefault="00F2350F" w:rsidP="00F2350F">
      <w:pPr>
        <w:ind w:firstLine="851"/>
        <w:jc w:val="both"/>
        <w:rPr>
          <w:bCs w:val="0"/>
          <w:i w:val="0"/>
          <w:iCs w:val="0"/>
          <w:sz w:val="24"/>
          <w:szCs w:val="24"/>
          <w:lang w:val="kk-KZ"/>
        </w:rPr>
      </w:pPr>
    </w:p>
    <w:p w:rsidR="00F2350F" w:rsidRPr="00D70D44" w:rsidRDefault="00F2350F" w:rsidP="00F2350F">
      <w:pPr>
        <w:pStyle w:val="FR1"/>
        <w:spacing w:after="0"/>
        <w:jc w:val="both"/>
        <w:rPr>
          <w:rFonts w:ascii="Times New Roman" w:hAnsi="Times New Roman"/>
          <w:b w:val="0"/>
          <w:i w:val="0"/>
          <w:color w:val="FF0000"/>
          <w:szCs w:val="24"/>
        </w:rPr>
      </w:pPr>
      <w:r w:rsidRPr="00D70D44">
        <w:rPr>
          <w:rFonts w:ascii="Times New Roman" w:eastAsia="Calibri" w:hAnsi="Times New Roman"/>
          <w:i w:val="0"/>
          <w:iCs/>
          <w:szCs w:val="24"/>
          <w:lang w:eastAsia="en-US"/>
        </w:rPr>
        <w:t>Функциональные обязанности:</w:t>
      </w:r>
      <w:r w:rsidRPr="00D70D44">
        <w:rPr>
          <w:rFonts w:ascii="Times New Roman" w:hAnsi="Times New Roman"/>
          <w:b w:val="0"/>
          <w:i w:val="0"/>
          <w:szCs w:val="24"/>
        </w:rPr>
        <w:t xml:space="preserve"> </w:t>
      </w:r>
      <w:proofErr w:type="gramStart"/>
      <w:r w:rsidRPr="00D70D44">
        <w:rPr>
          <w:rFonts w:ascii="Times New Roman" w:hAnsi="Times New Roman"/>
          <w:b w:val="0"/>
          <w:i w:val="0"/>
          <w:szCs w:val="24"/>
        </w:rPr>
        <w:t>Организация и обеспечение, в установленном порядке и сроки, исполнение, поступивших поручений руководства Департамента; запросов налогоплательщиков; подготовка и освещение в средствах массовой информации вопросов по налогообложению в пределах компетенции  отдела; в пределах своей компетенции проведение работы по защите информации, составляющие государственную, служебную тайны;   осуществление разработки методических рекомендаций по вопросам, входящим в компетенцию отдела;</w:t>
      </w:r>
      <w:proofErr w:type="gramEnd"/>
      <w:r w:rsidRPr="00D70D44">
        <w:rPr>
          <w:rFonts w:ascii="Times New Roman" w:hAnsi="Times New Roman"/>
          <w:b w:val="0"/>
          <w:i w:val="0"/>
          <w:szCs w:val="24"/>
        </w:rPr>
        <w:t xml:space="preserve"> подготовка писем разъяснительного характера; о</w:t>
      </w:r>
      <w:r w:rsidRPr="00D70D44">
        <w:rPr>
          <w:rFonts w:ascii="Times New Roman" w:hAnsi="Times New Roman"/>
          <w:b w:val="0"/>
          <w:i w:val="0"/>
          <w:szCs w:val="24"/>
          <w:lang w:val="kk-KZ"/>
        </w:rPr>
        <w:t xml:space="preserve">существление </w:t>
      </w:r>
      <w:proofErr w:type="gramStart"/>
      <w:r w:rsidRPr="00D70D44">
        <w:rPr>
          <w:rFonts w:ascii="Times New Roman" w:hAnsi="Times New Roman"/>
          <w:b w:val="0"/>
          <w:i w:val="0"/>
          <w:szCs w:val="24"/>
          <w:lang w:val="kk-KZ"/>
        </w:rPr>
        <w:t>к</w:t>
      </w:r>
      <w:proofErr w:type="spellStart"/>
      <w:r w:rsidRPr="00D70D44">
        <w:rPr>
          <w:rFonts w:ascii="Times New Roman" w:hAnsi="Times New Roman"/>
          <w:b w:val="0"/>
          <w:i w:val="0"/>
          <w:szCs w:val="24"/>
        </w:rPr>
        <w:t>онтроля</w:t>
      </w:r>
      <w:proofErr w:type="spellEnd"/>
      <w:r w:rsidRPr="00D70D44">
        <w:rPr>
          <w:rFonts w:ascii="Times New Roman" w:hAnsi="Times New Roman"/>
          <w:b w:val="0"/>
          <w:i w:val="0"/>
          <w:szCs w:val="24"/>
        </w:rPr>
        <w:t xml:space="preserve"> за</w:t>
      </w:r>
      <w:proofErr w:type="gramEnd"/>
      <w:r w:rsidRPr="00D70D44">
        <w:rPr>
          <w:rFonts w:ascii="Times New Roman" w:hAnsi="Times New Roman"/>
          <w:b w:val="0"/>
          <w:i w:val="0"/>
          <w:szCs w:val="24"/>
        </w:rPr>
        <w:t xml:space="preserve"> своевременностью и качеством проведения налоговых проверок по НДС</w:t>
      </w:r>
      <w:r w:rsidRPr="00D70D44">
        <w:rPr>
          <w:rFonts w:ascii="Times New Roman" w:hAnsi="Times New Roman"/>
          <w:b w:val="0"/>
          <w:i w:val="0"/>
          <w:szCs w:val="24"/>
          <w:lang w:val="kk-KZ"/>
        </w:rPr>
        <w:t xml:space="preserve"> и правильностью оформления актов налоговых проверок</w:t>
      </w:r>
      <w:r w:rsidRPr="00D70D44">
        <w:rPr>
          <w:rFonts w:ascii="Times New Roman" w:hAnsi="Times New Roman"/>
          <w:b w:val="0"/>
          <w:i w:val="0"/>
          <w:szCs w:val="24"/>
        </w:rPr>
        <w:t xml:space="preserve">; участие в совместных проверках с правоохранительными и другими </w:t>
      </w:r>
      <w:r w:rsidRPr="00D70D44">
        <w:rPr>
          <w:rFonts w:ascii="Times New Roman" w:hAnsi="Times New Roman"/>
          <w:b w:val="0"/>
          <w:i w:val="0"/>
          <w:szCs w:val="24"/>
          <w:lang w:val="kk-KZ"/>
        </w:rPr>
        <w:t xml:space="preserve">уполномоченными </w:t>
      </w:r>
      <w:r w:rsidRPr="00D70D44">
        <w:rPr>
          <w:rFonts w:ascii="Times New Roman" w:hAnsi="Times New Roman"/>
          <w:b w:val="0"/>
          <w:i w:val="0"/>
          <w:szCs w:val="24"/>
        </w:rPr>
        <w:t xml:space="preserve">органами; </w:t>
      </w:r>
      <w:r w:rsidRPr="00D70D44">
        <w:rPr>
          <w:rFonts w:ascii="Times New Roman" w:hAnsi="Times New Roman"/>
          <w:b w:val="0"/>
          <w:i w:val="0"/>
          <w:szCs w:val="24"/>
          <w:lang w:val="kk-KZ"/>
        </w:rPr>
        <w:t>р</w:t>
      </w:r>
      <w:proofErr w:type="spellStart"/>
      <w:r w:rsidRPr="00D70D44">
        <w:rPr>
          <w:rFonts w:ascii="Times New Roman" w:hAnsi="Times New Roman"/>
          <w:b w:val="0"/>
          <w:i w:val="0"/>
          <w:szCs w:val="24"/>
        </w:rPr>
        <w:t>азработка</w:t>
      </w:r>
      <w:proofErr w:type="spellEnd"/>
      <w:r w:rsidRPr="00D70D44">
        <w:rPr>
          <w:rFonts w:ascii="Times New Roman" w:hAnsi="Times New Roman"/>
          <w:b w:val="0"/>
          <w:i w:val="0"/>
          <w:szCs w:val="24"/>
        </w:rPr>
        <w:t xml:space="preserve"> предложений по </w:t>
      </w:r>
      <w:r w:rsidRPr="00D70D44">
        <w:rPr>
          <w:rFonts w:ascii="Times New Roman" w:hAnsi="Times New Roman"/>
          <w:b w:val="0"/>
          <w:i w:val="0"/>
          <w:szCs w:val="24"/>
        </w:rPr>
        <w:lastRenderedPageBreak/>
        <w:t xml:space="preserve">вопросам </w:t>
      </w:r>
      <w:r w:rsidRPr="00D70D44">
        <w:rPr>
          <w:rFonts w:ascii="Times New Roman" w:hAnsi="Times New Roman"/>
          <w:b w:val="0"/>
          <w:i w:val="0"/>
          <w:szCs w:val="24"/>
          <w:lang w:val="kk-KZ"/>
        </w:rPr>
        <w:t>администрирования</w:t>
      </w:r>
      <w:r w:rsidRPr="00D70D44">
        <w:rPr>
          <w:rFonts w:ascii="Times New Roman" w:hAnsi="Times New Roman"/>
          <w:b w:val="0"/>
          <w:i w:val="0"/>
          <w:szCs w:val="24"/>
        </w:rPr>
        <w:t xml:space="preserve"> НДС;</w:t>
      </w:r>
      <w:r w:rsidRPr="00D70D44">
        <w:rPr>
          <w:rFonts w:ascii="Times New Roman" w:hAnsi="Times New Roman"/>
          <w:b w:val="0"/>
          <w:i w:val="0"/>
          <w:szCs w:val="24"/>
          <w:lang w:val="kk-KZ"/>
        </w:rPr>
        <w:t xml:space="preserve"> работа в системе ЭКНА.</w:t>
      </w:r>
    </w:p>
    <w:p w:rsidR="00F2350F" w:rsidRPr="00D70D44" w:rsidRDefault="00F2350F" w:rsidP="00F2350F">
      <w:pPr>
        <w:jc w:val="both"/>
        <w:rPr>
          <w:rFonts w:eastAsia="Calibri"/>
          <w:i w:val="0"/>
          <w:iCs w:val="0"/>
          <w:sz w:val="24"/>
          <w:szCs w:val="24"/>
          <w:lang w:eastAsia="en-US"/>
        </w:rPr>
      </w:pPr>
      <w:r w:rsidRPr="00D70D44">
        <w:rPr>
          <w:rFonts w:eastAsia="Calibri"/>
          <w:i w:val="0"/>
          <w:iCs w:val="0"/>
          <w:sz w:val="24"/>
          <w:szCs w:val="24"/>
          <w:lang w:eastAsia="en-US"/>
        </w:rPr>
        <w:t>Требования к участникам конкурса:</w:t>
      </w:r>
    </w:p>
    <w:p w:rsidR="00F2350F" w:rsidRPr="00D70D44" w:rsidRDefault="00F2350F" w:rsidP="00F2350F">
      <w:pPr>
        <w:tabs>
          <w:tab w:val="left" w:pos="9923"/>
        </w:tabs>
        <w:ind w:firstLine="709"/>
        <w:contextualSpacing/>
        <w:jc w:val="both"/>
        <w:rPr>
          <w:b w:val="0"/>
          <w:i w:val="0"/>
          <w:sz w:val="24"/>
          <w:szCs w:val="24"/>
        </w:rPr>
      </w:pPr>
      <w:r w:rsidRPr="00D70D44">
        <w:rPr>
          <w:b w:val="0"/>
          <w:i w:val="0"/>
          <w:sz w:val="24"/>
          <w:szCs w:val="24"/>
        </w:rPr>
        <w:t>Высшее образование в сфере социальных наук</w:t>
      </w:r>
      <w:r w:rsidRPr="00D70D44">
        <w:rPr>
          <w:b w:val="0"/>
          <w:i w:val="0"/>
          <w:sz w:val="24"/>
          <w:szCs w:val="24"/>
          <w:lang w:val="kk-KZ"/>
        </w:rPr>
        <w:t>, экономики</w:t>
      </w:r>
      <w:r w:rsidRPr="00D70D44">
        <w:rPr>
          <w:b w:val="0"/>
          <w:i w:val="0"/>
          <w:sz w:val="24"/>
          <w:szCs w:val="24"/>
        </w:rPr>
        <w:t xml:space="preserve"> и бизнеса</w:t>
      </w:r>
      <w:r w:rsidRPr="00D70D44">
        <w:rPr>
          <w:b w:val="0"/>
          <w:i w:val="0"/>
          <w:sz w:val="24"/>
          <w:szCs w:val="24"/>
          <w:lang w:val="kk-KZ"/>
        </w:rPr>
        <w:t>, права, технических наук и технологии</w:t>
      </w:r>
      <w:r w:rsidRPr="00D70D44">
        <w:rPr>
          <w:b w:val="0"/>
          <w:i w:val="0"/>
          <w:sz w:val="24"/>
          <w:szCs w:val="24"/>
        </w:rPr>
        <w:t>.</w:t>
      </w:r>
      <w:r w:rsidRPr="00D70D44">
        <w:rPr>
          <w:b w:val="0"/>
          <w:i w:val="0"/>
          <w:sz w:val="24"/>
          <w:szCs w:val="24"/>
          <w:lang w:val="kk-KZ"/>
        </w:rPr>
        <w:t xml:space="preserve"> </w:t>
      </w:r>
    </w:p>
    <w:p w:rsidR="00F2350F" w:rsidRPr="00D70D44" w:rsidRDefault="00F2350F" w:rsidP="00F2350F">
      <w:pPr>
        <w:tabs>
          <w:tab w:val="left" w:pos="9923"/>
        </w:tabs>
        <w:ind w:firstLine="709"/>
        <w:contextualSpacing/>
        <w:jc w:val="both"/>
        <w:rPr>
          <w:b w:val="0"/>
          <w:i w:val="0"/>
          <w:iCs w:val="0"/>
          <w:sz w:val="24"/>
          <w:szCs w:val="24"/>
          <w:lang w:val="kk-KZ"/>
        </w:rPr>
      </w:pPr>
      <w:proofErr w:type="gramStart"/>
      <w:r w:rsidRPr="00D70D44">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 «</w:t>
      </w:r>
      <w:r w:rsidRPr="00D70D44">
        <w:rPr>
          <w:b w:val="0"/>
          <w:i w:val="0"/>
          <w:sz w:val="24"/>
          <w:szCs w:val="24"/>
          <w:lang w:val="kk-KZ"/>
        </w:rPr>
        <w:t xml:space="preserve">О </w:t>
      </w:r>
      <w:r w:rsidRPr="00D70D44">
        <w:rPr>
          <w:b w:val="0"/>
          <w:i w:val="0"/>
          <w:sz w:val="24"/>
          <w:szCs w:val="24"/>
        </w:rPr>
        <w:t xml:space="preserve">налогах и других обязательных платежей в бюджет», нормативных правовых актов Республики Казахстан. </w:t>
      </w:r>
      <w:proofErr w:type="gramEnd"/>
    </w:p>
    <w:p w:rsidR="00F2350F" w:rsidRPr="00D70D44" w:rsidRDefault="00F2350F" w:rsidP="009232A3">
      <w:pPr>
        <w:tabs>
          <w:tab w:val="left" w:pos="9923"/>
        </w:tabs>
        <w:ind w:firstLine="709"/>
        <w:contextualSpacing/>
        <w:jc w:val="both"/>
        <w:rPr>
          <w:b w:val="0"/>
          <w:i w:val="0"/>
          <w:iCs w:val="0"/>
          <w:sz w:val="24"/>
          <w:szCs w:val="24"/>
          <w:lang w:val="kk-KZ"/>
        </w:rPr>
      </w:pPr>
    </w:p>
    <w:p w:rsidR="00A51E25" w:rsidRPr="00D70D44" w:rsidRDefault="00F2350F" w:rsidP="00A51E25">
      <w:pPr>
        <w:shd w:val="clear" w:color="auto" w:fill="FFFFFF"/>
        <w:jc w:val="both"/>
        <w:rPr>
          <w:sz w:val="24"/>
          <w:szCs w:val="24"/>
          <w:u w:val="single"/>
          <w:lang w:val="kk-KZ"/>
        </w:rPr>
      </w:pPr>
      <w:r w:rsidRPr="00D70D44">
        <w:rPr>
          <w:b w:val="0"/>
          <w:i w:val="0"/>
          <w:sz w:val="24"/>
          <w:szCs w:val="24"/>
          <w:lang w:val="kk-KZ"/>
        </w:rPr>
        <w:t>10</w:t>
      </w:r>
      <w:r w:rsidR="00A51E25" w:rsidRPr="00D70D44">
        <w:rPr>
          <w:b w:val="0"/>
          <w:i w:val="0"/>
          <w:sz w:val="24"/>
          <w:szCs w:val="24"/>
          <w:lang w:val="kk-KZ"/>
        </w:rPr>
        <w:t xml:space="preserve">. </w:t>
      </w:r>
      <w:r w:rsidR="00A51E25" w:rsidRPr="00D70D44">
        <w:rPr>
          <w:bCs w:val="0"/>
          <w:i w:val="0"/>
          <w:iCs w:val="0"/>
          <w:sz w:val="24"/>
          <w:szCs w:val="24"/>
          <w:lang w:val="kk-KZ"/>
        </w:rPr>
        <w:t xml:space="preserve">Главный специалист отдела администрирования акцизов Управления администрирования косвенных налогов, С-О-5, (1 единица) </w:t>
      </w:r>
      <w:r w:rsidR="00A51E25" w:rsidRPr="00D70D44">
        <w:rPr>
          <w:sz w:val="24"/>
          <w:szCs w:val="24"/>
          <w:u w:val="single"/>
          <w:lang w:val="kk-KZ"/>
        </w:rPr>
        <w:t>(на период отпуска по уходу за ребенком основного работника до 01.10.2016 г.)</w:t>
      </w:r>
    </w:p>
    <w:p w:rsidR="00A51E25" w:rsidRPr="00D70D44" w:rsidRDefault="00A711BA" w:rsidP="00A51E25">
      <w:pPr>
        <w:shd w:val="clear" w:color="auto" w:fill="FFFFFF"/>
        <w:jc w:val="both"/>
        <w:rPr>
          <w:b w:val="0"/>
          <w:bCs w:val="0"/>
          <w:i w:val="0"/>
          <w:iCs w:val="0"/>
          <w:sz w:val="24"/>
          <w:szCs w:val="24"/>
          <w:lang w:val="kk-KZ"/>
        </w:rPr>
      </w:pPr>
      <w:r w:rsidRPr="00D70D44">
        <w:rPr>
          <w:rFonts w:eastAsia="Calibri"/>
          <w:i w:val="0"/>
          <w:sz w:val="24"/>
          <w:szCs w:val="24"/>
          <w:lang w:eastAsia="en-US"/>
        </w:rPr>
        <w:t>Функциональные обязанности:</w:t>
      </w:r>
      <w:r w:rsidRPr="00D70D44">
        <w:rPr>
          <w:rFonts w:eastAsia="Calibri"/>
          <w:i w:val="0"/>
          <w:sz w:val="24"/>
          <w:szCs w:val="24"/>
          <w:lang w:val="kk-KZ" w:eastAsia="en-US"/>
        </w:rPr>
        <w:t xml:space="preserve"> </w:t>
      </w:r>
      <w:r w:rsidRPr="00D70D44">
        <w:rPr>
          <w:b w:val="0"/>
          <w:i w:val="0"/>
          <w:sz w:val="24"/>
          <w:szCs w:val="24"/>
        </w:rPr>
        <w:t xml:space="preserve">Организация работы отдела; обеспечение исполнения поручений руководства Департамента, запросов налогоплательщиков. </w:t>
      </w:r>
      <w:r w:rsidRPr="00D70D44">
        <w:rPr>
          <w:b w:val="0"/>
          <w:i w:val="0"/>
          <w:sz w:val="24"/>
          <w:szCs w:val="24"/>
          <w:lang w:val="kk-KZ"/>
        </w:rPr>
        <w:t>Проведение анализа состояния поступления акцизов в бюджет на региональном и отраслевом уровне, осуществление мониторинга, подготовка информационно - аналитических материалов о состоянии рынка подакцизной продукции. Осуществление контроля за хранением, приобретением, движением и использованием бланков сопроводительных накладных на отдельные виды нефтепродуктов и учетно-контрольных марок на алкогольную продукцию. Контроль за деятельностью акцизных постов на предприятиях, производящих подакцизную продукцию. Работа в информационных системах «Акциз», «УКМ», разработка предложений по их совершенствованию. У</w:t>
      </w:r>
      <w:proofErr w:type="spellStart"/>
      <w:r w:rsidRPr="00D70D44">
        <w:rPr>
          <w:b w:val="0"/>
          <w:i w:val="0"/>
          <w:sz w:val="24"/>
          <w:szCs w:val="24"/>
        </w:rPr>
        <w:t>частие</w:t>
      </w:r>
      <w:proofErr w:type="spellEnd"/>
      <w:r w:rsidRPr="00D70D44">
        <w:rPr>
          <w:b w:val="0"/>
          <w:i w:val="0"/>
          <w:sz w:val="24"/>
          <w:szCs w:val="24"/>
        </w:rPr>
        <w:t xml:space="preserve"> в работе семинаров с налогоплательщиками;  осуществление анализа предложений в пределах компетенции отдела; </w:t>
      </w:r>
      <w:r w:rsidRPr="00D70D44">
        <w:rPr>
          <w:b w:val="0"/>
          <w:i w:val="0"/>
          <w:sz w:val="24"/>
          <w:szCs w:val="24"/>
          <w:lang w:val="kk-KZ"/>
        </w:rPr>
        <w:t>анализ состояния поступления акцизов в бюджет; осуществление мониторинга, подготовка информационно - аналитических материалов о состоянии рынка подакцизной продукции</w:t>
      </w:r>
    </w:p>
    <w:p w:rsidR="00A711BA" w:rsidRPr="00D70D44" w:rsidRDefault="00A711BA" w:rsidP="00A711BA">
      <w:pPr>
        <w:pStyle w:val="FR1"/>
        <w:spacing w:after="0"/>
        <w:jc w:val="both"/>
        <w:rPr>
          <w:rFonts w:ascii="Times New Roman" w:eastAsia="Calibri" w:hAnsi="Times New Roman"/>
          <w:i w:val="0"/>
          <w:iCs/>
          <w:szCs w:val="24"/>
          <w:lang w:eastAsia="en-US"/>
        </w:rPr>
      </w:pPr>
      <w:r w:rsidRPr="00D70D44">
        <w:rPr>
          <w:rFonts w:ascii="Times New Roman" w:eastAsia="Calibri" w:hAnsi="Times New Roman"/>
          <w:i w:val="0"/>
          <w:szCs w:val="24"/>
          <w:lang w:eastAsia="en-US"/>
        </w:rPr>
        <w:t>Требования к участникам конкурса:</w:t>
      </w:r>
    </w:p>
    <w:p w:rsidR="00A711BA" w:rsidRPr="00D70D44" w:rsidRDefault="00A711BA" w:rsidP="00A711BA">
      <w:pPr>
        <w:tabs>
          <w:tab w:val="left" w:pos="9923"/>
        </w:tabs>
        <w:ind w:firstLine="709"/>
        <w:contextualSpacing/>
        <w:jc w:val="both"/>
        <w:rPr>
          <w:b w:val="0"/>
          <w:i w:val="0"/>
          <w:sz w:val="24"/>
          <w:szCs w:val="24"/>
        </w:rPr>
      </w:pPr>
      <w:r w:rsidRPr="00D70D44">
        <w:rPr>
          <w:b w:val="0"/>
          <w:i w:val="0"/>
          <w:sz w:val="24"/>
          <w:szCs w:val="24"/>
        </w:rPr>
        <w:t>Высшее образование в сфере социальных наук</w:t>
      </w:r>
      <w:r w:rsidRPr="00D70D44">
        <w:rPr>
          <w:b w:val="0"/>
          <w:i w:val="0"/>
          <w:sz w:val="24"/>
          <w:szCs w:val="24"/>
          <w:lang w:val="kk-KZ"/>
        </w:rPr>
        <w:t>, экономики</w:t>
      </w:r>
      <w:r w:rsidRPr="00D70D44">
        <w:rPr>
          <w:b w:val="0"/>
          <w:i w:val="0"/>
          <w:sz w:val="24"/>
          <w:szCs w:val="24"/>
        </w:rPr>
        <w:t xml:space="preserve"> и бизнеса</w:t>
      </w:r>
      <w:r w:rsidRPr="00D70D44">
        <w:rPr>
          <w:b w:val="0"/>
          <w:i w:val="0"/>
          <w:sz w:val="24"/>
          <w:szCs w:val="24"/>
          <w:lang w:val="kk-KZ"/>
        </w:rPr>
        <w:t>, права, технических наук и технологии</w:t>
      </w:r>
      <w:r w:rsidRPr="00D70D44">
        <w:rPr>
          <w:b w:val="0"/>
          <w:i w:val="0"/>
          <w:sz w:val="24"/>
          <w:szCs w:val="24"/>
        </w:rPr>
        <w:t>.</w:t>
      </w:r>
      <w:r w:rsidRPr="00D70D44">
        <w:rPr>
          <w:b w:val="0"/>
          <w:i w:val="0"/>
          <w:sz w:val="24"/>
          <w:szCs w:val="24"/>
          <w:lang w:val="kk-KZ"/>
        </w:rPr>
        <w:t xml:space="preserve"> </w:t>
      </w:r>
    </w:p>
    <w:p w:rsidR="00A711BA" w:rsidRPr="00D70D44" w:rsidRDefault="00A711BA" w:rsidP="00A711BA">
      <w:pPr>
        <w:tabs>
          <w:tab w:val="left" w:pos="9923"/>
        </w:tabs>
        <w:ind w:firstLine="709"/>
        <w:contextualSpacing/>
        <w:jc w:val="both"/>
        <w:rPr>
          <w:b w:val="0"/>
          <w:i w:val="0"/>
          <w:iCs w:val="0"/>
          <w:sz w:val="24"/>
          <w:szCs w:val="24"/>
          <w:lang w:val="kk-KZ"/>
        </w:rPr>
      </w:pPr>
      <w:proofErr w:type="gramStart"/>
      <w:r w:rsidRPr="00D70D44">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 «</w:t>
      </w:r>
      <w:r w:rsidRPr="00D70D44">
        <w:rPr>
          <w:b w:val="0"/>
          <w:i w:val="0"/>
          <w:sz w:val="24"/>
          <w:szCs w:val="24"/>
          <w:lang w:val="kk-KZ"/>
        </w:rPr>
        <w:t xml:space="preserve">О </w:t>
      </w:r>
      <w:r w:rsidRPr="00D70D44">
        <w:rPr>
          <w:b w:val="0"/>
          <w:i w:val="0"/>
          <w:sz w:val="24"/>
          <w:szCs w:val="24"/>
        </w:rPr>
        <w:t xml:space="preserve">налогах и других обязательных платежей в бюджет», нормативных правовых актов Республики Казахстан. </w:t>
      </w:r>
      <w:proofErr w:type="gramEnd"/>
    </w:p>
    <w:p w:rsidR="009232A3" w:rsidRPr="00D70D44" w:rsidRDefault="009232A3" w:rsidP="009232A3">
      <w:pPr>
        <w:tabs>
          <w:tab w:val="left" w:pos="9923"/>
        </w:tabs>
        <w:contextualSpacing/>
        <w:jc w:val="both"/>
        <w:rPr>
          <w:b w:val="0"/>
          <w:i w:val="0"/>
          <w:sz w:val="24"/>
          <w:szCs w:val="24"/>
          <w:lang w:val="kk-KZ"/>
        </w:rPr>
      </w:pPr>
    </w:p>
    <w:p w:rsidR="00AA3C3C" w:rsidRPr="00D70D44" w:rsidRDefault="00F2350F" w:rsidP="00AA3C3C">
      <w:pPr>
        <w:shd w:val="clear" w:color="auto" w:fill="FFFFFF"/>
        <w:jc w:val="both"/>
        <w:rPr>
          <w:bCs w:val="0"/>
          <w:i w:val="0"/>
          <w:iCs w:val="0"/>
          <w:color w:val="333333" w:themeColor="text1"/>
          <w:sz w:val="24"/>
          <w:szCs w:val="24"/>
          <w:lang w:val="kk-KZ"/>
        </w:rPr>
      </w:pPr>
      <w:r w:rsidRPr="00D70D44">
        <w:rPr>
          <w:bCs w:val="0"/>
          <w:i w:val="0"/>
          <w:sz w:val="24"/>
          <w:szCs w:val="24"/>
          <w:lang w:val="kk-KZ"/>
        </w:rPr>
        <w:t>11</w:t>
      </w:r>
      <w:r w:rsidR="009232A3" w:rsidRPr="00D70D44">
        <w:rPr>
          <w:bCs w:val="0"/>
          <w:i w:val="0"/>
          <w:sz w:val="24"/>
          <w:szCs w:val="24"/>
          <w:lang w:val="kk-KZ"/>
        </w:rPr>
        <w:t>.</w:t>
      </w:r>
      <w:r w:rsidR="00AA3C3C" w:rsidRPr="00D70D44">
        <w:rPr>
          <w:bCs w:val="0"/>
          <w:i w:val="0"/>
          <w:sz w:val="24"/>
          <w:szCs w:val="24"/>
          <w:lang w:val="kk-KZ"/>
        </w:rPr>
        <w:t>Г</w:t>
      </w:r>
      <w:proofErr w:type="spellStart"/>
      <w:r w:rsidR="00AA3C3C" w:rsidRPr="00D70D44">
        <w:rPr>
          <w:bCs w:val="0"/>
          <w:i w:val="0"/>
          <w:sz w:val="24"/>
          <w:szCs w:val="24"/>
        </w:rPr>
        <w:t>лавны</w:t>
      </w:r>
      <w:proofErr w:type="spellEnd"/>
      <w:r w:rsidR="00AA3C3C" w:rsidRPr="00D70D44">
        <w:rPr>
          <w:bCs w:val="0"/>
          <w:i w:val="0"/>
          <w:sz w:val="24"/>
          <w:szCs w:val="24"/>
          <w:lang w:val="kk-KZ"/>
        </w:rPr>
        <w:t>й</w:t>
      </w:r>
      <w:r w:rsidR="00AA3C3C" w:rsidRPr="00D70D44">
        <w:rPr>
          <w:bCs w:val="0"/>
          <w:i w:val="0"/>
          <w:sz w:val="24"/>
          <w:szCs w:val="24"/>
        </w:rPr>
        <w:t xml:space="preserve"> специалист</w:t>
      </w:r>
      <w:r w:rsidR="00AA3C3C" w:rsidRPr="00D70D44">
        <w:rPr>
          <w:bCs w:val="0"/>
          <w:i w:val="0"/>
          <w:sz w:val="24"/>
          <w:szCs w:val="24"/>
          <w:lang w:val="kk-KZ"/>
        </w:rPr>
        <w:t xml:space="preserve"> отдела</w:t>
      </w:r>
      <w:r w:rsidR="00175A6A" w:rsidRPr="00D70D44">
        <w:rPr>
          <w:bCs w:val="0"/>
          <w:i w:val="0"/>
          <w:sz w:val="24"/>
          <w:szCs w:val="24"/>
          <w:lang w:val="kk-KZ"/>
        </w:rPr>
        <w:t xml:space="preserve"> реабилитации и банкротства </w:t>
      </w:r>
      <w:proofErr w:type="spellStart"/>
      <w:r w:rsidR="00AA3C3C" w:rsidRPr="00D70D44">
        <w:rPr>
          <w:i w:val="0"/>
          <w:iCs w:val="0"/>
          <w:color w:val="000000"/>
          <w:sz w:val="24"/>
          <w:szCs w:val="24"/>
        </w:rPr>
        <w:t>Управлени</w:t>
      </w:r>
      <w:proofErr w:type="spellEnd"/>
      <w:r w:rsidR="00AA3C3C" w:rsidRPr="00D70D44">
        <w:rPr>
          <w:i w:val="0"/>
          <w:iCs w:val="0"/>
          <w:color w:val="000000"/>
          <w:sz w:val="24"/>
          <w:szCs w:val="24"/>
          <w:lang w:val="kk-KZ"/>
        </w:rPr>
        <w:t>я</w:t>
      </w:r>
      <w:r w:rsidR="00AA3C3C" w:rsidRPr="00D70D44">
        <w:rPr>
          <w:i w:val="0"/>
          <w:iCs w:val="0"/>
          <w:color w:val="000000"/>
          <w:sz w:val="24"/>
          <w:szCs w:val="24"/>
        </w:rPr>
        <w:t xml:space="preserve"> по работе с задолженностью</w:t>
      </w:r>
      <w:r w:rsidR="00AA3C3C" w:rsidRPr="00D70D44">
        <w:rPr>
          <w:i w:val="0"/>
          <w:iCs w:val="0"/>
          <w:color w:val="000000"/>
          <w:sz w:val="24"/>
          <w:szCs w:val="24"/>
          <w:lang w:val="kk-KZ"/>
        </w:rPr>
        <w:t xml:space="preserve"> </w:t>
      </w:r>
      <w:r w:rsidR="00AA3C3C" w:rsidRPr="00D70D44">
        <w:rPr>
          <w:bCs w:val="0"/>
          <w:i w:val="0"/>
          <w:iCs w:val="0"/>
          <w:color w:val="333333" w:themeColor="text1"/>
          <w:sz w:val="24"/>
          <w:szCs w:val="24"/>
          <w:lang w:val="kk-KZ"/>
        </w:rPr>
        <w:t>С-О-5, (</w:t>
      </w:r>
      <w:r w:rsidR="009232A3" w:rsidRPr="00D70D44">
        <w:rPr>
          <w:bCs w:val="0"/>
          <w:i w:val="0"/>
          <w:iCs w:val="0"/>
          <w:color w:val="333333" w:themeColor="text1"/>
          <w:sz w:val="24"/>
          <w:szCs w:val="24"/>
          <w:lang w:val="kk-KZ"/>
        </w:rPr>
        <w:t>2</w:t>
      </w:r>
      <w:r w:rsidR="00AA3C3C" w:rsidRPr="00D70D44">
        <w:rPr>
          <w:bCs w:val="0"/>
          <w:i w:val="0"/>
          <w:iCs w:val="0"/>
          <w:color w:val="333333" w:themeColor="text1"/>
          <w:sz w:val="24"/>
          <w:szCs w:val="24"/>
          <w:lang w:val="kk-KZ"/>
        </w:rPr>
        <w:t xml:space="preserve"> единиц</w:t>
      </w:r>
      <w:r w:rsidR="009232A3" w:rsidRPr="00D70D44">
        <w:rPr>
          <w:bCs w:val="0"/>
          <w:i w:val="0"/>
          <w:iCs w:val="0"/>
          <w:color w:val="333333" w:themeColor="text1"/>
          <w:sz w:val="24"/>
          <w:szCs w:val="24"/>
          <w:lang w:val="kk-KZ"/>
        </w:rPr>
        <w:t>ы</w:t>
      </w:r>
      <w:r w:rsidR="00AA3C3C" w:rsidRPr="00D70D44">
        <w:rPr>
          <w:bCs w:val="0"/>
          <w:i w:val="0"/>
          <w:iCs w:val="0"/>
          <w:color w:val="333333" w:themeColor="text1"/>
          <w:sz w:val="24"/>
          <w:szCs w:val="24"/>
          <w:lang w:val="kk-KZ"/>
        </w:rPr>
        <w:t>)</w:t>
      </w:r>
    </w:p>
    <w:p w:rsidR="00AA3C3C" w:rsidRPr="00D70D44" w:rsidRDefault="00AA3C3C" w:rsidP="00AA3C3C">
      <w:pPr>
        <w:jc w:val="both"/>
        <w:rPr>
          <w:b w:val="0"/>
          <w:i w:val="0"/>
          <w:iCs w:val="0"/>
          <w:color w:val="000000"/>
          <w:sz w:val="24"/>
          <w:szCs w:val="24"/>
          <w:lang w:val="kk-KZ"/>
        </w:rPr>
      </w:pPr>
      <w:r w:rsidRPr="00D70D44">
        <w:rPr>
          <w:rFonts w:eastAsia="Calibri"/>
          <w:i w:val="0"/>
          <w:iCs w:val="0"/>
          <w:sz w:val="24"/>
          <w:szCs w:val="24"/>
          <w:lang w:eastAsia="en-US"/>
        </w:rPr>
        <w:t>Функциональные обязанности:</w:t>
      </w:r>
      <w:r w:rsidRPr="00D70D44">
        <w:rPr>
          <w:b w:val="0"/>
          <w:i w:val="0"/>
          <w:sz w:val="24"/>
          <w:szCs w:val="24"/>
        </w:rPr>
        <w:t xml:space="preserve"> Своевременное и качественное исполнение поручений руководства; обеспечение своевременности и полноты применения способов и мер принудительного взыскания задолженности, осуществление аналитической работы по своевременности принятия районными управлениями способов и мер принудительного взыскания в отношении задолжников; оказание практической и методологической помощи районным управлениям по вопросам, входящим в компетенцию отдела; </w:t>
      </w:r>
      <w:proofErr w:type="gramStart"/>
      <w:r w:rsidRPr="00D70D44">
        <w:rPr>
          <w:b w:val="0"/>
          <w:i w:val="0"/>
          <w:sz w:val="24"/>
          <w:szCs w:val="24"/>
        </w:rPr>
        <w:t>рассмотрение и подготовка ответов на обращения юридических и физических лиц, государственных органов, районных управлений по вопросам, входящим в компетенцию Управления; взаимодействие с АО «Компания по реабилитации и управлению активами» по вопросам реализации ограниченного в распоряжении налоговыми органами имущества и проведение актов сверок; взаимодействие с судебными, правоохранительными и другими государственными органами по вопросам, касающимся задолженности;</w:t>
      </w:r>
      <w:proofErr w:type="gramEnd"/>
      <w:r w:rsidRPr="00D70D44">
        <w:rPr>
          <w:b w:val="0"/>
          <w:i w:val="0"/>
          <w:sz w:val="24"/>
          <w:szCs w:val="24"/>
        </w:rPr>
        <w:t xml:space="preserve"> формирование и размещение на сайте Департамента сведений о должниках</w:t>
      </w:r>
      <w:r w:rsidRPr="00D70D44">
        <w:rPr>
          <w:b w:val="0"/>
          <w:i w:val="0"/>
          <w:sz w:val="24"/>
          <w:szCs w:val="24"/>
          <w:lang w:val="kk-KZ"/>
        </w:rPr>
        <w:t>.</w:t>
      </w:r>
    </w:p>
    <w:p w:rsidR="00AA3C3C" w:rsidRPr="00D70D44" w:rsidRDefault="00AA3C3C" w:rsidP="00AA3C3C">
      <w:pPr>
        <w:jc w:val="both"/>
        <w:rPr>
          <w:rFonts w:eastAsia="Calibri"/>
          <w:i w:val="0"/>
          <w:iCs w:val="0"/>
          <w:sz w:val="24"/>
          <w:szCs w:val="24"/>
          <w:lang w:eastAsia="en-US"/>
        </w:rPr>
      </w:pPr>
      <w:r w:rsidRPr="00D70D44">
        <w:rPr>
          <w:rFonts w:eastAsia="Calibri"/>
          <w:i w:val="0"/>
          <w:iCs w:val="0"/>
          <w:sz w:val="24"/>
          <w:szCs w:val="24"/>
          <w:lang w:eastAsia="en-US"/>
        </w:rPr>
        <w:t>Требования к участникам конкурса:</w:t>
      </w:r>
    </w:p>
    <w:p w:rsidR="003D4A36" w:rsidRPr="00D70D44" w:rsidRDefault="00AA3C3C" w:rsidP="00AA3C3C">
      <w:pPr>
        <w:tabs>
          <w:tab w:val="left" w:pos="9923"/>
        </w:tabs>
        <w:ind w:firstLine="709"/>
        <w:contextualSpacing/>
        <w:jc w:val="both"/>
        <w:rPr>
          <w:b w:val="0"/>
          <w:i w:val="0"/>
          <w:sz w:val="24"/>
          <w:szCs w:val="24"/>
          <w:lang w:val="kk-KZ"/>
        </w:rPr>
      </w:pPr>
      <w:r w:rsidRPr="00D70D44">
        <w:rPr>
          <w:b w:val="0"/>
          <w:i w:val="0"/>
          <w:sz w:val="24"/>
          <w:szCs w:val="24"/>
        </w:rPr>
        <w:t>Высшее образование в сфере социальных наук</w:t>
      </w:r>
      <w:r w:rsidRPr="00D70D44">
        <w:rPr>
          <w:b w:val="0"/>
          <w:i w:val="0"/>
          <w:sz w:val="24"/>
          <w:szCs w:val="24"/>
          <w:lang w:val="kk-KZ"/>
        </w:rPr>
        <w:t>, экономики</w:t>
      </w:r>
      <w:r w:rsidRPr="00D70D44">
        <w:rPr>
          <w:b w:val="0"/>
          <w:i w:val="0"/>
          <w:sz w:val="24"/>
          <w:szCs w:val="24"/>
        </w:rPr>
        <w:t xml:space="preserve"> и бизнеса</w:t>
      </w:r>
      <w:r w:rsidRPr="00D70D44">
        <w:rPr>
          <w:b w:val="0"/>
          <w:i w:val="0"/>
          <w:sz w:val="24"/>
          <w:szCs w:val="24"/>
          <w:lang w:val="kk-KZ"/>
        </w:rPr>
        <w:t xml:space="preserve">, права, </w:t>
      </w:r>
      <w:r w:rsidRPr="00D70D44">
        <w:rPr>
          <w:b w:val="0"/>
          <w:i w:val="0"/>
          <w:sz w:val="24"/>
          <w:szCs w:val="24"/>
          <w:lang w:val="kk-KZ"/>
        </w:rPr>
        <w:lastRenderedPageBreak/>
        <w:t>технических наук и технологии</w:t>
      </w:r>
      <w:r w:rsidRPr="00D70D44">
        <w:rPr>
          <w:b w:val="0"/>
          <w:i w:val="0"/>
          <w:sz w:val="24"/>
          <w:szCs w:val="24"/>
        </w:rPr>
        <w:t>.</w:t>
      </w:r>
    </w:p>
    <w:p w:rsidR="004C463E" w:rsidRPr="00D70D44" w:rsidRDefault="004C463E" w:rsidP="004C463E">
      <w:pPr>
        <w:tabs>
          <w:tab w:val="left" w:pos="9923"/>
        </w:tabs>
        <w:ind w:firstLine="709"/>
        <w:contextualSpacing/>
        <w:jc w:val="both"/>
        <w:rPr>
          <w:b w:val="0"/>
          <w:i w:val="0"/>
          <w:iCs w:val="0"/>
          <w:sz w:val="24"/>
          <w:szCs w:val="24"/>
          <w:lang w:val="kk-KZ"/>
        </w:rPr>
      </w:pPr>
      <w:proofErr w:type="gramStart"/>
      <w:r w:rsidRPr="00D70D44">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 «</w:t>
      </w:r>
      <w:r w:rsidRPr="00D70D44">
        <w:rPr>
          <w:b w:val="0"/>
          <w:i w:val="0"/>
          <w:sz w:val="24"/>
          <w:szCs w:val="24"/>
          <w:lang w:val="kk-KZ"/>
        </w:rPr>
        <w:t xml:space="preserve">О </w:t>
      </w:r>
      <w:r w:rsidRPr="00D70D44">
        <w:rPr>
          <w:b w:val="0"/>
          <w:i w:val="0"/>
          <w:sz w:val="24"/>
          <w:szCs w:val="24"/>
        </w:rPr>
        <w:t xml:space="preserve">налогах и других обязательных платежей в бюджет», нормативных правовых актов Республики Казахстан. </w:t>
      </w:r>
      <w:proofErr w:type="gramEnd"/>
    </w:p>
    <w:p w:rsidR="004C463E" w:rsidRPr="00D70D44" w:rsidRDefault="004C463E" w:rsidP="004C463E">
      <w:pPr>
        <w:tabs>
          <w:tab w:val="left" w:pos="9923"/>
        </w:tabs>
        <w:contextualSpacing/>
        <w:jc w:val="both"/>
        <w:rPr>
          <w:b w:val="0"/>
          <w:i w:val="0"/>
          <w:iCs w:val="0"/>
          <w:sz w:val="24"/>
          <w:szCs w:val="24"/>
          <w:lang w:val="kk-KZ"/>
        </w:rPr>
      </w:pPr>
    </w:p>
    <w:p w:rsidR="003D4A36" w:rsidRPr="00D70D44" w:rsidRDefault="0068499E" w:rsidP="004C463E">
      <w:pPr>
        <w:tabs>
          <w:tab w:val="left" w:pos="9923"/>
        </w:tabs>
        <w:contextualSpacing/>
        <w:jc w:val="both"/>
        <w:rPr>
          <w:bCs w:val="0"/>
          <w:i w:val="0"/>
          <w:iCs w:val="0"/>
          <w:color w:val="333333" w:themeColor="text1"/>
          <w:sz w:val="24"/>
          <w:szCs w:val="24"/>
          <w:lang w:val="kk-KZ"/>
        </w:rPr>
      </w:pPr>
      <w:r w:rsidRPr="00D70D44">
        <w:rPr>
          <w:bCs w:val="0"/>
          <w:i w:val="0"/>
          <w:sz w:val="24"/>
          <w:szCs w:val="24"/>
          <w:lang w:val="kk-KZ"/>
        </w:rPr>
        <w:t>1</w:t>
      </w:r>
      <w:r w:rsidR="00F2350F" w:rsidRPr="00D70D44">
        <w:rPr>
          <w:bCs w:val="0"/>
          <w:i w:val="0"/>
          <w:sz w:val="24"/>
          <w:szCs w:val="24"/>
          <w:lang w:val="kk-KZ"/>
        </w:rPr>
        <w:t>2</w:t>
      </w:r>
      <w:r w:rsidRPr="00D70D44">
        <w:rPr>
          <w:bCs w:val="0"/>
          <w:i w:val="0"/>
          <w:sz w:val="24"/>
          <w:szCs w:val="24"/>
          <w:lang w:val="kk-KZ"/>
        </w:rPr>
        <w:t>. Г</w:t>
      </w:r>
      <w:proofErr w:type="spellStart"/>
      <w:r w:rsidRPr="00D70D44">
        <w:rPr>
          <w:bCs w:val="0"/>
          <w:i w:val="0"/>
          <w:sz w:val="24"/>
          <w:szCs w:val="24"/>
        </w:rPr>
        <w:t>лавны</w:t>
      </w:r>
      <w:proofErr w:type="spellEnd"/>
      <w:r w:rsidRPr="00D70D44">
        <w:rPr>
          <w:bCs w:val="0"/>
          <w:i w:val="0"/>
          <w:sz w:val="24"/>
          <w:szCs w:val="24"/>
          <w:lang w:val="kk-KZ"/>
        </w:rPr>
        <w:t>й</w:t>
      </w:r>
      <w:r w:rsidRPr="00D70D44">
        <w:rPr>
          <w:bCs w:val="0"/>
          <w:i w:val="0"/>
          <w:sz w:val="24"/>
          <w:szCs w:val="24"/>
        </w:rPr>
        <w:t xml:space="preserve"> специалист</w:t>
      </w:r>
      <w:r w:rsidRPr="00D70D44">
        <w:rPr>
          <w:bCs w:val="0"/>
          <w:i w:val="0"/>
          <w:sz w:val="24"/>
          <w:szCs w:val="24"/>
          <w:lang w:val="kk-KZ"/>
        </w:rPr>
        <w:t xml:space="preserve"> отдела</w:t>
      </w:r>
      <w:r w:rsidR="004C463E" w:rsidRPr="00D70D44">
        <w:rPr>
          <w:bCs w:val="0"/>
          <w:i w:val="0"/>
          <w:sz w:val="24"/>
          <w:szCs w:val="24"/>
          <w:lang w:val="kk-KZ"/>
        </w:rPr>
        <w:t xml:space="preserve"> Call-center Управления разъяснительной работы </w:t>
      </w:r>
      <w:r w:rsidR="004C463E" w:rsidRPr="00D70D44">
        <w:rPr>
          <w:bCs w:val="0"/>
          <w:i w:val="0"/>
          <w:iCs w:val="0"/>
          <w:color w:val="333333" w:themeColor="text1"/>
          <w:sz w:val="24"/>
          <w:szCs w:val="24"/>
          <w:lang w:val="kk-KZ"/>
        </w:rPr>
        <w:t>С-О-5, (1 единица)</w:t>
      </w:r>
      <w:r w:rsidR="004C463E" w:rsidRPr="00D70D44">
        <w:rPr>
          <w:sz w:val="24"/>
          <w:szCs w:val="24"/>
        </w:rPr>
        <w:t xml:space="preserve"> </w:t>
      </w:r>
      <w:r w:rsidR="004C463E" w:rsidRPr="00D70D44">
        <w:rPr>
          <w:sz w:val="24"/>
          <w:szCs w:val="24"/>
          <w:u w:val="single"/>
          <w:lang w:val="kk-KZ"/>
        </w:rPr>
        <w:t xml:space="preserve">(на период отпуска по уходу за ребенком основного работника до </w:t>
      </w:r>
      <w:r w:rsidR="004C463E" w:rsidRPr="00D70D44">
        <w:rPr>
          <w:bCs w:val="0"/>
          <w:i w:val="0"/>
          <w:iCs w:val="0"/>
          <w:color w:val="333333" w:themeColor="text1"/>
          <w:sz w:val="24"/>
          <w:szCs w:val="24"/>
          <w:lang w:val="kk-KZ"/>
        </w:rPr>
        <w:t>23.04.2017года)</w:t>
      </w:r>
    </w:p>
    <w:p w:rsidR="004C463E" w:rsidRPr="00D70D44" w:rsidRDefault="006B2956" w:rsidP="006B2956">
      <w:pPr>
        <w:tabs>
          <w:tab w:val="left" w:pos="9923"/>
        </w:tabs>
        <w:contextualSpacing/>
        <w:jc w:val="both"/>
        <w:rPr>
          <w:b w:val="0"/>
          <w:i w:val="0"/>
          <w:iCs w:val="0"/>
          <w:sz w:val="24"/>
          <w:szCs w:val="24"/>
          <w:lang w:val="kk-KZ"/>
        </w:rPr>
      </w:pPr>
      <w:r w:rsidRPr="00D70D44">
        <w:rPr>
          <w:rFonts w:eastAsia="Calibri"/>
          <w:i w:val="0"/>
          <w:iCs w:val="0"/>
          <w:sz w:val="24"/>
          <w:szCs w:val="24"/>
          <w:lang w:eastAsia="en-US"/>
        </w:rPr>
        <w:t>Функциональные обязанности:</w:t>
      </w:r>
      <w:r w:rsidRPr="00D70D44">
        <w:rPr>
          <w:b w:val="0"/>
          <w:i w:val="0"/>
          <w:sz w:val="24"/>
          <w:szCs w:val="24"/>
        </w:rPr>
        <w:t xml:space="preserve"> </w:t>
      </w:r>
      <w:proofErr w:type="gramStart"/>
      <w:r w:rsidR="004C463E" w:rsidRPr="00D70D44">
        <w:rPr>
          <w:b w:val="0"/>
          <w:i w:val="0"/>
          <w:sz w:val="24"/>
          <w:szCs w:val="24"/>
        </w:rPr>
        <w:t>Разъяснение норм таможенного и налогового законодательств Республики Казахстан в части исчисления и уплаты корпоративного подоходного налога, индивидуального подоходного налога, налога на добавленную стоимость, социального налога, налога на транспортные средства, земельного налога, налога на имущество, налога на игорный бизнес, фиксированного налога, других обязательных платежей в бюджет, применения специальных налоговых режимов, международного налогообложения.</w:t>
      </w:r>
      <w:proofErr w:type="gramEnd"/>
      <w:r w:rsidR="004C463E" w:rsidRPr="00D70D44">
        <w:rPr>
          <w:b w:val="0"/>
          <w:i w:val="0"/>
          <w:sz w:val="24"/>
          <w:szCs w:val="24"/>
        </w:rPr>
        <w:t xml:space="preserve"> Участие в проведении проверок налогоплательщиков Республики Казахстан по вопросу полноты исчисления и своевременности уплаты налогов в бюджет, применения положений международных договоров  во избежание двойного налогообложения.</w:t>
      </w:r>
    </w:p>
    <w:p w:rsidR="004C463E" w:rsidRPr="00D70D44" w:rsidRDefault="004C463E" w:rsidP="004C463E">
      <w:pPr>
        <w:jc w:val="both"/>
        <w:rPr>
          <w:rFonts w:eastAsia="Calibri"/>
          <w:i w:val="0"/>
          <w:iCs w:val="0"/>
          <w:sz w:val="24"/>
          <w:szCs w:val="24"/>
          <w:lang w:eastAsia="en-US"/>
        </w:rPr>
      </w:pPr>
      <w:r w:rsidRPr="00D70D44">
        <w:rPr>
          <w:rFonts w:eastAsia="Calibri"/>
          <w:i w:val="0"/>
          <w:iCs w:val="0"/>
          <w:sz w:val="24"/>
          <w:szCs w:val="24"/>
          <w:lang w:eastAsia="en-US"/>
        </w:rPr>
        <w:t>Требования к участникам конкурса:</w:t>
      </w:r>
    </w:p>
    <w:p w:rsidR="0068499E" w:rsidRPr="00D70D44" w:rsidRDefault="004C463E" w:rsidP="004C463E">
      <w:pPr>
        <w:tabs>
          <w:tab w:val="left" w:pos="9923"/>
        </w:tabs>
        <w:ind w:firstLine="709"/>
        <w:contextualSpacing/>
        <w:jc w:val="both"/>
        <w:rPr>
          <w:b w:val="0"/>
          <w:i w:val="0"/>
          <w:sz w:val="24"/>
          <w:szCs w:val="24"/>
          <w:lang w:val="kk-KZ"/>
        </w:rPr>
      </w:pPr>
      <w:r w:rsidRPr="00D70D44">
        <w:rPr>
          <w:b w:val="0"/>
          <w:i w:val="0"/>
          <w:sz w:val="24"/>
          <w:szCs w:val="24"/>
        </w:rPr>
        <w:t>Высшее образование в сфере социальных наук</w:t>
      </w:r>
      <w:r w:rsidRPr="00D70D44">
        <w:rPr>
          <w:b w:val="0"/>
          <w:i w:val="0"/>
          <w:sz w:val="24"/>
          <w:szCs w:val="24"/>
          <w:lang w:val="kk-KZ"/>
        </w:rPr>
        <w:t>, экономики</w:t>
      </w:r>
      <w:r w:rsidRPr="00D70D44">
        <w:rPr>
          <w:b w:val="0"/>
          <w:i w:val="0"/>
          <w:sz w:val="24"/>
          <w:szCs w:val="24"/>
        </w:rPr>
        <w:t xml:space="preserve"> и бизнеса</w:t>
      </w:r>
      <w:r w:rsidRPr="00D70D44">
        <w:rPr>
          <w:b w:val="0"/>
          <w:i w:val="0"/>
          <w:sz w:val="24"/>
          <w:szCs w:val="24"/>
          <w:lang w:val="kk-KZ"/>
        </w:rPr>
        <w:t>, права, технических наук и технологии</w:t>
      </w:r>
      <w:r w:rsidRPr="00D70D44">
        <w:rPr>
          <w:b w:val="0"/>
          <w:i w:val="0"/>
          <w:sz w:val="24"/>
          <w:szCs w:val="24"/>
        </w:rPr>
        <w:t>.</w:t>
      </w:r>
    </w:p>
    <w:p w:rsidR="00831570" w:rsidRPr="00D70D44" w:rsidRDefault="00831570" w:rsidP="00831570">
      <w:pPr>
        <w:tabs>
          <w:tab w:val="left" w:pos="9923"/>
        </w:tabs>
        <w:ind w:firstLine="709"/>
        <w:contextualSpacing/>
        <w:jc w:val="both"/>
        <w:rPr>
          <w:b w:val="0"/>
          <w:i w:val="0"/>
          <w:iCs w:val="0"/>
          <w:sz w:val="24"/>
          <w:szCs w:val="24"/>
          <w:lang w:val="kk-KZ"/>
        </w:rPr>
      </w:pPr>
      <w:proofErr w:type="gramStart"/>
      <w:r w:rsidRPr="00D70D44">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 «</w:t>
      </w:r>
      <w:r w:rsidRPr="00D70D44">
        <w:rPr>
          <w:b w:val="0"/>
          <w:i w:val="0"/>
          <w:sz w:val="24"/>
          <w:szCs w:val="24"/>
          <w:lang w:val="kk-KZ"/>
        </w:rPr>
        <w:t xml:space="preserve">О </w:t>
      </w:r>
      <w:r w:rsidRPr="00D70D44">
        <w:rPr>
          <w:b w:val="0"/>
          <w:i w:val="0"/>
          <w:sz w:val="24"/>
          <w:szCs w:val="24"/>
        </w:rPr>
        <w:t xml:space="preserve">налогах и других обязательных платежей в бюджет», нормативных правовых актов Республики Казахстан. </w:t>
      </w:r>
      <w:proofErr w:type="gramEnd"/>
    </w:p>
    <w:p w:rsidR="006B2956" w:rsidRPr="00D70D44" w:rsidRDefault="006B2956" w:rsidP="006B2956">
      <w:pPr>
        <w:tabs>
          <w:tab w:val="left" w:pos="9923"/>
        </w:tabs>
        <w:contextualSpacing/>
        <w:jc w:val="both"/>
        <w:rPr>
          <w:bCs w:val="0"/>
          <w:i w:val="0"/>
          <w:iCs w:val="0"/>
          <w:color w:val="333333" w:themeColor="text1"/>
          <w:sz w:val="24"/>
          <w:szCs w:val="24"/>
          <w:lang w:val="kk-KZ"/>
        </w:rPr>
      </w:pPr>
      <w:r w:rsidRPr="00D70D44">
        <w:rPr>
          <w:bCs w:val="0"/>
          <w:i w:val="0"/>
          <w:sz w:val="24"/>
          <w:szCs w:val="24"/>
          <w:lang w:val="kk-KZ"/>
        </w:rPr>
        <w:t>1</w:t>
      </w:r>
      <w:r w:rsidR="00F2350F" w:rsidRPr="00D70D44">
        <w:rPr>
          <w:bCs w:val="0"/>
          <w:i w:val="0"/>
          <w:sz w:val="24"/>
          <w:szCs w:val="24"/>
          <w:lang w:val="kk-KZ"/>
        </w:rPr>
        <w:t>3</w:t>
      </w:r>
      <w:r w:rsidRPr="00D70D44">
        <w:rPr>
          <w:bCs w:val="0"/>
          <w:i w:val="0"/>
          <w:sz w:val="24"/>
          <w:szCs w:val="24"/>
          <w:lang w:val="kk-KZ"/>
        </w:rPr>
        <w:t>.Г</w:t>
      </w:r>
      <w:proofErr w:type="spellStart"/>
      <w:r w:rsidRPr="00D70D44">
        <w:rPr>
          <w:bCs w:val="0"/>
          <w:i w:val="0"/>
          <w:sz w:val="24"/>
          <w:szCs w:val="24"/>
        </w:rPr>
        <w:t>лавны</w:t>
      </w:r>
      <w:proofErr w:type="spellEnd"/>
      <w:r w:rsidRPr="00D70D44">
        <w:rPr>
          <w:bCs w:val="0"/>
          <w:i w:val="0"/>
          <w:sz w:val="24"/>
          <w:szCs w:val="24"/>
          <w:lang w:val="kk-KZ"/>
        </w:rPr>
        <w:t>й</w:t>
      </w:r>
      <w:r w:rsidRPr="00D70D44">
        <w:rPr>
          <w:bCs w:val="0"/>
          <w:i w:val="0"/>
          <w:sz w:val="24"/>
          <w:szCs w:val="24"/>
        </w:rPr>
        <w:t xml:space="preserve"> специалист</w:t>
      </w:r>
      <w:r w:rsidRPr="00D70D44">
        <w:rPr>
          <w:bCs w:val="0"/>
          <w:i w:val="0"/>
          <w:sz w:val="24"/>
          <w:szCs w:val="24"/>
          <w:lang w:val="kk-KZ"/>
        </w:rPr>
        <w:t xml:space="preserve"> отдела таможенной стоимости Управление товарной номенклатуры и таможенной стоимости, </w:t>
      </w:r>
      <w:r w:rsidRPr="00D70D44">
        <w:rPr>
          <w:bCs w:val="0"/>
          <w:i w:val="0"/>
          <w:iCs w:val="0"/>
          <w:color w:val="333333" w:themeColor="text1"/>
          <w:sz w:val="24"/>
          <w:szCs w:val="24"/>
          <w:lang w:val="kk-KZ"/>
        </w:rPr>
        <w:t>С-О-5, (1 единица)</w:t>
      </w:r>
      <w:r w:rsidRPr="00D70D44">
        <w:rPr>
          <w:sz w:val="24"/>
          <w:szCs w:val="24"/>
        </w:rPr>
        <w:t xml:space="preserve"> </w:t>
      </w:r>
      <w:r w:rsidRPr="00D70D44">
        <w:rPr>
          <w:sz w:val="24"/>
          <w:szCs w:val="24"/>
          <w:u w:val="single"/>
          <w:lang w:val="kk-KZ"/>
        </w:rPr>
        <w:t xml:space="preserve">(на период отпуска по уходу за ребенком основного работника до </w:t>
      </w:r>
      <w:r w:rsidR="00D25D29" w:rsidRPr="00D70D44">
        <w:rPr>
          <w:sz w:val="24"/>
          <w:szCs w:val="24"/>
          <w:u w:val="single"/>
          <w:lang w:val="kk-KZ"/>
        </w:rPr>
        <w:t>18.06.</w:t>
      </w:r>
      <w:r w:rsidRPr="00D70D44">
        <w:rPr>
          <w:bCs w:val="0"/>
          <w:i w:val="0"/>
          <w:iCs w:val="0"/>
          <w:color w:val="333333" w:themeColor="text1"/>
          <w:sz w:val="24"/>
          <w:szCs w:val="24"/>
          <w:lang w:val="kk-KZ"/>
        </w:rPr>
        <w:t>2018 года)</w:t>
      </w:r>
    </w:p>
    <w:p w:rsidR="004F4A22" w:rsidRPr="00D70D44" w:rsidRDefault="006B2956" w:rsidP="006B2956">
      <w:pPr>
        <w:jc w:val="both"/>
        <w:rPr>
          <w:rFonts w:eastAsia="Calibri"/>
          <w:b w:val="0"/>
          <w:i w:val="0"/>
          <w:color w:val="000000"/>
          <w:sz w:val="24"/>
          <w:szCs w:val="24"/>
          <w:lang w:val="kk-KZ"/>
        </w:rPr>
      </w:pPr>
      <w:r w:rsidRPr="00D70D44">
        <w:rPr>
          <w:rFonts w:eastAsia="Calibri"/>
          <w:i w:val="0"/>
          <w:iCs w:val="0"/>
          <w:sz w:val="24"/>
          <w:szCs w:val="24"/>
          <w:lang w:eastAsia="en-US"/>
        </w:rPr>
        <w:t>Функциональные обязанности:</w:t>
      </w:r>
      <w:r w:rsidRPr="00D70D44">
        <w:rPr>
          <w:b w:val="0"/>
          <w:i w:val="0"/>
          <w:sz w:val="24"/>
          <w:szCs w:val="24"/>
        </w:rPr>
        <w:t xml:space="preserve"> </w:t>
      </w:r>
      <w:r w:rsidRPr="00D70D44">
        <w:rPr>
          <w:b w:val="0"/>
          <w:i w:val="0"/>
          <w:color w:val="000000"/>
          <w:sz w:val="24"/>
          <w:szCs w:val="24"/>
        </w:rPr>
        <w:t xml:space="preserve">Осуществление создания и контроль системы определения таможенной стоимости товаров, в том числе правильности применения выбранного метода и структуры заявляемой таможенной стоимости; произведение определения таможенной  стоимости; проведение дополнительной проверки по таможенной стоимости, предусмотренной Таможенным кодексом таможенного союза; </w:t>
      </w:r>
      <w:r w:rsidRPr="00D70D44">
        <w:rPr>
          <w:b w:val="0"/>
          <w:i w:val="0"/>
          <w:sz w:val="24"/>
          <w:szCs w:val="24"/>
        </w:rPr>
        <w:t>консультация участников ВЭД по вопросам таможенного дела</w:t>
      </w:r>
    </w:p>
    <w:p w:rsidR="006B2956" w:rsidRPr="00D70D44" w:rsidRDefault="00AE47A1" w:rsidP="00AE47A1">
      <w:pPr>
        <w:jc w:val="both"/>
        <w:rPr>
          <w:rFonts w:eastAsia="Calibri"/>
          <w:i w:val="0"/>
          <w:iCs w:val="0"/>
          <w:sz w:val="24"/>
          <w:szCs w:val="24"/>
          <w:lang w:eastAsia="en-US"/>
        </w:rPr>
      </w:pPr>
      <w:r w:rsidRPr="00D70D44">
        <w:rPr>
          <w:rFonts w:eastAsia="Calibri"/>
          <w:i w:val="0"/>
          <w:iCs w:val="0"/>
          <w:sz w:val="24"/>
          <w:szCs w:val="24"/>
          <w:lang w:eastAsia="en-US"/>
        </w:rPr>
        <w:t>Требования к участникам конкурса:</w:t>
      </w:r>
      <w:r w:rsidRPr="00D70D44">
        <w:rPr>
          <w:rFonts w:eastAsia="Calibri"/>
          <w:i w:val="0"/>
          <w:iCs w:val="0"/>
          <w:sz w:val="24"/>
          <w:szCs w:val="24"/>
          <w:lang w:val="kk-KZ" w:eastAsia="en-US"/>
        </w:rPr>
        <w:t xml:space="preserve"> </w:t>
      </w:r>
      <w:r w:rsidR="006B2956" w:rsidRPr="00D70D44">
        <w:rPr>
          <w:b w:val="0"/>
          <w:i w:val="0"/>
          <w:sz w:val="24"/>
          <w:szCs w:val="24"/>
        </w:rPr>
        <w:t>Высшее образование в сфере социальных наук</w:t>
      </w:r>
      <w:r w:rsidR="006B2956" w:rsidRPr="00D70D44">
        <w:rPr>
          <w:b w:val="0"/>
          <w:i w:val="0"/>
          <w:sz w:val="24"/>
          <w:szCs w:val="24"/>
          <w:lang w:val="kk-KZ"/>
        </w:rPr>
        <w:t>, экономики</w:t>
      </w:r>
      <w:r w:rsidR="006B2956" w:rsidRPr="00D70D44">
        <w:rPr>
          <w:b w:val="0"/>
          <w:i w:val="0"/>
          <w:sz w:val="24"/>
          <w:szCs w:val="24"/>
        </w:rPr>
        <w:t xml:space="preserve"> и бизнеса</w:t>
      </w:r>
      <w:r w:rsidR="006B2956" w:rsidRPr="00D70D44">
        <w:rPr>
          <w:b w:val="0"/>
          <w:i w:val="0"/>
          <w:sz w:val="24"/>
          <w:szCs w:val="24"/>
          <w:lang w:val="kk-KZ"/>
        </w:rPr>
        <w:t>, права, технических наук и технологии</w:t>
      </w:r>
      <w:r w:rsidR="006B2956" w:rsidRPr="00D70D44">
        <w:rPr>
          <w:b w:val="0"/>
          <w:i w:val="0"/>
          <w:sz w:val="24"/>
          <w:szCs w:val="24"/>
        </w:rPr>
        <w:t>.</w:t>
      </w:r>
    </w:p>
    <w:p w:rsidR="006B2956" w:rsidRPr="00D70D44" w:rsidRDefault="006B2956" w:rsidP="006B2956">
      <w:pPr>
        <w:tabs>
          <w:tab w:val="left" w:pos="9923"/>
        </w:tabs>
        <w:ind w:firstLine="709"/>
        <w:contextualSpacing/>
        <w:jc w:val="both"/>
        <w:rPr>
          <w:b w:val="0"/>
          <w:i w:val="0"/>
          <w:iCs w:val="0"/>
          <w:sz w:val="24"/>
          <w:szCs w:val="24"/>
          <w:lang w:val="kk-KZ"/>
        </w:rPr>
      </w:pPr>
      <w:proofErr w:type="gramStart"/>
      <w:r w:rsidRPr="00D70D44">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 «</w:t>
      </w:r>
      <w:r w:rsidRPr="00D70D44">
        <w:rPr>
          <w:b w:val="0"/>
          <w:i w:val="0"/>
          <w:sz w:val="24"/>
          <w:szCs w:val="24"/>
          <w:lang w:val="kk-KZ"/>
        </w:rPr>
        <w:t xml:space="preserve">О </w:t>
      </w:r>
      <w:r w:rsidRPr="00D70D44">
        <w:rPr>
          <w:b w:val="0"/>
          <w:i w:val="0"/>
          <w:sz w:val="24"/>
          <w:szCs w:val="24"/>
        </w:rPr>
        <w:t xml:space="preserve">налогах и других обязательных платежей в бюджет», нормативных правовых актов Республики Казахстан. </w:t>
      </w:r>
      <w:proofErr w:type="gramEnd"/>
    </w:p>
    <w:p w:rsidR="006B2956" w:rsidRPr="00D70D44" w:rsidRDefault="006B2956" w:rsidP="006B2956">
      <w:pPr>
        <w:jc w:val="both"/>
        <w:rPr>
          <w:rFonts w:eastAsia="Calibri"/>
          <w:b w:val="0"/>
          <w:i w:val="0"/>
          <w:color w:val="000000"/>
          <w:sz w:val="24"/>
          <w:szCs w:val="24"/>
          <w:lang w:val="kk-KZ"/>
        </w:rPr>
      </w:pPr>
    </w:p>
    <w:p w:rsidR="006B2956" w:rsidRPr="00D70D44" w:rsidRDefault="006B2956" w:rsidP="006B2956">
      <w:pPr>
        <w:tabs>
          <w:tab w:val="left" w:pos="9923"/>
        </w:tabs>
        <w:contextualSpacing/>
        <w:jc w:val="both"/>
        <w:rPr>
          <w:bCs w:val="0"/>
          <w:i w:val="0"/>
          <w:iCs w:val="0"/>
          <w:color w:val="333333" w:themeColor="text1"/>
          <w:sz w:val="24"/>
          <w:szCs w:val="24"/>
          <w:lang w:val="kk-KZ"/>
        </w:rPr>
      </w:pPr>
      <w:r w:rsidRPr="00D70D44">
        <w:rPr>
          <w:bCs w:val="0"/>
          <w:i w:val="0"/>
          <w:sz w:val="24"/>
          <w:szCs w:val="24"/>
          <w:lang w:val="kk-KZ"/>
        </w:rPr>
        <w:t>1</w:t>
      </w:r>
      <w:r w:rsidR="00F2350F" w:rsidRPr="00D70D44">
        <w:rPr>
          <w:bCs w:val="0"/>
          <w:i w:val="0"/>
          <w:sz w:val="24"/>
          <w:szCs w:val="24"/>
          <w:lang w:val="kk-KZ"/>
        </w:rPr>
        <w:t>4</w:t>
      </w:r>
      <w:r w:rsidRPr="00D70D44">
        <w:rPr>
          <w:bCs w:val="0"/>
          <w:i w:val="0"/>
          <w:sz w:val="24"/>
          <w:szCs w:val="24"/>
          <w:lang w:val="kk-KZ"/>
        </w:rPr>
        <w:t>.Г</w:t>
      </w:r>
      <w:proofErr w:type="spellStart"/>
      <w:r w:rsidRPr="00D70D44">
        <w:rPr>
          <w:bCs w:val="0"/>
          <w:i w:val="0"/>
          <w:sz w:val="24"/>
          <w:szCs w:val="24"/>
        </w:rPr>
        <w:t>лавны</w:t>
      </w:r>
      <w:proofErr w:type="spellEnd"/>
      <w:r w:rsidRPr="00D70D44">
        <w:rPr>
          <w:bCs w:val="0"/>
          <w:i w:val="0"/>
          <w:sz w:val="24"/>
          <w:szCs w:val="24"/>
          <w:lang w:val="kk-KZ"/>
        </w:rPr>
        <w:t>й</w:t>
      </w:r>
      <w:r w:rsidRPr="00D70D44">
        <w:rPr>
          <w:bCs w:val="0"/>
          <w:i w:val="0"/>
          <w:sz w:val="24"/>
          <w:szCs w:val="24"/>
        </w:rPr>
        <w:t xml:space="preserve"> специалист</w:t>
      </w:r>
      <w:r w:rsidRPr="00D70D44">
        <w:rPr>
          <w:bCs w:val="0"/>
          <w:i w:val="0"/>
          <w:sz w:val="24"/>
          <w:szCs w:val="24"/>
          <w:lang w:val="kk-KZ"/>
        </w:rPr>
        <w:t xml:space="preserve"> отдела </w:t>
      </w:r>
      <w:r w:rsidRPr="00D70D44">
        <w:rPr>
          <w:rFonts w:eastAsia="Calibri"/>
          <w:i w:val="0"/>
          <w:color w:val="000000"/>
          <w:sz w:val="24"/>
          <w:szCs w:val="24"/>
          <w:lang w:val="kk-KZ"/>
        </w:rPr>
        <w:t>тарифного регулирования</w:t>
      </w:r>
      <w:r w:rsidRPr="00D70D44">
        <w:rPr>
          <w:bCs w:val="0"/>
          <w:i w:val="0"/>
          <w:sz w:val="24"/>
          <w:szCs w:val="24"/>
          <w:lang w:val="kk-KZ"/>
        </w:rPr>
        <w:t xml:space="preserve"> Управление товарной номенклатуры и таможенной стоимости, </w:t>
      </w:r>
      <w:r w:rsidRPr="00D70D44">
        <w:rPr>
          <w:bCs w:val="0"/>
          <w:i w:val="0"/>
          <w:iCs w:val="0"/>
          <w:color w:val="333333" w:themeColor="text1"/>
          <w:sz w:val="24"/>
          <w:szCs w:val="24"/>
          <w:lang w:val="kk-KZ"/>
        </w:rPr>
        <w:t>С-О-5, (1 единица)</w:t>
      </w:r>
      <w:r w:rsidRPr="00D70D44">
        <w:rPr>
          <w:sz w:val="24"/>
          <w:szCs w:val="24"/>
        </w:rPr>
        <w:t xml:space="preserve"> </w:t>
      </w:r>
      <w:r w:rsidRPr="00D70D44">
        <w:rPr>
          <w:sz w:val="24"/>
          <w:szCs w:val="24"/>
          <w:u w:val="single"/>
          <w:lang w:val="kk-KZ"/>
        </w:rPr>
        <w:t xml:space="preserve">(на период отпуска по уходу за ребенком основного работника до </w:t>
      </w:r>
      <w:r w:rsidRPr="00D70D44">
        <w:rPr>
          <w:bCs w:val="0"/>
          <w:i w:val="0"/>
          <w:iCs w:val="0"/>
          <w:color w:val="333333" w:themeColor="text1"/>
          <w:sz w:val="24"/>
          <w:szCs w:val="24"/>
          <w:lang w:val="kk-KZ"/>
        </w:rPr>
        <w:t>09.10.2018года)</w:t>
      </w:r>
    </w:p>
    <w:p w:rsidR="007630B9" w:rsidRPr="00D70D44" w:rsidRDefault="00AE47A1" w:rsidP="00AE47A1">
      <w:pPr>
        <w:pStyle w:val="af3"/>
        <w:jc w:val="both"/>
        <w:rPr>
          <w:rFonts w:ascii="Times New Roman" w:eastAsia="Calibri" w:hAnsi="Times New Roman"/>
          <w:b/>
          <w:sz w:val="24"/>
          <w:szCs w:val="24"/>
          <w:lang w:val="kk-KZ" w:eastAsia="en-US"/>
        </w:rPr>
      </w:pPr>
      <w:r w:rsidRPr="00D70D44">
        <w:rPr>
          <w:rFonts w:ascii="Times New Roman" w:eastAsia="Calibri" w:hAnsi="Times New Roman"/>
          <w:b/>
          <w:sz w:val="24"/>
          <w:szCs w:val="24"/>
          <w:lang w:eastAsia="en-US"/>
        </w:rPr>
        <w:t>Функциональные обязанности:</w:t>
      </w:r>
      <w:r w:rsidRPr="00D70D44">
        <w:rPr>
          <w:rFonts w:ascii="Times New Roman" w:eastAsia="Calibri" w:hAnsi="Times New Roman"/>
          <w:b/>
          <w:sz w:val="24"/>
          <w:szCs w:val="24"/>
          <w:lang w:val="kk-KZ" w:eastAsia="en-US"/>
        </w:rPr>
        <w:t xml:space="preserve"> </w:t>
      </w:r>
      <w:r w:rsidRPr="00D70D44">
        <w:rPr>
          <w:rFonts w:ascii="Times New Roman" w:hAnsi="Times New Roman"/>
          <w:sz w:val="24"/>
          <w:szCs w:val="24"/>
        </w:rPr>
        <w:t xml:space="preserve">Осуществление учета предоставленных тарифных преференций в рамках международных Соглашений, участницей которых является </w:t>
      </w:r>
      <w:r w:rsidRPr="00D70D44">
        <w:rPr>
          <w:rFonts w:ascii="Times New Roman" w:hAnsi="Times New Roman"/>
          <w:sz w:val="24"/>
          <w:szCs w:val="24"/>
        </w:rPr>
        <w:lastRenderedPageBreak/>
        <w:t xml:space="preserve">Республика Казахстан и государства-участники Таможенного союза, льгот и освобождений по уплате таможенных платежей и налогов, предусмотренных законодательством Республики Казахстан и государств-участников Таможенного союза; </w:t>
      </w:r>
      <w:r w:rsidRPr="00D70D44">
        <w:rPr>
          <w:rFonts w:ascii="Times New Roman" w:hAnsi="Times New Roman"/>
          <w:bCs/>
          <w:sz w:val="24"/>
          <w:szCs w:val="24"/>
          <w:lang w:eastAsia="ko-KR"/>
        </w:rPr>
        <w:t>регистрация обеспечений уплаты таможенных пошлин и налогов</w:t>
      </w:r>
      <w:r w:rsidRPr="00D70D44">
        <w:rPr>
          <w:rFonts w:ascii="Times New Roman" w:hAnsi="Times New Roman"/>
          <w:sz w:val="24"/>
          <w:szCs w:val="24"/>
        </w:rPr>
        <w:t xml:space="preserve">; проведение информационно-разъяснительных мероприятий в сфере таможенного дела; </w:t>
      </w:r>
      <w:proofErr w:type="gramStart"/>
      <w:r w:rsidRPr="00D70D44">
        <w:rPr>
          <w:rFonts w:ascii="Times New Roman" w:hAnsi="Times New Roman"/>
          <w:sz w:val="24"/>
          <w:szCs w:val="24"/>
        </w:rPr>
        <w:t xml:space="preserve">участие в разработке перспективных, стратегических, крупных  и текущих планов работы Отдела; подготовка отчетных документов, аналитические справки и доклады по итогам служебной деятельности Отдела; осуществление взаимодействия с государственными органами и со структурными подразделениями Департамента; </w:t>
      </w:r>
      <w:proofErr w:type="spellStart"/>
      <w:r w:rsidRPr="00D70D44">
        <w:rPr>
          <w:rFonts w:ascii="Times New Roman" w:hAnsi="Times New Roman"/>
          <w:sz w:val="24"/>
          <w:szCs w:val="24"/>
        </w:rPr>
        <w:t>рассматрение</w:t>
      </w:r>
      <w:proofErr w:type="spellEnd"/>
      <w:r w:rsidRPr="00D70D44">
        <w:rPr>
          <w:rFonts w:ascii="Times New Roman" w:hAnsi="Times New Roman"/>
          <w:sz w:val="24"/>
          <w:szCs w:val="24"/>
        </w:rPr>
        <w:t xml:space="preserve"> заявлений и запросов физических и юридических лиц, а так же других структурных подразделений Департамента; принятие отчетов по подразделениям Департамента;</w:t>
      </w:r>
      <w:proofErr w:type="gramEnd"/>
      <w:r w:rsidRPr="00D70D44">
        <w:rPr>
          <w:rFonts w:ascii="Times New Roman" w:hAnsi="Times New Roman"/>
          <w:sz w:val="24"/>
          <w:szCs w:val="24"/>
        </w:rPr>
        <w:t xml:space="preserve"> </w:t>
      </w:r>
      <w:proofErr w:type="gramStart"/>
      <w:r w:rsidRPr="00D70D44">
        <w:rPr>
          <w:rFonts w:ascii="Times New Roman" w:hAnsi="Times New Roman"/>
          <w:sz w:val="24"/>
          <w:szCs w:val="24"/>
        </w:rPr>
        <w:t>внесение предложений по изменению Таможенный тариф Таможенного союза; предоставление отчетов в КГД МФ РК по установленным формам; консультация участников ВЭД по вопросам таможенного дела; обеспечение своевременного и объективного рассмотрения жалоб на решения, неправомерных действий или бездействий таможенных органов Республики Казахстан и их должностных лиц;</w:t>
      </w:r>
      <w:proofErr w:type="gramEnd"/>
    </w:p>
    <w:p w:rsidR="00AE47A1" w:rsidRPr="00D70D44" w:rsidRDefault="00AE47A1" w:rsidP="00AE47A1">
      <w:pPr>
        <w:jc w:val="both"/>
        <w:rPr>
          <w:rFonts w:eastAsia="Calibri"/>
          <w:i w:val="0"/>
          <w:iCs w:val="0"/>
          <w:sz w:val="24"/>
          <w:szCs w:val="24"/>
          <w:lang w:eastAsia="en-US"/>
        </w:rPr>
      </w:pPr>
      <w:r w:rsidRPr="00D70D44">
        <w:rPr>
          <w:rFonts w:eastAsia="Calibri"/>
          <w:i w:val="0"/>
          <w:iCs w:val="0"/>
          <w:sz w:val="24"/>
          <w:szCs w:val="24"/>
          <w:lang w:eastAsia="en-US"/>
        </w:rPr>
        <w:t>Требования к участникам конкурса:</w:t>
      </w:r>
      <w:r w:rsidRPr="00D70D44">
        <w:rPr>
          <w:rFonts w:eastAsia="Calibri"/>
          <w:i w:val="0"/>
          <w:iCs w:val="0"/>
          <w:sz w:val="24"/>
          <w:szCs w:val="24"/>
          <w:lang w:val="kk-KZ" w:eastAsia="en-US"/>
        </w:rPr>
        <w:t xml:space="preserve"> </w:t>
      </w:r>
      <w:r w:rsidRPr="00D70D44">
        <w:rPr>
          <w:b w:val="0"/>
          <w:i w:val="0"/>
          <w:sz w:val="24"/>
          <w:szCs w:val="24"/>
        </w:rPr>
        <w:t>Высшее образование в сфере социальных наук</w:t>
      </w:r>
      <w:r w:rsidRPr="00D70D44">
        <w:rPr>
          <w:b w:val="0"/>
          <w:i w:val="0"/>
          <w:sz w:val="24"/>
          <w:szCs w:val="24"/>
          <w:lang w:val="kk-KZ"/>
        </w:rPr>
        <w:t>, экономики</w:t>
      </w:r>
      <w:r w:rsidRPr="00D70D44">
        <w:rPr>
          <w:b w:val="0"/>
          <w:i w:val="0"/>
          <w:sz w:val="24"/>
          <w:szCs w:val="24"/>
        </w:rPr>
        <w:t xml:space="preserve"> и бизнеса</w:t>
      </w:r>
      <w:r w:rsidRPr="00D70D44">
        <w:rPr>
          <w:b w:val="0"/>
          <w:i w:val="0"/>
          <w:sz w:val="24"/>
          <w:szCs w:val="24"/>
          <w:lang w:val="kk-KZ"/>
        </w:rPr>
        <w:t>, права, технических наук и технологии</w:t>
      </w:r>
      <w:r w:rsidRPr="00D70D44">
        <w:rPr>
          <w:b w:val="0"/>
          <w:i w:val="0"/>
          <w:sz w:val="24"/>
          <w:szCs w:val="24"/>
        </w:rPr>
        <w:t>.</w:t>
      </w:r>
    </w:p>
    <w:p w:rsidR="00AE47A1" w:rsidRPr="00D70D44" w:rsidRDefault="00AE47A1" w:rsidP="00A95690">
      <w:pPr>
        <w:tabs>
          <w:tab w:val="left" w:pos="9923"/>
        </w:tabs>
        <w:ind w:firstLine="709"/>
        <w:contextualSpacing/>
        <w:jc w:val="both"/>
        <w:rPr>
          <w:b w:val="0"/>
          <w:i w:val="0"/>
          <w:iCs w:val="0"/>
          <w:sz w:val="24"/>
          <w:szCs w:val="24"/>
          <w:lang w:val="kk-KZ"/>
        </w:rPr>
      </w:pPr>
      <w:proofErr w:type="gramStart"/>
      <w:r w:rsidRPr="00D70D44">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 «</w:t>
      </w:r>
      <w:r w:rsidRPr="00D70D44">
        <w:rPr>
          <w:b w:val="0"/>
          <w:i w:val="0"/>
          <w:sz w:val="24"/>
          <w:szCs w:val="24"/>
          <w:lang w:val="kk-KZ"/>
        </w:rPr>
        <w:t xml:space="preserve">О </w:t>
      </w:r>
      <w:r w:rsidRPr="00D70D44">
        <w:rPr>
          <w:b w:val="0"/>
          <w:i w:val="0"/>
          <w:sz w:val="24"/>
          <w:szCs w:val="24"/>
        </w:rPr>
        <w:t xml:space="preserve">налогах и других обязательных платежей в бюджет», нормативных правовых актов Республики Казахстан. </w:t>
      </w:r>
      <w:proofErr w:type="gramEnd"/>
    </w:p>
    <w:p w:rsidR="00AE47A1" w:rsidRPr="00D70D44" w:rsidRDefault="00AE47A1" w:rsidP="00AE47A1">
      <w:pPr>
        <w:pStyle w:val="af3"/>
        <w:jc w:val="both"/>
        <w:rPr>
          <w:rFonts w:ascii="Times New Roman" w:eastAsia="Calibri" w:hAnsi="Times New Roman"/>
          <w:b/>
          <w:color w:val="000000"/>
          <w:sz w:val="24"/>
          <w:szCs w:val="24"/>
          <w:lang w:val="kk-KZ"/>
        </w:rPr>
      </w:pPr>
    </w:p>
    <w:p w:rsidR="0013755A" w:rsidRPr="00D70D44" w:rsidRDefault="0013755A" w:rsidP="0013755A">
      <w:pPr>
        <w:tabs>
          <w:tab w:val="left" w:pos="9923"/>
        </w:tabs>
        <w:ind w:firstLine="567"/>
        <w:jc w:val="both"/>
        <w:rPr>
          <w:b w:val="0"/>
          <w:i w:val="0"/>
          <w:iCs w:val="0"/>
          <w:sz w:val="24"/>
          <w:szCs w:val="24"/>
        </w:rPr>
      </w:pPr>
      <w:r w:rsidRPr="00D70D44">
        <w:rPr>
          <w:b w:val="0"/>
          <w:i w:val="0"/>
          <w:iCs w:val="0"/>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D70D44">
        <w:rPr>
          <w:b w:val="0"/>
          <w:i w:val="0"/>
          <w:iCs w:val="0"/>
          <w:sz w:val="24"/>
          <w:szCs w:val="24"/>
        </w:rPr>
        <w:t>маслихатов</w:t>
      </w:r>
      <w:proofErr w:type="spellEnd"/>
      <w:r w:rsidRPr="00D70D44">
        <w:rPr>
          <w:b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13755A" w:rsidRPr="00D70D44" w:rsidRDefault="0013755A" w:rsidP="0013755A">
      <w:pPr>
        <w:tabs>
          <w:tab w:val="left" w:pos="9923"/>
        </w:tabs>
        <w:ind w:firstLine="426"/>
        <w:jc w:val="both"/>
        <w:rPr>
          <w:b w:val="0"/>
          <w:i w:val="0"/>
          <w:iCs w:val="0"/>
          <w:sz w:val="24"/>
          <w:szCs w:val="24"/>
          <w:lang w:val="kk-KZ"/>
        </w:rPr>
      </w:pPr>
      <w:r w:rsidRPr="00D70D44">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13755A" w:rsidRPr="00D70D44" w:rsidRDefault="0013755A" w:rsidP="006C2456">
      <w:pPr>
        <w:tabs>
          <w:tab w:val="left" w:pos="9923"/>
        </w:tabs>
        <w:ind w:firstLine="567"/>
        <w:jc w:val="both"/>
        <w:rPr>
          <w:b w:val="0"/>
          <w:i w:val="0"/>
          <w:iCs w:val="0"/>
          <w:sz w:val="24"/>
          <w:szCs w:val="24"/>
        </w:rPr>
      </w:pPr>
      <w:r w:rsidRPr="00D70D44">
        <w:rPr>
          <w:b w:val="0"/>
          <w:i w:val="0"/>
          <w:iCs w:val="0"/>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D70D44">
        <w:rPr>
          <w:b w:val="0"/>
          <w:i w:val="0"/>
          <w:iCs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D70D44">
        <w:rPr>
          <w:b w:val="0"/>
          <w:i w:val="0"/>
          <w:iCs w:val="0"/>
          <w:sz w:val="24"/>
          <w:szCs w:val="24"/>
        </w:rPr>
        <w:t>маслихатов</w:t>
      </w:r>
      <w:proofErr w:type="spellEnd"/>
      <w:r w:rsidRPr="00D70D44">
        <w:rPr>
          <w:b w:val="0"/>
          <w:i w:val="0"/>
          <w:iCs w:val="0"/>
          <w:sz w:val="24"/>
          <w:szCs w:val="24"/>
        </w:rPr>
        <w:t>.</w:t>
      </w:r>
      <w:proofErr w:type="gramEnd"/>
    </w:p>
    <w:p w:rsidR="00290A20" w:rsidRPr="00D70D44" w:rsidRDefault="00A24F0D" w:rsidP="0013755A">
      <w:pPr>
        <w:tabs>
          <w:tab w:val="left" w:pos="9923"/>
        </w:tabs>
        <w:ind w:firstLine="426"/>
        <w:jc w:val="both"/>
        <w:rPr>
          <w:i w:val="0"/>
          <w:iCs w:val="0"/>
          <w:sz w:val="24"/>
          <w:szCs w:val="24"/>
        </w:rPr>
      </w:pPr>
      <w:r w:rsidRPr="00D70D44">
        <w:rPr>
          <w:b w:val="0"/>
          <w:i w:val="0"/>
          <w:sz w:val="24"/>
          <w:szCs w:val="24"/>
          <w:lang w:val="kk-KZ"/>
        </w:rPr>
        <w:t>Д</w:t>
      </w:r>
      <w:r w:rsidR="00083090" w:rsidRPr="00D70D44">
        <w:rPr>
          <w:b w:val="0"/>
          <w:i w:val="0"/>
          <w:sz w:val="24"/>
          <w:szCs w:val="24"/>
          <w:lang w:val="kk-KZ"/>
        </w:rPr>
        <w:t>ля участия в конкурсе необход</w:t>
      </w:r>
      <w:r w:rsidRPr="00D70D44">
        <w:rPr>
          <w:b w:val="0"/>
          <w:i w:val="0"/>
          <w:sz w:val="24"/>
          <w:szCs w:val="24"/>
          <w:lang w:val="kk-KZ"/>
        </w:rPr>
        <w:t>и</w:t>
      </w:r>
      <w:r w:rsidR="00083090" w:rsidRPr="00D70D44">
        <w:rPr>
          <w:b w:val="0"/>
          <w:i w:val="0"/>
          <w:sz w:val="24"/>
          <w:szCs w:val="24"/>
          <w:lang w:val="kk-KZ"/>
        </w:rPr>
        <w:t>м</w:t>
      </w:r>
      <w:r w:rsidRPr="00D70D44">
        <w:rPr>
          <w:b w:val="0"/>
          <w:i w:val="0"/>
          <w:sz w:val="24"/>
          <w:szCs w:val="24"/>
          <w:lang w:val="kk-KZ"/>
        </w:rPr>
        <w:t xml:space="preserve">о предоставить следующие документы: послужной список </w:t>
      </w:r>
      <w:r w:rsidR="00B92101" w:rsidRPr="00D70D44">
        <w:rPr>
          <w:b w:val="0"/>
          <w:i w:val="0"/>
          <w:sz w:val="24"/>
          <w:szCs w:val="24"/>
          <w:lang w:val="kk-KZ"/>
        </w:rPr>
        <w:t xml:space="preserve">заверенный соответствующей службы управления персоналом </w:t>
      </w:r>
      <w:r w:rsidRPr="00D70D44">
        <w:rPr>
          <w:b w:val="0"/>
          <w:i w:val="0"/>
          <w:sz w:val="24"/>
          <w:szCs w:val="24"/>
          <w:lang w:val="kk-KZ"/>
        </w:rPr>
        <w:t xml:space="preserve">и заявление в установленной форме. </w:t>
      </w:r>
      <w:r w:rsidR="00290A20" w:rsidRPr="00D70D44">
        <w:rPr>
          <w:b w:val="0"/>
          <w:i w:val="0"/>
          <w:sz w:val="24"/>
          <w:szCs w:val="24"/>
          <w:lang w:val="kk-KZ"/>
        </w:rPr>
        <w:t xml:space="preserve">Документы </w:t>
      </w:r>
      <w:r w:rsidR="00290A20" w:rsidRPr="00D70D44">
        <w:rPr>
          <w:b w:val="0"/>
          <w:i w:val="0"/>
          <w:sz w:val="24"/>
          <w:szCs w:val="24"/>
        </w:rPr>
        <w:t xml:space="preserve">должны быть </w:t>
      </w:r>
      <w:r w:rsidR="00290A20" w:rsidRPr="00D70D44">
        <w:rPr>
          <w:i w:val="0"/>
          <w:sz w:val="24"/>
          <w:szCs w:val="24"/>
          <w:u w:val="single"/>
        </w:rPr>
        <w:t xml:space="preserve">предоставлены в течение </w:t>
      </w:r>
      <w:r w:rsidR="00290A20" w:rsidRPr="00D70D44">
        <w:rPr>
          <w:i w:val="0"/>
          <w:sz w:val="24"/>
          <w:szCs w:val="24"/>
          <w:u w:val="single"/>
          <w:lang w:val="kk-KZ"/>
        </w:rPr>
        <w:t>5</w:t>
      </w:r>
      <w:r w:rsidR="00290A20" w:rsidRPr="00D70D44">
        <w:rPr>
          <w:i w:val="0"/>
          <w:sz w:val="24"/>
          <w:szCs w:val="24"/>
          <w:u w:val="single"/>
        </w:rPr>
        <w:t xml:space="preserve"> рабочих дней со дня </w:t>
      </w:r>
      <w:proofErr w:type="spellStart"/>
      <w:r w:rsidR="00290A20" w:rsidRPr="00D70D44">
        <w:rPr>
          <w:i w:val="0"/>
          <w:sz w:val="24"/>
          <w:szCs w:val="24"/>
          <w:u w:val="single"/>
        </w:rPr>
        <w:t>последне</w:t>
      </w:r>
      <w:proofErr w:type="spellEnd"/>
      <w:r w:rsidR="00290A20" w:rsidRPr="00D70D44">
        <w:rPr>
          <w:i w:val="0"/>
          <w:sz w:val="24"/>
          <w:szCs w:val="24"/>
          <w:u w:val="single"/>
          <w:lang w:val="kk-KZ"/>
        </w:rPr>
        <w:t>й</w:t>
      </w:r>
      <w:r w:rsidR="00290A20" w:rsidRPr="00D70D44">
        <w:rPr>
          <w:b w:val="0"/>
          <w:i w:val="0"/>
          <w:sz w:val="24"/>
          <w:szCs w:val="24"/>
          <w:lang w:val="kk-KZ"/>
        </w:rPr>
        <w:t xml:space="preserve"> публикации </w:t>
      </w:r>
      <w:r w:rsidR="00290A20" w:rsidRPr="00D70D44">
        <w:rPr>
          <w:b w:val="0"/>
          <w:i w:val="0"/>
          <w:sz w:val="24"/>
          <w:szCs w:val="24"/>
        </w:rPr>
        <w:t xml:space="preserve">объявления о проведении </w:t>
      </w:r>
      <w:r w:rsidR="00290A20" w:rsidRPr="00D70D44">
        <w:rPr>
          <w:b w:val="0"/>
          <w:i w:val="0"/>
          <w:sz w:val="24"/>
          <w:szCs w:val="24"/>
          <w:lang w:val="kk-KZ"/>
        </w:rPr>
        <w:t xml:space="preserve">внутреннего </w:t>
      </w:r>
      <w:r w:rsidR="00290A20" w:rsidRPr="00D70D44">
        <w:rPr>
          <w:b w:val="0"/>
          <w:i w:val="0"/>
          <w:sz w:val="24"/>
          <w:szCs w:val="24"/>
        </w:rPr>
        <w:t xml:space="preserve">конкурса </w:t>
      </w:r>
      <w:r w:rsidR="00290A20" w:rsidRPr="00D70D44">
        <w:rPr>
          <w:b w:val="0"/>
          <w:i w:val="0"/>
          <w:sz w:val="24"/>
          <w:szCs w:val="24"/>
          <w:lang w:val="kk-KZ"/>
        </w:rPr>
        <w:t>на интернет-ресурсах государственного органа и уполномоченного органа по делам государственной службы</w:t>
      </w:r>
      <w:r w:rsidR="00290A20" w:rsidRPr="00D70D44">
        <w:rPr>
          <w:b w:val="0"/>
          <w:i w:val="0"/>
          <w:sz w:val="24"/>
          <w:szCs w:val="24"/>
        </w:rPr>
        <w:t>.</w:t>
      </w:r>
      <w:r w:rsidR="00290A20" w:rsidRPr="00D70D44">
        <w:rPr>
          <w:b w:val="0"/>
          <w:i w:val="0"/>
          <w:sz w:val="24"/>
          <w:szCs w:val="24"/>
          <w:lang w:val="kk-KZ"/>
        </w:rPr>
        <w:t xml:space="preserve"> </w:t>
      </w:r>
      <w:r w:rsidR="00593AF3" w:rsidRPr="00593AF3">
        <w:rPr>
          <w:i w:val="0"/>
          <w:sz w:val="24"/>
          <w:szCs w:val="24"/>
          <w:lang w:val="kk-KZ"/>
        </w:rPr>
        <w:t>Прием документов осуществляется с 2</w:t>
      </w:r>
      <w:r w:rsidR="00755BFB">
        <w:rPr>
          <w:i w:val="0"/>
          <w:sz w:val="24"/>
          <w:szCs w:val="24"/>
          <w:lang w:val="kk-KZ"/>
        </w:rPr>
        <w:t>7</w:t>
      </w:r>
      <w:r w:rsidR="00593AF3" w:rsidRPr="00593AF3">
        <w:rPr>
          <w:i w:val="0"/>
          <w:sz w:val="24"/>
          <w:szCs w:val="24"/>
          <w:lang w:val="kk-KZ"/>
        </w:rPr>
        <w:t xml:space="preserve">.06.2016 года по </w:t>
      </w:r>
      <w:r w:rsidR="00755BFB">
        <w:rPr>
          <w:i w:val="0"/>
          <w:sz w:val="24"/>
          <w:szCs w:val="24"/>
          <w:lang w:val="kk-KZ"/>
        </w:rPr>
        <w:t>01.07</w:t>
      </w:r>
      <w:bookmarkStart w:id="0" w:name="_GoBack"/>
      <w:bookmarkEnd w:id="0"/>
      <w:r w:rsidR="00593AF3" w:rsidRPr="00593AF3">
        <w:rPr>
          <w:i w:val="0"/>
          <w:sz w:val="24"/>
          <w:szCs w:val="24"/>
          <w:lang w:val="kk-KZ"/>
        </w:rPr>
        <w:t>.2016 года</w:t>
      </w:r>
      <w:r w:rsidR="00593AF3">
        <w:rPr>
          <w:b w:val="0"/>
          <w:i w:val="0"/>
          <w:sz w:val="24"/>
          <w:szCs w:val="24"/>
          <w:lang w:val="kk-KZ"/>
        </w:rPr>
        <w:t>.</w:t>
      </w:r>
    </w:p>
    <w:p w:rsidR="006C2456" w:rsidRPr="00D70D44" w:rsidRDefault="0013755A" w:rsidP="006C2456">
      <w:pPr>
        <w:pStyle w:val="a9"/>
        <w:ind w:left="0" w:firstLine="702"/>
        <w:jc w:val="both"/>
        <w:rPr>
          <w:sz w:val="24"/>
          <w:szCs w:val="24"/>
          <w:lang w:val="kk-KZ"/>
        </w:rPr>
      </w:pPr>
      <w:r w:rsidRPr="00D70D44">
        <w:rPr>
          <w:sz w:val="24"/>
          <w:szCs w:val="24"/>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proofErr w:type="spellStart"/>
      <w:r w:rsidR="00831570" w:rsidRPr="00D70D44">
        <w:rPr>
          <w:sz w:val="24"/>
          <w:szCs w:val="24"/>
          <w:lang w:val="en-US"/>
        </w:rPr>
        <w:t>Kurazymbetova</w:t>
      </w:r>
      <w:proofErr w:type="spellEnd"/>
      <w:r w:rsidR="00EB1D9F" w:rsidRPr="00D70D44">
        <w:rPr>
          <w:sz w:val="24"/>
          <w:szCs w:val="24"/>
        </w:rPr>
        <w:t>@</w:t>
      </w:r>
      <w:proofErr w:type="spellStart"/>
      <w:r w:rsidR="00EB1D9F" w:rsidRPr="00D70D44">
        <w:rPr>
          <w:sz w:val="24"/>
          <w:szCs w:val="24"/>
          <w:lang w:val="en-US"/>
        </w:rPr>
        <w:t>astana</w:t>
      </w:r>
      <w:proofErr w:type="spellEnd"/>
      <w:r w:rsidR="00EB1D9F" w:rsidRPr="00D70D44">
        <w:rPr>
          <w:sz w:val="24"/>
          <w:szCs w:val="24"/>
        </w:rPr>
        <w:t>.</w:t>
      </w:r>
      <w:proofErr w:type="spellStart"/>
      <w:r w:rsidR="00EB1D9F" w:rsidRPr="00D70D44">
        <w:rPr>
          <w:sz w:val="24"/>
          <w:szCs w:val="24"/>
          <w:lang w:val="en-US"/>
        </w:rPr>
        <w:t>mgd</w:t>
      </w:r>
      <w:proofErr w:type="spellEnd"/>
      <w:r w:rsidR="00EB1D9F" w:rsidRPr="00D70D44">
        <w:rPr>
          <w:sz w:val="24"/>
          <w:szCs w:val="24"/>
        </w:rPr>
        <w:t>.</w:t>
      </w:r>
      <w:proofErr w:type="spellStart"/>
      <w:r w:rsidR="00EB1D9F" w:rsidRPr="00D70D44">
        <w:rPr>
          <w:sz w:val="24"/>
          <w:szCs w:val="24"/>
          <w:lang w:val="en-US"/>
        </w:rPr>
        <w:t>kz</w:t>
      </w:r>
      <w:proofErr w:type="spellEnd"/>
      <w:r w:rsidRPr="00D70D44">
        <w:rPr>
          <w:sz w:val="24"/>
          <w:szCs w:val="24"/>
        </w:rPr>
        <w:t>), в сроки приема документов</w:t>
      </w:r>
      <w:r w:rsidRPr="00D70D44">
        <w:rPr>
          <w:sz w:val="24"/>
          <w:szCs w:val="24"/>
          <w:lang w:val="kk-KZ"/>
        </w:rPr>
        <w:t xml:space="preserve"> </w:t>
      </w:r>
      <w:r w:rsidRPr="00D70D44">
        <w:rPr>
          <w:sz w:val="24"/>
          <w:szCs w:val="24"/>
        </w:rPr>
        <w:t xml:space="preserve">(их оригиналы представляются не </w:t>
      </w:r>
      <w:proofErr w:type="gramStart"/>
      <w:r w:rsidRPr="00D70D44">
        <w:rPr>
          <w:sz w:val="24"/>
          <w:szCs w:val="24"/>
        </w:rPr>
        <w:t>позднее</w:t>
      </w:r>
      <w:proofErr w:type="gramEnd"/>
      <w:r w:rsidRPr="00D70D44">
        <w:rPr>
          <w:sz w:val="24"/>
          <w:szCs w:val="24"/>
        </w:rPr>
        <w:t xml:space="preserve"> чем за час до начала собеседования, в случае не </w:t>
      </w:r>
      <w:r w:rsidRPr="00D70D44">
        <w:rPr>
          <w:sz w:val="24"/>
          <w:szCs w:val="24"/>
        </w:rPr>
        <w:lastRenderedPageBreak/>
        <w:t>предоставления документов в указанный сроки, кандидат для участия в конкурсе не допускается).</w:t>
      </w:r>
    </w:p>
    <w:p w:rsidR="006C2456" w:rsidRPr="00D70D44" w:rsidRDefault="006C2456" w:rsidP="006C2456">
      <w:pPr>
        <w:pStyle w:val="a9"/>
        <w:ind w:left="0" w:firstLine="702"/>
        <w:jc w:val="both"/>
        <w:rPr>
          <w:sz w:val="24"/>
          <w:szCs w:val="24"/>
        </w:rPr>
      </w:pPr>
      <w:r w:rsidRPr="00D70D44">
        <w:rPr>
          <w:color w:val="000000"/>
          <w:sz w:val="24"/>
          <w:szCs w:val="24"/>
        </w:rPr>
        <w:t xml:space="preserve"> Кандидаты, допущенные к собеседованию, уведомляются секретарем конкурсной комиссии о дате проведения собеседования в течение одного рабочего дня со дня принятия решения конкурсной комиссией. Уведомление осуществляется по телефону, посредством направления информации на электронные адреса и мобильные телефоны участников.</w:t>
      </w:r>
    </w:p>
    <w:p w:rsidR="0013755A" w:rsidRPr="00D70D44" w:rsidRDefault="006C2456" w:rsidP="006C2456">
      <w:pPr>
        <w:ind w:firstLine="702"/>
        <w:jc w:val="both"/>
        <w:rPr>
          <w:b w:val="0"/>
          <w:i w:val="0"/>
          <w:sz w:val="24"/>
          <w:szCs w:val="24"/>
          <w:lang w:val="kk-KZ"/>
        </w:rPr>
      </w:pPr>
      <w:r w:rsidRPr="00D70D44">
        <w:rPr>
          <w:b w:val="0"/>
          <w:i w:val="0"/>
          <w:sz w:val="24"/>
          <w:szCs w:val="24"/>
        </w:rPr>
        <w:t>Кандидаты, допущенные к собеседованию, проходят его в Департамента государственных доходов по городу Астана Комитета государственных доходов Министерства финансов Республики 010000,г</w:t>
      </w:r>
      <w:proofErr w:type="gramStart"/>
      <w:r w:rsidRPr="00D70D44">
        <w:rPr>
          <w:b w:val="0"/>
          <w:i w:val="0"/>
          <w:sz w:val="24"/>
          <w:szCs w:val="24"/>
        </w:rPr>
        <w:t>.А</w:t>
      </w:r>
      <w:proofErr w:type="gramEnd"/>
      <w:r w:rsidRPr="00D70D44">
        <w:rPr>
          <w:b w:val="0"/>
          <w:i w:val="0"/>
          <w:sz w:val="24"/>
          <w:szCs w:val="24"/>
        </w:rPr>
        <w:t>стана,</w:t>
      </w:r>
      <w:r w:rsidRPr="00D70D44">
        <w:rPr>
          <w:b w:val="0"/>
          <w:i w:val="0"/>
          <w:sz w:val="24"/>
          <w:szCs w:val="24"/>
          <w:lang w:val="kk-KZ"/>
        </w:rPr>
        <w:t xml:space="preserve"> пр.Республики 52</w:t>
      </w:r>
      <w:r w:rsidRPr="00D70D44">
        <w:rPr>
          <w:b w:val="0"/>
          <w:i w:val="0"/>
          <w:sz w:val="24"/>
          <w:szCs w:val="24"/>
        </w:rPr>
        <w:t xml:space="preserve">,  в течение </w:t>
      </w:r>
      <w:r w:rsidRPr="00D70D44">
        <w:rPr>
          <w:b w:val="0"/>
          <w:i w:val="0"/>
          <w:sz w:val="24"/>
          <w:szCs w:val="24"/>
          <w:lang w:val="kk-KZ"/>
        </w:rPr>
        <w:t>5</w:t>
      </w:r>
      <w:r w:rsidRPr="00D70D44">
        <w:rPr>
          <w:b w:val="0"/>
          <w:i w:val="0"/>
          <w:sz w:val="24"/>
          <w:szCs w:val="24"/>
        </w:rPr>
        <w:t xml:space="preserve"> рабочих дней со дня уведомления кандидатов о допуске их к собеседованию</w:t>
      </w:r>
    </w:p>
    <w:p w:rsidR="00520E12" w:rsidRPr="00D70D44" w:rsidRDefault="00520E12" w:rsidP="00520E12">
      <w:pPr>
        <w:tabs>
          <w:tab w:val="left" w:pos="0"/>
          <w:tab w:val="left" w:pos="900"/>
        </w:tabs>
        <w:ind w:right="-2" w:firstLine="360"/>
        <w:jc w:val="both"/>
        <w:rPr>
          <w:b w:val="0"/>
          <w:i w:val="0"/>
          <w:color w:val="000000"/>
          <w:sz w:val="24"/>
          <w:szCs w:val="24"/>
          <w:lang w:val="kk-KZ"/>
        </w:rPr>
      </w:pPr>
      <w:r w:rsidRPr="00D70D44">
        <w:rPr>
          <w:b w:val="0"/>
          <w:i w:val="0"/>
          <w:color w:val="000000"/>
          <w:sz w:val="24"/>
          <w:szCs w:val="24"/>
          <w:lang w:val="kk-KZ"/>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D70D44">
        <w:rPr>
          <w:b w:val="0"/>
          <w:i w:val="0"/>
          <w:sz w:val="24"/>
          <w:szCs w:val="24"/>
        </w:rPr>
        <w:t>Республики Казахстан</w:t>
      </w:r>
      <w:r w:rsidRPr="00D70D44">
        <w:rPr>
          <w:b w:val="0"/>
          <w:i w:val="0"/>
          <w:sz w:val="24"/>
          <w:szCs w:val="24"/>
          <w:lang w:val="kk-KZ"/>
        </w:rPr>
        <w:t>.</w:t>
      </w:r>
    </w:p>
    <w:p w:rsidR="00564910" w:rsidRPr="00D70D44" w:rsidRDefault="00564910" w:rsidP="00A65462">
      <w:pPr>
        <w:pStyle w:val="a9"/>
        <w:tabs>
          <w:tab w:val="left" w:pos="1276"/>
        </w:tabs>
        <w:ind w:left="0" w:firstLine="709"/>
        <w:jc w:val="both"/>
        <w:rPr>
          <w:color w:val="000000"/>
          <w:sz w:val="24"/>
          <w:szCs w:val="24"/>
          <w:lang w:val="kk-KZ"/>
        </w:rPr>
      </w:pPr>
    </w:p>
    <w:p w:rsidR="0077537D" w:rsidRPr="00D70D44" w:rsidRDefault="0077537D" w:rsidP="00CC4E99">
      <w:pPr>
        <w:pStyle w:val="a9"/>
        <w:tabs>
          <w:tab w:val="left" w:pos="1276"/>
        </w:tabs>
        <w:ind w:left="0" w:firstLine="709"/>
        <w:jc w:val="both"/>
        <w:rPr>
          <w:color w:val="000000"/>
          <w:sz w:val="24"/>
          <w:szCs w:val="24"/>
          <w:lang w:val="kk-KZ"/>
        </w:rPr>
      </w:pPr>
    </w:p>
    <w:p w:rsidR="0077537D" w:rsidRPr="00D70D44" w:rsidRDefault="0077537D" w:rsidP="00CC4E99">
      <w:pPr>
        <w:pStyle w:val="a9"/>
        <w:tabs>
          <w:tab w:val="left" w:pos="1276"/>
        </w:tabs>
        <w:ind w:left="0" w:firstLine="709"/>
        <w:jc w:val="both"/>
        <w:rPr>
          <w:color w:val="000000"/>
          <w:sz w:val="24"/>
          <w:szCs w:val="24"/>
        </w:rPr>
      </w:pPr>
    </w:p>
    <w:p w:rsidR="00A766D9" w:rsidRPr="00D70D44" w:rsidRDefault="00A766D9" w:rsidP="00CC4E99">
      <w:pPr>
        <w:pStyle w:val="a9"/>
        <w:tabs>
          <w:tab w:val="left" w:pos="1276"/>
        </w:tabs>
        <w:ind w:left="0" w:firstLine="709"/>
        <w:jc w:val="both"/>
        <w:rPr>
          <w:color w:val="000000"/>
          <w:sz w:val="24"/>
          <w:szCs w:val="24"/>
        </w:rPr>
      </w:pPr>
    </w:p>
    <w:p w:rsidR="00A766D9" w:rsidRPr="00D70D44" w:rsidRDefault="00A766D9" w:rsidP="00CC4E99">
      <w:pPr>
        <w:pStyle w:val="a9"/>
        <w:tabs>
          <w:tab w:val="left" w:pos="1276"/>
        </w:tabs>
        <w:ind w:left="0" w:firstLine="709"/>
        <w:jc w:val="both"/>
        <w:rPr>
          <w:color w:val="000000"/>
          <w:sz w:val="24"/>
          <w:szCs w:val="24"/>
        </w:rPr>
      </w:pPr>
    </w:p>
    <w:p w:rsidR="00A766D9" w:rsidRPr="00D70D44" w:rsidRDefault="00A766D9" w:rsidP="00CC4E99">
      <w:pPr>
        <w:pStyle w:val="a9"/>
        <w:tabs>
          <w:tab w:val="left" w:pos="1276"/>
        </w:tabs>
        <w:ind w:left="0" w:firstLine="709"/>
        <w:jc w:val="both"/>
        <w:rPr>
          <w:color w:val="000000"/>
          <w:sz w:val="24"/>
          <w:szCs w:val="24"/>
        </w:rPr>
      </w:pPr>
    </w:p>
    <w:p w:rsidR="00A766D9" w:rsidRDefault="00A766D9" w:rsidP="00CC4E99">
      <w:pPr>
        <w:pStyle w:val="a9"/>
        <w:tabs>
          <w:tab w:val="left" w:pos="1276"/>
        </w:tabs>
        <w:ind w:left="0" w:firstLine="709"/>
        <w:jc w:val="both"/>
        <w:rPr>
          <w:color w:val="000000"/>
          <w:sz w:val="24"/>
          <w:szCs w:val="24"/>
        </w:rPr>
      </w:pPr>
    </w:p>
    <w:p w:rsidR="00CF1A10" w:rsidRDefault="00CF1A10" w:rsidP="00CC4E99">
      <w:pPr>
        <w:pStyle w:val="a9"/>
        <w:tabs>
          <w:tab w:val="left" w:pos="1276"/>
        </w:tabs>
        <w:ind w:left="0" w:firstLine="709"/>
        <w:jc w:val="both"/>
        <w:rPr>
          <w:color w:val="000000"/>
          <w:sz w:val="24"/>
          <w:szCs w:val="24"/>
        </w:rPr>
      </w:pPr>
    </w:p>
    <w:p w:rsidR="00CF1A10" w:rsidRDefault="00CF1A10" w:rsidP="00CC4E99">
      <w:pPr>
        <w:pStyle w:val="a9"/>
        <w:tabs>
          <w:tab w:val="left" w:pos="1276"/>
        </w:tabs>
        <w:ind w:left="0" w:firstLine="709"/>
        <w:jc w:val="both"/>
        <w:rPr>
          <w:color w:val="000000"/>
          <w:sz w:val="24"/>
          <w:szCs w:val="24"/>
        </w:rPr>
      </w:pPr>
    </w:p>
    <w:p w:rsidR="00CF1A10" w:rsidRDefault="00CF1A10" w:rsidP="00CC4E99">
      <w:pPr>
        <w:pStyle w:val="a9"/>
        <w:tabs>
          <w:tab w:val="left" w:pos="1276"/>
        </w:tabs>
        <w:ind w:left="0" w:firstLine="709"/>
        <w:jc w:val="both"/>
        <w:rPr>
          <w:color w:val="000000"/>
          <w:sz w:val="24"/>
          <w:szCs w:val="24"/>
        </w:rPr>
      </w:pPr>
    </w:p>
    <w:p w:rsidR="00CF1A10" w:rsidRDefault="00CF1A10" w:rsidP="00CC4E99">
      <w:pPr>
        <w:pStyle w:val="a9"/>
        <w:tabs>
          <w:tab w:val="left" w:pos="1276"/>
        </w:tabs>
        <w:ind w:left="0" w:firstLine="709"/>
        <w:jc w:val="both"/>
        <w:rPr>
          <w:color w:val="000000"/>
          <w:sz w:val="24"/>
          <w:szCs w:val="24"/>
        </w:rPr>
      </w:pPr>
    </w:p>
    <w:p w:rsidR="00CF1A10" w:rsidRDefault="00CF1A10" w:rsidP="00CC4E99">
      <w:pPr>
        <w:pStyle w:val="a9"/>
        <w:tabs>
          <w:tab w:val="left" w:pos="1276"/>
        </w:tabs>
        <w:ind w:left="0" w:firstLine="709"/>
        <w:jc w:val="both"/>
        <w:rPr>
          <w:color w:val="000000"/>
          <w:sz w:val="24"/>
          <w:szCs w:val="24"/>
        </w:rPr>
      </w:pPr>
    </w:p>
    <w:p w:rsidR="00CF1A10" w:rsidRDefault="00CF1A10" w:rsidP="00CC4E99">
      <w:pPr>
        <w:pStyle w:val="a9"/>
        <w:tabs>
          <w:tab w:val="left" w:pos="1276"/>
        </w:tabs>
        <w:ind w:left="0" w:firstLine="709"/>
        <w:jc w:val="both"/>
        <w:rPr>
          <w:color w:val="000000"/>
          <w:sz w:val="24"/>
          <w:szCs w:val="24"/>
        </w:rPr>
      </w:pPr>
    </w:p>
    <w:p w:rsidR="00CF1A10" w:rsidRDefault="00CF1A10" w:rsidP="00CC4E99">
      <w:pPr>
        <w:pStyle w:val="a9"/>
        <w:tabs>
          <w:tab w:val="left" w:pos="1276"/>
        </w:tabs>
        <w:ind w:left="0" w:firstLine="709"/>
        <w:jc w:val="both"/>
        <w:rPr>
          <w:color w:val="000000"/>
          <w:sz w:val="24"/>
          <w:szCs w:val="24"/>
        </w:rPr>
      </w:pPr>
    </w:p>
    <w:p w:rsidR="00CF1A10" w:rsidRDefault="00CF1A10" w:rsidP="00CC4E99">
      <w:pPr>
        <w:pStyle w:val="a9"/>
        <w:tabs>
          <w:tab w:val="left" w:pos="1276"/>
        </w:tabs>
        <w:ind w:left="0" w:firstLine="709"/>
        <w:jc w:val="both"/>
        <w:rPr>
          <w:color w:val="000000"/>
          <w:sz w:val="24"/>
          <w:szCs w:val="24"/>
        </w:rPr>
      </w:pPr>
    </w:p>
    <w:p w:rsidR="00CF1A10" w:rsidRDefault="00CF1A10" w:rsidP="00CC4E99">
      <w:pPr>
        <w:pStyle w:val="a9"/>
        <w:tabs>
          <w:tab w:val="left" w:pos="1276"/>
        </w:tabs>
        <w:ind w:left="0" w:firstLine="709"/>
        <w:jc w:val="both"/>
        <w:rPr>
          <w:color w:val="000000"/>
          <w:sz w:val="24"/>
          <w:szCs w:val="24"/>
        </w:rPr>
      </w:pPr>
    </w:p>
    <w:p w:rsidR="00CF1A10" w:rsidRDefault="00CF1A10" w:rsidP="00CC4E99">
      <w:pPr>
        <w:pStyle w:val="a9"/>
        <w:tabs>
          <w:tab w:val="left" w:pos="1276"/>
        </w:tabs>
        <w:ind w:left="0" w:firstLine="709"/>
        <w:jc w:val="both"/>
        <w:rPr>
          <w:color w:val="000000"/>
          <w:sz w:val="24"/>
          <w:szCs w:val="24"/>
        </w:rPr>
      </w:pPr>
    </w:p>
    <w:p w:rsidR="00CF1A10" w:rsidRDefault="00CF1A10" w:rsidP="00CC4E99">
      <w:pPr>
        <w:pStyle w:val="a9"/>
        <w:tabs>
          <w:tab w:val="left" w:pos="1276"/>
        </w:tabs>
        <w:ind w:left="0" w:firstLine="709"/>
        <w:jc w:val="both"/>
        <w:rPr>
          <w:color w:val="000000"/>
          <w:sz w:val="24"/>
          <w:szCs w:val="24"/>
        </w:rPr>
      </w:pPr>
    </w:p>
    <w:p w:rsidR="00CF1A10" w:rsidRDefault="00CF1A10" w:rsidP="00CC4E99">
      <w:pPr>
        <w:pStyle w:val="a9"/>
        <w:tabs>
          <w:tab w:val="left" w:pos="1276"/>
        </w:tabs>
        <w:ind w:left="0" w:firstLine="709"/>
        <w:jc w:val="both"/>
        <w:rPr>
          <w:color w:val="000000"/>
          <w:sz w:val="24"/>
          <w:szCs w:val="24"/>
        </w:rPr>
      </w:pPr>
    </w:p>
    <w:p w:rsidR="00CF1A10" w:rsidRDefault="00CF1A10" w:rsidP="00CC4E99">
      <w:pPr>
        <w:pStyle w:val="a9"/>
        <w:tabs>
          <w:tab w:val="left" w:pos="1276"/>
        </w:tabs>
        <w:ind w:left="0" w:firstLine="709"/>
        <w:jc w:val="both"/>
        <w:rPr>
          <w:color w:val="000000"/>
          <w:sz w:val="24"/>
          <w:szCs w:val="24"/>
        </w:rPr>
      </w:pPr>
    </w:p>
    <w:p w:rsidR="00CF1A10" w:rsidRDefault="00CF1A10" w:rsidP="00CC4E99">
      <w:pPr>
        <w:pStyle w:val="a9"/>
        <w:tabs>
          <w:tab w:val="left" w:pos="1276"/>
        </w:tabs>
        <w:ind w:left="0" w:firstLine="709"/>
        <w:jc w:val="both"/>
        <w:rPr>
          <w:color w:val="000000"/>
          <w:sz w:val="24"/>
          <w:szCs w:val="24"/>
        </w:rPr>
      </w:pPr>
    </w:p>
    <w:p w:rsidR="00CF1A10" w:rsidRDefault="00CF1A10" w:rsidP="00CC4E99">
      <w:pPr>
        <w:pStyle w:val="a9"/>
        <w:tabs>
          <w:tab w:val="left" w:pos="1276"/>
        </w:tabs>
        <w:ind w:left="0" w:firstLine="709"/>
        <w:jc w:val="both"/>
        <w:rPr>
          <w:color w:val="000000"/>
          <w:sz w:val="24"/>
          <w:szCs w:val="24"/>
        </w:rPr>
      </w:pPr>
    </w:p>
    <w:p w:rsidR="00CF1A10" w:rsidRDefault="00CF1A10" w:rsidP="00CC4E99">
      <w:pPr>
        <w:pStyle w:val="a9"/>
        <w:tabs>
          <w:tab w:val="left" w:pos="1276"/>
        </w:tabs>
        <w:ind w:left="0" w:firstLine="709"/>
        <w:jc w:val="both"/>
        <w:rPr>
          <w:color w:val="000000"/>
          <w:sz w:val="24"/>
          <w:szCs w:val="24"/>
        </w:rPr>
      </w:pPr>
    </w:p>
    <w:p w:rsidR="00CF1A10" w:rsidRDefault="00CF1A10" w:rsidP="00CC4E99">
      <w:pPr>
        <w:pStyle w:val="a9"/>
        <w:tabs>
          <w:tab w:val="left" w:pos="1276"/>
        </w:tabs>
        <w:ind w:left="0" w:firstLine="709"/>
        <w:jc w:val="both"/>
        <w:rPr>
          <w:color w:val="000000"/>
          <w:sz w:val="24"/>
          <w:szCs w:val="24"/>
        </w:rPr>
      </w:pPr>
    </w:p>
    <w:p w:rsidR="00CF1A10" w:rsidRDefault="00CF1A10" w:rsidP="00CC4E99">
      <w:pPr>
        <w:pStyle w:val="a9"/>
        <w:tabs>
          <w:tab w:val="left" w:pos="1276"/>
        </w:tabs>
        <w:ind w:left="0" w:firstLine="709"/>
        <w:jc w:val="both"/>
        <w:rPr>
          <w:color w:val="000000"/>
          <w:sz w:val="24"/>
          <w:szCs w:val="24"/>
        </w:rPr>
      </w:pPr>
    </w:p>
    <w:p w:rsidR="00CF1A10" w:rsidRDefault="00CF1A10" w:rsidP="00CC4E99">
      <w:pPr>
        <w:pStyle w:val="a9"/>
        <w:tabs>
          <w:tab w:val="left" w:pos="1276"/>
        </w:tabs>
        <w:ind w:left="0" w:firstLine="709"/>
        <w:jc w:val="both"/>
        <w:rPr>
          <w:color w:val="000000"/>
          <w:sz w:val="24"/>
          <w:szCs w:val="24"/>
        </w:rPr>
      </w:pPr>
    </w:p>
    <w:p w:rsidR="00CF1A10" w:rsidRDefault="00CF1A10" w:rsidP="00CC4E99">
      <w:pPr>
        <w:pStyle w:val="a9"/>
        <w:tabs>
          <w:tab w:val="left" w:pos="1276"/>
        </w:tabs>
        <w:ind w:left="0" w:firstLine="709"/>
        <w:jc w:val="both"/>
        <w:rPr>
          <w:color w:val="000000"/>
          <w:sz w:val="24"/>
          <w:szCs w:val="24"/>
        </w:rPr>
      </w:pPr>
    </w:p>
    <w:p w:rsidR="00CF1A10" w:rsidRDefault="00CF1A10" w:rsidP="00CC4E99">
      <w:pPr>
        <w:pStyle w:val="a9"/>
        <w:tabs>
          <w:tab w:val="left" w:pos="1276"/>
        </w:tabs>
        <w:ind w:left="0" w:firstLine="709"/>
        <w:jc w:val="both"/>
        <w:rPr>
          <w:color w:val="000000"/>
          <w:sz w:val="24"/>
          <w:szCs w:val="24"/>
        </w:rPr>
      </w:pPr>
    </w:p>
    <w:p w:rsidR="00CF1A10" w:rsidRDefault="00CF1A10" w:rsidP="00CC4E99">
      <w:pPr>
        <w:pStyle w:val="a9"/>
        <w:tabs>
          <w:tab w:val="left" w:pos="1276"/>
        </w:tabs>
        <w:ind w:left="0" w:firstLine="709"/>
        <w:jc w:val="both"/>
        <w:rPr>
          <w:color w:val="000000"/>
          <w:sz w:val="24"/>
          <w:szCs w:val="24"/>
        </w:rPr>
      </w:pPr>
    </w:p>
    <w:p w:rsidR="00CF1A10" w:rsidRDefault="00CF1A10" w:rsidP="00CC4E99">
      <w:pPr>
        <w:pStyle w:val="a9"/>
        <w:tabs>
          <w:tab w:val="left" w:pos="1276"/>
        </w:tabs>
        <w:ind w:left="0" w:firstLine="709"/>
        <w:jc w:val="both"/>
        <w:rPr>
          <w:color w:val="000000"/>
          <w:sz w:val="24"/>
          <w:szCs w:val="24"/>
        </w:rPr>
      </w:pPr>
    </w:p>
    <w:p w:rsidR="00CF1A10" w:rsidRDefault="00CF1A10" w:rsidP="00CC4E99">
      <w:pPr>
        <w:pStyle w:val="a9"/>
        <w:tabs>
          <w:tab w:val="left" w:pos="1276"/>
        </w:tabs>
        <w:ind w:left="0" w:firstLine="709"/>
        <w:jc w:val="both"/>
        <w:rPr>
          <w:color w:val="000000"/>
          <w:sz w:val="24"/>
          <w:szCs w:val="24"/>
        </w:rPr>
      </w:pPr>
    </w:p>
    <w:p w:rsidR="00CF1A10" w:rsidRDefault="00CF1A10" w:rsidP="00CC4E99">
      <w:pPr>
        <w:pStyle w:val="a9"/>
        <w:tabs>
          <w:tab w:val="left" w:pos="1276"/>
        </w:tabs>
        <w:ind w:left="0" w:firstLine="709"/>
        <w:jc w:val="both"/>
        <w:rPr>
          <w:color w:val="000000"/>
          <w:sz w:val="24"/>
          <w:szCs w:val="24"/>
        </w:rPr>
      </w:pPr>
    </w:p>
    <w:p w:rsidR="00CF1A10" w:rsidRDefault="00CF1A10" w:rsidP="00CC4E99">
      <w:pPr>
        <w:pStyle w:val="a9"/>
        <w:tabs>
          <w:tab w:val="left" w:pos="1276"/>
        </w:tabs>
        <w:ind w:left="0" w:firstLine="709"/>
        <w:jc w:val="both"/>
        <w:rPr>
          <w:color w:val="000000"/>
          <w:sz w:val="24"/>
          <w:szCs w:val="24"/>
        </w:rPr>
      </w:pPr>
    </w:p>
    <w:p w:rsidR="00CF1A10" w:rsidRDefault="00CF1A10" w:rsidP="00CC4E99">
      <w:pPr>
        <w:pStyle w:val="a9"/>
        <w:tabs>
          <w:tab w:val="left" w:pos="1276"/>
        </w:tabs>
        <w:ind w:left="0" w:firstLine="709"/>
        <w:jc w:val="both"/>
        <w:rPr>
          <w:color w:val="000000"/>
          <w:sz w:val="24"/>
          <w:szCs w:val="24"/>
        </w:rPr>
      </w:pPr>
    </w:p>
    <w:p w:rsidR="00CF1A10" w:rsidRDefault="00CF1A10" w:rsidP="00CC4E99">
      <w:pPr>
        <w:pStyle w:val="a9"/>
        <w:tabs>
          <w:tab w:val="left" w:pos="1276"/>
        </w:tabs>
        <w:ind w:left="0" w:firstLine="709"/>
        <w:jc w:val="both"/>
        <w:rPr>
          <w:color w:val="000000"/>
          <w:sz w:val="24"/>
          <w:szCs w:val="24"/>
        </w:rPr>
      </w:pPr>
    </w:p>
    <w:p w:rsidR="00CF1A10" w:rsidRDefault="00CF1A10" w:rsidP="00CC4E99">
      <w:pPr>
        <w:pStyle w:val="a9"/>
        <w:tabs>
          <w:tab w:val="left" w:pos="1276"/>
        </w:tabs>
        <w:ind w:left="0" w:firstLine="709"/>
        <w:jc w:val="both"/>
        <w:rPr>
          <w:color w:val="000000"/>
          <w:sz w:val="24"/>
          <w:szCs w:val="24"/>
        </w:rPr>
      </w:pPr>
    </w:p>
    <w:p w:rsidR="00CF1A10" w:rsidRDefault="00CF1A10" w:rsidP="00CC4E99">
      <w:pPr>
        <w:pStyle w:val="a9"/>
        <w:tabs>
          <w:tab w:val="left" w:pos="1276"/>
        </w:tabs>
        <w:ind w:left="0" w:firstLine="709"/>
        <w:jc w:val="both"/>
        <w:rPr>
          <w:color w:val="000000"/>
          <w:sz w:val="24"/>
          <w:szCs w:val="24"/>
        </w:rPr>
      </w:pPr>
    </w:p>
    <w:p w:rsidR="00CF1A10" w:rsidRDefault="00CF1A10" w:rsidP="00CC4E99">
      <w:pPr>
        <w:pStyle w:val="a9"/>
        <w:tabs>
          <w:tab w:val="left" w:pos="1276"/>
        </w:tabs>
        <w:ind w:left="0" w:firstLine="709"/>
        <w:jc w:val="both"/>
        <w:rPr>
          <w:color w:val="000000"/>
          <w:sz w:val="24"/>
          <w:szCs w:val="24"/>
        </w:rPr>
      </w:pPr>
    </w:p>
    <w:p w:rsidR="00CF1A10" w:rsidRDefault="00CF1A10" w:rsidP="00CC4E99">
      <w:pPr>
        <w:pStyle w:val="a9"/>
        <w:tabs>
          <w:tab w:val="left" w:pos="1276"/>
        </w:tabs>
        <w:ind w:left="0" w:firstLine="709"/>
        <w:jc w:val="both"/>
        <w:rPr>
          <w:color w:val="000000"/>
          <w:sz w:val="24"/>
          <w:szCs w:val="24"/>
        </w:rPr>
      </w:pPr>
    </w:p>
    <w:p w:rsidR="00CF1A10" w:rsidRDefault="00CF1A10" w:rsidP="00CC4E99">
      <w:pPr>
        <w:pStyle w:val="a9"/>
        <w:tabs>
          <w:tab w:val="left" w:pos="1276"/>
        </w:tabs>
        <w:ind w:left="0" w:firstLine="709"/>
        <w:jc w:val="both"/>
        <w:rPr>
          <w:color w:val="000000"/>
          <w:sz w:val="24"/>
          <w:szCs w:val="24"/>
        </w:rPr>
      </w:pPr>
    </w:p>
    <w:p w:rsidR="00CF1A10" w:rsidRDefault="00CF1A10" w:rsidP="00CC4E99">
      <w:pPr>
        <w:pStyle w:val="a9"/>
        <w:tabs>
          <w:tab w:val="left" w:pos="1276"/>
        </w:tabs>
        <w:ind w:left="0" w:firstLine="709"/>
        <w:jc w:val="both"/>
        <w:rPr>
          <w:color w:val="000000"/>
          <w:sz w:val="24"/>
          <w:szCs w:val="24"/>
        </w:rPr>
      </w:pPr>
    </w:p>
    <w:p w:rsidR="00CF1A10" w:rsidRDefault="00CF1A10" w:rsidP="00CC4E99">
      <w:pPr>
        <w:pStyle w:val="a9"/>
        <w:tabs>
          <w:tab w:val="left" w:pos="1276"/>
        </w:tabs>
        <w:ind w:left="0" w:firstLine="709"/>
        <w:jc w:val="both"/>
        <w:rPr>
          <w:color w:val="000000"/>
          <w:sz w:val="24"/>
          <w:szCs w:val="24"/>
        </w:rPr>
      </w:pPr>
    </w:p>
    <w:p w:rsidR="00CF1A10" w:rsidRPr="00D70D44" w:rsidRDefault="00CF1A10" w:rsidP="00CC4E99">
      <w:pPr>
        <w:pStyle w:val="a9"/>
        <w:tabs>
          <w:tab w:val="left" w:pos="1276"/>
        </w:tabs>
        <w:ind w:left="0" w:firstLine="709"/>
        <w:jc w:val="both"/>
        <w:rPr>
          <w:color w:val="000000"/>
          <w:sz w:val="24"/>
          <w:szCs w:val="24"/>
        </w:rPr>
      </w:pPr>
    </w:p>
    <w:p w:rsidR="00A766D9" w:rsidRPr="00D70D44" w:rsidRDefault="00A766D9" w:rsidP="00CC4E99">
      <w:pPr>
        <w:pStyle w:val="a9"/>
        <w:tabs>
          <w:tab w:val="left" w:pos="1276"/>
        </w:tabs>
        <w:ind w:left="0" w:firstLine="709"/>
        <w:jc w:val="both"/>
        <w:rPr>
          <w:color w:val="000000"/>
          <w:sz w:val="24"/>
          <w:szCs w:val="24"/>
        </w:rPr>
      </w:pPr>
    </w:p>
    <w:p w:rsidR="00250B7D" w:rsidRPr="00D70D44" w:rsidRDefault="00250B7D" w:rsidP="00081860">
      <w:pPr>
        <w:tabs>
          <w:tab w:val="left" w:pos="1276"/>
        </w:tabs>
        <w:jc w:val="both"/>
        <w:rPr>
          <w:color w:val="000000"/>
          <w:sz w:val="24"/>
          <w:szCs w:val="24"/>
        </w:rPr>
      </w:pPr>
    </w:p>
    <w:p w:rsidR="00CC4E99" w:rsidRPr="00D70D44" w:rsidRDefault="00CC4E99" w:rsidP="00CC4E99">
      <w:pPr>
        <w:ind w:left="4254"/>
        <w:rPr>
          <w:b w:val="0"/>
          <w:i w:val="0"/>
          <w:color w:val="000000"/>
          <w:sz w:val="24"/>
          <w:szCs w:val="24"/>
        </w:rPr>
      </w:pPr>
      <w:r w:rsidRPr="00D70D44">
        <w:rPr>
          <w:b w:val="0"/>
          <w:i w:val="0"/>
          <w:color w:val="000000"/>
          <w:sz w:val="24"/>
          <w:szCs w:val="24"/>
        </w:rPr>
        <w:t>Приложение 2</w:t>
      </w:r>
    </w:p>
    <w:p w:rsidR="00CC4E99" w:rsidRPr="00D70D44" w:rsidRDefault="00CC4E99" w:rsidP="00CC4E99">
      <w:pPr>
        <w:ind w:left="4254"/>
        <w:rPr>
          <w:b w:val="0"/>
          <w:i w:val="0"/>
          <w:color w:val="000000"/>
          <w:sz w:val="24"/>
          <w:szCs w:val="24"/>
        </w:rPr>
      </w:pPr>
      <w:r w:rsidRPr="00D70D44">
        <w:rPr>
          <w:b w:val="0"/>
          <w:i w:val="0"/>
          <w:color w:val="000000"/>
          <w:sz w:val="24"/>
          <w:szCs w:val="24"/>
        </w:rPr>
        <w:t>к Правилам проведения конкурса на занятие административной государственной должности корпуса «Б»</w:t>
      </w:r>
    </w:p>
    <w:p w:rsidR="00CC4E99" w:rsidRPr="00D70D44" w:rsidRDefault="00CC4E99" w:rsidP="00CC4E99">
      <w:pPr>
        <w:ind w:left="4254"/>
        <w:rPr>
          <w:b w:val="0"/>
          <w:i w:val="0"/>
          <w:sz w:val="24"/>
          <w:szCs w:val="24"/>
        </w:rPr>
      </w:pPr>
    </w:p>
    <w:p w:rsidR="00CC4E99" w:rsidRPr="00D70D44" w:rsidRDefault="00CC4E99" w:rsidP="00CC4E99">
      <w:pPr>
        <w:ind w:left="4254"/>
        <w:rPr>
          <w:b w:val="0"/>
          <w:i w:val="0"/>
          <w:color w:val="000000"/>
          <w:sz w:val="24"/>
          <w:szCs w:val="24"/>
        </w:rPr>
      </w:pPr>
      <w:r w:rsidRPr="00D70D44">
        <w:rPr>
          <w:b w:val="0"/>
          <w:i w:val="0"/>
          <w:color w:val="000000"/>
          <w:sz w:val="24"/>
          <w:szCs w:val="24"/>
        </w:rPr>
        <w:t>___________________________________</w:t>
      </w:r>
    </w:p>
    <w:p w:rsidR="00CC4E99" w:rsidRPr="00D70D44" w:rsidRDefault="00CC4E99" w:rsidP="00CC4E99">
      <w:pPr>
        <w:ind w:left="4254"/>
        <w:rPr>
          <w:b w:val="0"/>
          <w:i w:val="0"/>
          <w:color w:val="000000"/>
          <w:sz w:val="24"/>
          <w:szCs w:val="24"/>
        </w:rPr>
      </w:pPr>
      <w:r w:rsidRPr="00D70D44">
        <w:rPr>
          <w:b w:val="0"/>
          <w:i w:val="0"/>
          <w:color w:val="000000"/>
          <w:sz w:val="24"/>
          <w:szCs w:val="24"/>
        </w:rPr>
        <w:t xml:space="preserve">               (государственный орган)</w:t>
      </w:r>
    </w:p>
    <w:p w:rsidR="00CC4E99" w:rsidRPr="00D70D44" w:rsidRDefault="00CC4E99" w:rsidP="00CC4E99">
      <w:pPr>
        <w:rPr>
          <w:b w:val="0"/>
          <w:i w:val="0"/>
          <w:color w:val="000000"/>
          <w:sz w:val="24"/>
          <w:szCs w:val="24"/>
        </w:rPr>
      </w:pPr>
      <w:bookmarkStart w:id="1" w:name="z123"/>
    </w:p>
    <w:p w:rsidR="00CC4E99" w:rsidRPr="00D70D44" w:rsidRDefault="00CC4E99" w:rsidP="00CC4E99">
      <w:pPr>
        <w:ind w:firstLine="709"/>
        <w:rPr>
          <w:b w:val="0"/>
          <w:i w:val="0"/>
          <w:color w:val="000000"/>
          <w:sz w:val="24"/>
          <w:szCs w:val="24"/>
        </w:rPr>
      </w:pPr>
      <w:r w:rsidRPr="00D70D44">
        <w:rPr>
          <w:b w:val="0"/>
          <w:i w:val="0"/>
          <w:color w:val="000000"/>
          <w:sz w:val="24"/>
          <w:szCs w:val="24"/>
        </w:rPr>
        <w:t>Заявление</w:t>
      </w:r>
    </w:p>
    <w:p w:rsidR="00CC4E99" w:rsidRPr="00D70D44" w:rsidRDefault="00CC4E99" w:rsidP="00CC4E99">
      <w:pPr>
        <w:ind w:firstLine="709"/>
        <w:rPr>
          <w:b w:val="0"/>
          <w:i w:val="0"/>
          <w:sz w:val="24"/>
          <w:szCs w:val="24"/>
        </w:rPr>
      </w:pPr>
    </w:p>
    <w:bookmarkEnd w:id="1"/>
    <w:p w:rsidR="00CC4E99" w:rsidRPr="00D70D44" w:rsidRDefault="00CC4E99" w:rsidP="00CC4E99">
      <w:pPr>
        <w:ind w:firstLine="709"/>
        <w:jc w:val="both"/>
        <w:rPr>
          <w:b w:val="0"/>
          <w:i w:val="0"/>
          <w:sz w:val="24"/>
          <w:szCs w:val="24"/>
        </w:rPr>
      </w:pPr>
      <w:r w:rsidRPr="00D70D44">
        <w:rPr>
          <w:b w:val="0"/>
          <w:i w:val="0"/>
          <w:color w:val="000000"/>
          <w:sz w:val="24"/>
          <w:szCs w:val="24"/>
        </w:rPr>
        <w:t>Прошу допустить меня к участию в конкурсе на занятие вакантной</w:t>
      </w:r>
      <w:r w:rsidRPr="00D70D44">
        <w:rPr>
          <w:b w:val="0"/>
          <w:i w:val="0"/>
          <w:sz w:val="24"/>
          <w:szCs w:val="24"/>
        </w:rPr>
        <w:br/>
      </w:r>
      <w:r w:rsidRPr="00D70D44">
        <w:rPr>
          <w:b w:val="0"/>
          <w:i w:val="0"/>
          <w:color w:val="000000"/>
          <w:sz w:val="24"/>
          <w:szCs w:val="24"/>
        </w:rPr>
        <w:t>административной государственной должности_________________________</w:t>
      </w:r>
      <w:r w:rsidRPr="00D70D44">
        <w:rPr>
          <w:b w:val="0"/>
          <w:i w:val="0"/>
          <w:sz w:val="24"/>
          <w:szCs w:val="24"/>
        </w:rPr>
        <w:br/>
      </w:r>
      <w:r w:rsidRPr="00D70D44">
        <w:rPr>
          <w:b w:val="0"/>
          <w:i w:val="0"/>
          <w:color w:val="000000"/>
          <w:sz w:val="24"/>
          <w:szCs w:val="24"/>
        </w:rPr>
        <w:t>___________________________________________________________________</w:t>
      </w:r>
      <w:r w:rsidR="00A26428" w:rsidRPr="00D70D44">
        <w:rPr>
          <w:b w:val="0"/>
          <w:i w:val="0"/>
          <w:color w:val="000000"/>
          <w:sz w:val="24"/>
          <w:szCs w:val="24"/>
        </w:rPr>
        <w:t>____________________________________________________________________________________________</w:t>
      </w:r>
      <w:r w:rsidRPr="00D70D44">
        <w:rPr>
          <w:b w:val="0"/>
          <w:i w:val="0"/>
          <w:color w:val="000000"/>
          <w:sz w:val="24"/>
          <w:szCs w:val="24"/>
        </w:rPr>
        <w:t>_</w:t>
      </w:r>
      <w:r w:rsidRPr="00D70D44">
        <w:rPr>
          <w:b w:val="0"/>
          <w:i w:val="0"/>
          <w:sz w:val="24"/>
          <w:szCs w:val="24"/>
        </w:rPr>
        <w:br/>
      </w:r>
      <w:r w:rsidRPr="00D70D44">
        <w:rPr>
          <w:b w:val="0"/>
          <w:i w:val="0"/>
          <w:color w:val="000000"/>
          <w:sz w:val="24"/>
          <w:szCs w:val="24"/>
        </w:rPr>
        <w:t>___________________________________________________________________</w:t>
      </w:r>
      <w:r w:rsidR="00A26428" w:rsidRPr="00D70D44">
        <w:rPr>
          <w:b w:val="0"/>
          <w:i w:val="0"/>
          <w:color w:val="000000"/>
          <w:sz w:val="24"/>
          <w:szCs w:val="24"/>
        </w:rPr>
        <w:t>____________________________________________________________________________________________</w:t>
      </w:r>
      <w:r w:rsidRPr="00D70D44">
        <w:rPr>
          <w:b w:val="0"/>
          <w:i w:val="0"/>
          <w:color w:val="000000"/>
          <w:sz w:val="24"/>
          <w:szCs w:val="24"/>
        </w:rPr>
        <w:t>_</w:t>
      </w:r>
    </w:p>
    <w:p w:rsidR="00CC4E99" w:rsidRPr="00D70D44" w:rsidRDefault="00CC4E99" w:rsidP="00CC4E99">
      <w:pPr>
        <w:ind w:firstLine="709"/>
        <w:jc w:val="both"/>
        <w:rPr>
          <w:b w:val="0"/>
          <w:i w:val="0"/>
          <w:sz w:val="24"/>
          <w:szCs w:val="24"/>
        </w:rPr>
      </w:pPr>
      <w:r w:rsidRPr="00D70D44">
        <w:rPr>
          <w:b w:val="0"/>
          <w:i w:val="0"/>
          <w:color w:val="000000"/>
          <w:sz w:val="24"/>
          <w:szCs w:val="24"/>
        </w:rPr>
        <w:t>С основными требованиями Правил проведения конкурса на занятие</w:t>
      </w:r>
      <w:r w:rsidRPr="00D70D44">
        <w:rPr>
          <w:b w:val="0"/>
          <w:i w:val="0"/>
          <w:sz w:val="24"/>
          <w:szCs w:val="24"/>
        </w:rPr>
        <w:br/>
      </w:r>
      <w:r w:rsidRPr="00D70D44">
        <w:rPr>
          <w:b w:val="0"/>
          <w:i w:val="0"/>
          <w:color w:val="000000"/>
          <w:sz w:val="24"/>
          <w:szCs w:val="24"/>
        </w:rPr>
        <w:t xml:space="preserve">административной государственной должности корпуса «Б» и формирования конкурсной комиссии </w:t>
      </w:r>
      <w:proofErr w:type="gramStart"/>
      <w:r w:rsidRPr="00D70D44">
        <w:rPr>
          <w:b w:val="0"/>
          <w:i w:val="0"/>
          <w:color w:val="000000"/>
          <w:sz w:val="24"/>
          <w:szCs w:val="24"/>
        </w:rPr>
        <w:t>ознакомлен</w:t>
      </w:r>
      <w:proofErr w:type="gramEnd"/>
      <w:r w:rsidRPr="00D70D44">
        <w:rPr>
          <w:b w:val="0"/>
          <w:i w:val="0"/>
          <w:color w:val="000000"/>
          <w:sz w:val="24"/>
          <w:szCs w:val="24"/>
        </w:rPr>
        <w:t xml:space="preserve"> (ознакомлена), согласен (согласна) и обязуюсь их выполнять.</w:t>
      </w:r>
    </w:p>
    <w:p w:rsidR="00CC4E99" w:rsidRPr="00D70D44" w:rsidRDefault="00CC4E99" w:rsidP="00CC4E99">
      <w:pPr>
        <w:ind w:firstLine="709"/>
        <w:jc w:val="both"/>
        <w:rPr>
          <w:b w:val="0"/>
          <w:i w:val="0"/>
          <w:color w:val="000000"/>
          <w:sz w:val="24"/>
          <w:szCs w:val="24"/>
        </w:rPr>
      </w:pPr>
      <w:r w:rsidRPr="00D70D44">
        <w:rPr>
          <w:b w:val="0"/>
          <w:i w:val="0"/>
          <w:color w:val="000000"/>
          <w:sz w:val="24"/>
          <w:szCs w:val="24"/>
        </w:rPr>
        <w:t>Отвечаю за подлинность представленных документов.</w:t>
      </w:r>
    </w:p>
    <w:p w:rsidR="00CC4E99" w:rsidRPr="00D70D44" w:rsidRDefault="00CC4E99" w:rsidP="00CC4E99">
      <w:pPr>
        <w:ind w:firstLine="709"/>
        <w:jc w:val="both"/>
        <w:rPr>
          <w:b w:val="0"/>
          <w:i w:val="0"/>
          <w:sz w:val="24"/>
          <w:szCs w:val="24"/>
        </w:rPr>
      </w:pPr>
    </w:p>
    <w:p w:rsidR="00CC4E99" w:rsidRPr="00D70D44" w:rsidRDefault="00CC4E99" w:rsidP="00CC4E99">
      <w:pPr>
        <w:ind w:firstLine="709"/>
        <w:jc w:val="both"/>
        <w:rPr>
          <w:b w:val="0"/>
          <w:i w:val="0"/>
          <w:sz w:val="24"/>
          <w:szCs w:val="24"/>
        </w:rPr>
      </w:pPr>
      <w:r w:rsidRPr="00D70D44">
        <w:rPr>
          <w:b w:val="0"/>
          <w:i w:val="0"/>
          <w:color w:val="000000"/>
          <w:sz w:val="24"/>
          <w:szCs w:val="24"/>
        </w:rPr>
        <w:t>Прилагаемые документы:</w:t>
      </w:r>
    </w:p>
    <w:p w:rsidR="00CC4E99" w:rsidRPr="00D70D44" w:rsidRDefault="00CC4E99" w:rsidP="00AE47A1">
      <w:pPr>
        <w:pBdr>
          <w:bottom w:val="single" w:sz="12" w:space="0" w:color="auto"/>
        </w:pBdr>
        <w:ind w:firstLine="709"/>
        <w:rPr>
          <w:b w:val="0"/>
          <w:i w:val="0"/>
          <w:color w:val="000000"/>
          <w:sz w:val="24"/>
          <w:szCs w:val="24"/>
          <w:lang w:val="kk-KZ"/>
        </w:rPr>
      </w:pPr>
      <w:r w:rsidRPr="00D70D44">
        <w:rPr>
          <w:b w:val="0"/>
          <w:i w:val="0"/>
          <w:color w:val="000000"/>
          <w:sz w:val="24"/>
          <w:szCs w:val="24"/>
        </w:rPr>
        <w:t>______________________________________________________________</w:t>
      </w:r>
      <w:r w:rsidRPr="00D70D44">
        <w:rPr>
          <w:b w:val="0"/>
          <w:i w:val="0"/>
          <w:sz w:val="24"/>
          <w:szCs w:val="24"/>
        </w:rPr>
        <w:br/>
      </w:r>
      <w:r w:rsidRPr="00D70D44">
        <w:rPr>
          <w:b w:val="0"/>
          <w:i w:val="0"/>
          <w:color w:val="000000"/>
          <w:sz w:val="24"/>
          <w:szCs w:val="24"/>
        </w:rPr>
        <w:t>___________________________________________________________________</w:t>
      </w:r>
      <w:r w:rsidRPr="00D70D44">
        <w:rPr>
          <w:b w:val="0"/>
          <w:i w:val="0"/>
          <w:sz w:val="24"/>
          <w:szCs w:val="24"/>
        </w:rPr>
        <w:br/>
      </w:r>
      <w:r w:rsidRPr="00D70D44">
        <w:rPr>
          <w:b w:val="0"/>
          <w:i w:val="0"/>
          <w:color w:val="000000"/>
          <w:sz w:val="24"/>
          <w:szCs w:val="24"/>
        </w:rPr>
        <w:t>___________________________________________________________________</w:t>
      </w:r>
      <w:r w:rsidRPr="00D70D44">
        <w:rPr>
          <w:b w:val="0"/>
          <w:i w:val="0"/>
          <w:sz w:val="24"/>
          <w:szCs w:val="24"/>
        </w:rPr>
        <w:br/>
      </w:r>
      <w:r w:rsidRPr="00D70D44">
        <w:rPr>
          <w:b w:val="0"/>
          <w:i w:val="0"/>
          <w:color w:val="000000"/>
          <w:sz w:val="24"/>
          <w:szCs w:val="24"/>
        </w:rPr>
        <w:t>___________________________________________________________________</w:t>
      </w:r>
      <w:r w:rsidRPr="00D70D44">
        <w:rPr>
          <w:b w:val="0"/>
          <w:i w:val="0"/>
          <w:sz w:val="24"/>
          <w:szCs w:val="24"/>
        </w:rPr>
        <w:br/>
      </w:r>
      <w:r w:rsidRPr="00D70D44">
        <w:rPr>
          <w:b w:val="0"/>
          <w:i w:val="0"/>
          <w:color w:val="000000"/>
          <w:sz w:val="24"/>
          <w:szCs w:val="24"/>
        </w:rPr>
        <w:t>___________________________________________________________________</w:t>
      </w:r>
      <w:r w:rsidRPr="00D70D44">
        <w:rPr>
          <w:b w:val="0"/>
          <w:i w:val="0"/>
          <w:sz w:val="24"/>
          <w:szCs w:val="24"/>
        </w:rPr>
        <w:br/>
      </w:r>
      <w:r w:rsidRPr="00D70D44">
        <w:rPr>
          <w:b w:val="0"/>
          <w:i w:val="0"/>
          <w:color w:val="000000"/>
          <w:sz w:val="24"/>
          <w:szCs w:val="24"/>
        </w:rPr>
        <w:t>___________________________________________________________________</w:t>
      </w:r>
      <w:r w:rsidRPr="00D70D44">
        <w:rPr>
          <w:b w:val="0"/>
          <w:i w:val="0"/>
          <w:sz w:val="24"/>
          <w:szCs w:val="24"/>
        </w:rPr>
        <w:br/>
      </w:r>
      <w:r w:rsidRPr="00D70D44">
        <w:rPr>
          <w:b w:val="0"/>
          <w:i w:val="0"/>
          <w:color w:val="000000"/>
          <w:sz w:val="24"/>
          <w:szCs w:val="24"/>
        </w:rPr>
        <w:t>___________________________________________________________________</w:t>
      </w:r>
    </w:p>
    <w:p w:rsidR="00CC4E99" w:rsidRPr="00D70D44" w:rsidRDefault="00CC4E99" w:rsidP="00AE47A1">
      <w:pPr>
        <w:pBdr>
          <w:bottom w:val="single" w:sz="12" w:space="0" w:color="auto"/>
        </w:pBdr>
        <w:ind w:firstLine="709"/>
        <w:rPr>
          <w:b w:val="0"/>
          <w:i w:val="0"/>
          <w:color w:val="000000"/>
          <w:sz w:val="24"/>
          <w:szCs w:val="24"/>
        </w:rPr>
      </w:pPr>
    </w:p>
    <w:p w:rsidR="00CC4E99" w:rsidRPr="00D70D44" w:rsidRDefault="00CC4E99" w:rsidP="00AE47A1">
      <w:pPr>
        <w:pBdr>
          <w:bottom w:val="single" w:sz="12" w:space="0" w:color="auto"/>
        </w:pBdr>
        <w:ind w:firstLine="709"/>
        <w:jc w:val="both"/>
        <w:rPr>
          <w:b w:val="0"/>
          <w:i w:val="0"/>
          <w:sz w:val="24"/>
          <w:szCs w:val="24"/>
        </w:rPr>
      </w:pPr>
      <w:r w:rsidRPr="00D70D44">
        <w:rPr>
          <w:b w:val="0"/>
          <w:i w:val="0"/>
          <w:sz w:val="24"/>
          <w:szCs w:val="24"/>
        </w:rPr>
        <w:t xml:space="preserve">__________                       </w:t>
      </w:r>
      <w:r w:rsidRPr="00D70D44">
        <w:rPr>
          <w:b w:val="0"/>
          <w:i w:val="0"/>
          <w:sz w:val="24"/>
          <w:szCs w:val="24"/>
        </w:rPr>
        <w:tab/>
        <w:t>______________________________________</w:t>
      </w:r>
    </w:p>
    <w:p w:rsidR="00CC4E99" w:rsidRPr="00D70D44" w:rsidRDefault="00CC4E99" w:rsidP="00AE47A1">
      <w:pPr>
        <w:pBdr>
          <w:bottom w:val="single" w:sz="12" w:space="0" w:color="auto"/>
        </w:pBdr>
        <w:ind w:firstLine="709"/>
        <w:jc w:val="both"/>
        <w:rPr>
          <w:b w:val="0"/>
          <w:i w:val="0"/>
          <w:sz w:val="24"/>
          <w:szCs w:val="24"/>
        </w:rPr>
      </w:pPr>
      <w:r w:rsidRPr="00D70D44">
        <w:rPr>
          <w:b w:val="0"/>
          <w:i w:val="0"/>
          <w:sz w:val="24"/>
          <w:szCs w:val="24"/>
        </w:rPr>
        <w:t xml:space="preserve"> (подпись)                                        </w:t>
      </w:r>
      <w:r w:rsidRPr="00D70D44">
        <w:rPr>
          <w:b w:val="0"/>
          <w:i w:val="0"/>
          <w:sz w:val="24"/>
          <w:szCs w:val="24"/>
        </w:rPr>
        <w:tab/>
      </w:r>
      <w:r w:rsidRPr="00D70D44">
        <w:rPr>
          <w:b w:val="0"/>
          <w:i w:val="0"/>
          <w:sz w:val="24"/>
          <w:szCs w:val="24"/>
        </w:rPr>
        <w:tab/>
        <w:t>(Ф.И.О. (при его наличии))</w:t>
      </w:r>
    </w:p>
    <w:p w:rsidR="00CC4E99" w:rsidRPr="00D70D44" w:rsidRDefault="00CC4E99" w:rsidP="00AE47A1">
      <w:pPr>
        <w:pBdr>
          <w:bottom w:val="single" w:sz="12" w:space="0" w:color="auto"/>
        </w:pBdr>
        <w:ind w:firstLine="709"/>
        <w:rPr>
          <w:b w:val="0"/>
          <w:i w:val="0"/>
          <w:sz w:val="24"/>
          <w:szCs w:val="24"/>
        </w:rPr>
      </w:pPr>
    </w:p>
    <w:p w:rsidR="00CC4E99" w:rsidRPr="00D70D44" w:rsidRDefault="00CC4E99" w:rsidP="00AE47A1">
      <w:pPr>
        <w:pBdr>
          <w:bottom w:val="single" w:sz="12" w:space="0" w:color="auto"/>
        </w:pBdr>
        <w:ind w:firstLine="709"/>
        <w:rPr>
          <w:b w:val="0"/>
          <w:i w:val="0"/>
          <w:sz w:val="24"/>
          <w:szCs w:val="24"/>
        </w:rPr>
      </w:pPr>
      <w:r w:rsidRPr="00D70D44">
        <w:rPr>
          <w:b w:val="0"/>
          <w:i w:val="0"/>
          <w:sz w:val="24"/>
          <w:szCs w:val="24"/>
        </w:rPr>
        <w:t xml:space="preserve"> «____» _______________ 20__ г.</w:t>
      </w:r>
    </w:p>
    <w:p w:rsidR="00073CEA" w:rsidRPr="00D70D44" w:rsidRDefault="00073CEA" w:rsidP="00AE47A1">
      <w:pPr>
        <w:pBdr>
          <w:bottom w:val="single" w:sz="12" w:space="0" w:color="auto"/>
        </w:pBdr>
        <w:ind w:firstLine="709"/>
        <w:rPr>
          <w:b w:val="0"/>
          <w:i w:val="0"/>
          <w:sz w:val="24"/>
          <w:szCs w:val="24"/>
        </w:rPr>
      </w:pPr>
    </w:p>
    <w:p w:rsidR="00073CEA" w:rsidRPr="00D70D44" w:rsidRDefault="00073CEA" w:rsidP="00AE47A1">
      <w:pPr>
        <w:pBdr>
          <w:bottom w:val="single" w:sz="12" w:space="0" w:color="auto"/>
        </w:pBdr>
        <w:ind w:firstLine="709"/>
        <w:rPr>
          <w:b w:val="0"/>
          <w:i w:val="0"/>
          <w:sz w:val="24"/>
          <w:szCs w:val="24"/>
          <w:lang w:val="kk-KZ"/>
        </w:rPr>
      </w:pPr>
    </w:p>
    <w:p w:rsidR="00860426" w:rsidRPr="00D70D44" w:rsidRDefault="00860426" w:rsidP="00AE47A1">
      <w:pPr>
        <w:pBdr>
          <w:bottom w:val="single" w:sz="12" w:space="0" w:color="auto"/>
        </w:pBdr>
        <w:ind w:firstLine="709"/>
        <w:rPr>
          <w:b w:val="0"/>
          <w:i w:val="0"/>
          <w:sz w:val="24"/>
          <w:szCs w:val="24"/>
          <w:lang w:val="kk-KZ"/>
        </w:rPr>
      </w:pPr>
    </w:p>
    <w:sectPr w:rsidR="00860426" w:rsidRPr="00D70D44" w:rsidSect="0077537D">
      <w:pgSz w:w="11906" w:h="16838"/>
      <w:pgMar w:top="709" w:right="707" w:bottom="56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70592"/>
    <w:multiLevelType w:val="hybridMultilevel"/>
    <w:tmpl w:val="0C823E0C"/>
    <w:lvl w:ilvl="0" w:tplc="3954DF7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2"/>
  </w:compat>
  <w:rsids>
    <w:rsidRoot w:val="00666C74"/>
    <w:rsid w:val="0000070D"/>
    <w:rsid w:val="0000140D"/>
    <w:rsid w:val="0000760C"/>
    <w:rsid w:val="000103B5"/>
    <w:rsid w:val="00010E61"/>
    <w:rsid w:val="00012F14"/>
    <w:rsid w:val="0001310A"/>
    <w:rsid w:val="00015D17"/>
    <w:rsid w:val="0002030C"/>
    <w:rsid w:val="0002225B"/>
    <w:rsid w:val="00025C64"/>
    <w:rsid w:val="00025DC2"/>
    <w:rsid w:val="00031A17"/>
    <w:rsid w:val="00034F8C"/>
    <w:rsid w:val="000522A5"/>
    <w:rsid w:val="00057DCC"/>
    <w:rsid w:val="00073CEA"/>
    <w:rsid w:val="00081860"/>
    <w:rsid w:val="0008308D"/>
    <w:rsid w:val="00083090"/>
    <w:rsid w:val="0008309B"/>
    <w:rsid w:val="000A28F3"/>
    <w:rsid w:val="000A3F5A"/>
    <w:rsid w:val="000B3CCB"/>
    <w:rsid w:val="000B44FF"/>
    <w:rsid w:val="000B4D33"/>
    <w:rsid w:val="000C16F3"/>
    <w:rsid w:val="000C7E1F"/>
    <w:rsid w:val="00106579"/>
    <w:rsid w:val="001069CD"/>
    <w:rsid w:val="00107226"/>
    <w:rsid w:val="00111D62"/>
    <w:rsid w:val="00112AE7"/>
    <w:rsid w:val="00117130"/>
    <w:rsid w:val="0011741F"/>
    <w:rsid w:val="0012038C"/>
    <w:rsid w:val="00120D75"/>
    <w:rsid w:val="001223E8"/>
    <w:rsid w:val="00130CA2"/>
    <w:rsid w:val="00135733"/>
    <w:rsid w:val="001357FD"/>
    <w:rsid w:val="0013755A"/>
    <w:rsid w:val="00142A40"/>
    <w:rsid w:val="00144590"/>
    <w:rsid w:val="00144ECC"/>
    <w:rsid w:val="001457D3"/>
    <w:rsid w:val="0014616C"/>
    <w:rsid w:val="001473E1"/>
    <w:rsid w:val="00155866"/>
    <w:rsid w:val="00157EAD"/>
    <w:rsid w:val="0016224A"/>
    <w:rsid w:val="00170D56"/>
    <w:rsid w:val="00173840"/>
    <w:rsid w:val="0017444E"/>
    <w:rsid w:val="00175A6A"/>
    <w:rsid w:val="00181208"/>
    <w:rsid w:val="00187944"/>
    <w:rsid w:val="001922C6"/>
    <w:rsid w:val="001A0D28"/>
    <w:rsid w:val="001A339D"/>
    <w:rsid w:val="001A57D8"/>
    <w:rsid w:val="001A70BA"/>
    <w:rsid w:val="001B2C14"/>
    <w:rsid w:val="001B2E1A"/>
    <w:rsid w:val="001C22AF"/>
    <w:rsid w:val="001C2AD8"/>
    <w:rsid w:val="001C4BF4"/>
    <w:rsid w:val="001E520E"/>
    <w:rsid w:val="001E5552"/>
    <w:rsid w:val="001F1CAE"/>
    <w:rsid w:val="001F3224"/>
    <w:rsid w:val="001F5977"/>
    <w:rsid w:val="001F5C99"/>
    <w:rsid w:val="0020015F"/>
    <w:rsid w:val="00200753"/>
    <w:rsid w:val="00200B97"/>
    <w:rsid w:val="00203D55"/>
    <w:rsid w:val="00205085"/>
    <w:rsid w:val="002059E5"/>
    <w:rsid w:val="00210C3C"/>
    <w:rsid w:val="00216C1A"/>
    <w:rsid w:val="00217C5E"/>
    <w:rsid w:val="00221BF1"/>
    <w:rsid w:val="00221FDE"/>
    <w:rsid w:val="0022723C"/>
    <w:rsid w:val="00232116"/>
    <w:rsid w:val="00242A0F"/>
    <w:rsid w:val="00250B7D"/>
    <w:rsid w:val="0027136F"/>
    <w:rsid w:val="00277437"/>
    <w:rsid w:val="00290A20"/>
    <w:rsid w:val="002934B4"/>
    <w:rsid w:val="0029382B"/>
    <w:rsid w:val="002971CE"/>
    <w:rsid w:val="002A348E"/>
    <w:rsid w:val="002A610B"/>
    <w:rsid w:val="002B2BA6"/>
    <w:rsid w:val="002B7874"/>
    <w:rsid w:val="002C1FAA"/>
    <w:rsid w:val="002D253E"/>
    <w:rsid w:val="002D2981"/>
    <w:rsid w:val="002D2A95"/>
    <w:rsid w:val="002D48A7"/>
    <w:rsid w:val="002E10F3"/>
    <w:rsid w:val="002E6658"/>
    <w:rsid w:val="002E73D0"/>
    <w:rsid w:val="002F0C04"/>
    <w:rsid w:val="002F79CD"/>
    <w:rsid w:val="00310183"/>
    <w:rsid w:val="00323A0D"/>
    <w:rsid w:val="00327170"/>
    <w:rsid w:val="003334D2"/>
    <w:rsid w:val="00333CBC"/>
    <w:rsid w:val="00345901"/>
    <w:rsid w:val="00353681"/>
    <w:rsid w:val="00356E1C"/>
    <w:rsid w:val="00360082"/>
    <w:rsid w:val="00361190"/>
    <w:rsid w:val="003673A8"/>
    <w:rsid w:val="0037277F"/>
    <w:rsid w:val="0037503D"/>
    <w:rsid w:val="00377976"/>
    <w:rsid w:val="00381AA7"/>
    <w:rsid w:val="0039604C"/>
    <w:rsid w:val="003A2666"/>
    <w:rsid w:val="003B3B73"/>
    <w:rsid w:val="003C0BAC"/>
    <w:rsid w:val="003C3825"/>
    <w:rsid w:val="003D3157"/>
    <w:rsid w:val="003D4A36"/>
    <w:rsid w:val="003D7B0A"/>
    <w:rsid w:val="003F0FC5"/>
    <w:rsid w:val="003F26CB"/>
    <w:rsid w:val="003F7A63"/>
    <w:rsid w:val="00404F32"/>
    <w:rsid w:val="00405D64"/>
    <w:rsid w:val="004169FF"/>
    <w:rsid w:val="00420D58"/>
    <w:rsid w:val="0042409F"/>
    <w:rsid w:val="00432499"/>
    <w:rsid w:val="00434C48"/>
    <w:rsid w:val="00441A3B"/>
    <w:rsid w:val="00460E21"/>
    <w:rsid w:val="00462C18"/>
    <w:rsid w:val="0046629E"/>
    <w:rsid w:val="00467662"/>
    <w:rsid w:val="004679EB"/>
    <w:rsid w:val="00467CA3"/>
    <w:rsid w:val="00470316"/>
    <w:rsid w:val="004727B4"/>
    <w:rsid w:val="00481B3D"/>
    <w:rsid w:val="00481C22"/>
    <w:rsid w:val="00483664"/>
    <w:rsid w:val="00494505"/>
    <w:rsid w:val="0049502F"/>
    <w:rsid w:val="00495A66"/>
    <w:rsid w:val="004B4104"/>
    <w:rsid w:val="004C0699"/>
    <w:rsid w:val="004C0E6D"/>
    <w:rsid w:val="004C463E"/>
    <w:rsid w:val="004D1A33"/>
    <w:rsid w:val="004D7596"/>
    <w:rsid w:val="004E088D"/>
    <w:rsid w:val="004E11E8"/>
    <w:rsid w:val="004F1DD8"/>
    <w:rsid w:val="004F4A22"/>
    <w:rsid w:val="004F4D90"/>
    <w:rsid w:val="00513858"/>
    <w:rsid w:val="00515CE4"/>
    <w:rsid w:val="00520E12"/>
    <w:rsid w:val="0052202D"/>
    <w:rsid w:val="00527B97"/>
    <w:rsid w:val="0053059C"/>
    <w:rsid w:val="005374AA"/>
    <w:rsid w:val="0054077C"/>
    <w:rsid w:val="00555FFD"/>
    <w:rsid w:val="00557457"/>
    <w:rsid w:val="00564910"/>
    <w:rsid w:val="005719AB"/>
    <w:rsid w:val="0057207C"/>
    <w:rsid w:val="00575736"/>
    <w:rsid w:val="00576D40"/>
    <w:rsid w:val="00592C0E"/>
    <w:rsid w:val="00593AF3"/>
    <w:rsid w:val="00594EBC"/>
    <w:rsid w:val="005A3E96"/>
    <w:rsid w:val="005B46DE"/>
    <w:rsid w:val="005B4BA0"/>
    <w:rsid w:val="005C4295"/>
    <w:rsid w:val="005C63BB"/>
    <w:rsid w:val="005C65E2"/>
    <w:rsid w:val="005D40D9"/>
    <w:rsid w:val="005E2100"/>
    <w:rsid w:val="005F43A5"/>
    <w:rsid w:val="005F4FB5"/>
    <w:rsid w:val="00602AB3"/>
    <w:rsid w:val="00617442"/>
    <w:rsid w:val="00626FF6"/>
    <w:rsid w:val="0065356C"/>
    <w:rsid w:val="00655B79"/>
    <w:rsid w:val="0065696E"/>
    <w:rsid w:val="00656E46"/>
    <w:rsid w:val="00657707"/>
    <w:rsid w:val="0066344C"/>
    <w:rsid w:val="00665861"/>
    <w:rsid w:val="0066613F"/>
    <w:rsid w:val="00666C74"/>
    <w:rsid w:val="0067103D"/>
    <w:rsid w:val="00671444"/>
    <w:rsid w:val="00681FF4"/>
    <w:rsid w:val="0068499E"/>
    <w:rsid w:val="00686AD5"/>
    <w:rsid w:val="006879C1"/>
    <w:rsid w:val="0069496A"/>
    <w:rsid w:val="00694A56"/>
    <w:rsid w:val="006A01C2"/>
    <w:rsid w:val="006A1C10"/>
    <w:rsid w:val="006A39F8"/>
    <w:rsid w:val="006B2956"/>
    <w:rsid w:val="006B2B86"/>
    <w:rsid w:val="006B35CD"/>
    <w:rsid w:val="006B5A0F"/>
    <w:rsid w:val="006C0415"/>
    <w:rsid w:val="006C1048"/>
    <w:rsid w:val="006C2456"/>
    <w:rsid w:val="006C569C"/>
    <w:rsid w:val="006D01D4"/>
    <w:rsid w:val="006D23C7"/>
    <w:rsid w:val="006D7513"/>
    <w:rsid w:val="006E4D1A"/>
    <w:rsid w:val="006E5EA6"/>
    <w:rsid w:val="006F6D14"/>
    <w:rsid w:val="00710455"/>
    <w:rsid w:val="00720646"/>
    <w:rsid w:val="007213D1"/>
    <w:rsid w:val="00723C66"/>
    <w:rsid w:val="00727154"/>
    <w:rsid w:val="00730962"/>
    <w:rsid w:val="007309EC"/>
    <w:rsid w:val="00741C8E"/>
    <w:rsid w:val="007423A4"/>
    <w:rsid w:val="00747CF2"/>
    <w:rsid w:val="0075505E"/>
    <w:rsid w:val="00755BFB"/>
    <w:rsid w:val="007630B9"/>
    <w:rsid w:val="00773071"/>
    <w:rsid w:val="00774FCA"/>
    <w:rsid w:val="0077537D"/>
    <w:rsid w:val="0077543A"/>
    <w:rsid w:val="00780FD8"/>
    <w:rsid w:val="0078396F"/>
    <w:rsid w:val="00785D81"/>
    <w:rsid w:val="00790BFD"/>
    <w:rsid w:val="007A01F1"/>
    <w:rsid w:val="007A22E6"/>
    <w:rsid w:val="007A605A"/>
    <w:rsid w:val="007B3E6D"/>
    <w:rsid w:val="007B4E67"/>
    <w:rsid w:val="007C7A35"/>
    <w:rsid w:val="007D1E0D"/>
    <w:rsid w:val="007D2FDD"/>
    <w:rsid w:val="007E09EA"/>
    <w:rsid w:val="007E7B44"/>
    <w:rsid w:val="007F171E"/>
    <w:rsid w:val="0080321E"/>
    <w:rsid w:val="00806EF0"/>
    <w:rsid w:val="00807500"/>
    <w:rsid w:val="00810C3B"/>
    <w:rsid w:val="00812038"/>
    <w:rsid w:val="00816366"/>
    <w:rsid w:val="008223E2"/>
    <w:rsid w:val="00823350"/>
    <w:rsid w:val="008240A2"/>
    <w:rsid w:val="00831570"/>
    <w:rsid w:val="00831788"/>
    <w:rsid w:val="00833623"/>
    <w:rsid w:val="00836910"/>
    <w:rsid w:val="00840E61"/>
    <w:rsid w:val="00860426"/>
    <w:rsid w:val="00874E94"/>
    <w:rsid w:val="00875A61"/>
    <w:rsid w:val="00882F2E"/>
    <w:rsid w:val="008909EC"/>
    <w:rsid w:val="0089655C"/>
    <w:rsid w:val="00897FC7"/>
    <w:rsid w:val="008A037C"/>
    <w:rsid w:val="008A647F"/>
    <w:rsid w:val="008A6EFF"/>
    <w:rsid w:val="008B2A37"/>
    <w:rsid w:val="008B3081"/>
    <w:rsid w:val="008C0F22"/>
    <w:rsid w:val="008C2F2E"/>
    <w:rsid w:val="008C4BF5"/>
    <w:rsid w:val="008C6FF1"/>
    <w:rsid w:val="008C71BF"/>
    <w:rsid w:val="008D0F16"/>
    <w:rsid w:val="008D568B"/>
    <w:rsid w:val="008D7841"/>
    <w:rsid w:val="008F104F"/>
    <w:rsid w:val="008F3261"/>
    <w:rsid w:val="008F32D5"/>
    <w:rsid w:val="008F5354"/>
    <w:rsid w:val="008F54B4"/>
    <w:rsid w:val="00902AE9"/>
    <w:rsid w:val="00904958"/>
    <w:rsid w:val="00910430"/>
    <w:rsid w:val="0091491C"/>
    <w:rsid w:val="00921E60"/>
    <w:rsid w:val="009232A3"/>
    <w:rsid w:val="0093213E"/>
    <w:rsid w:val="0093747C"/>
    <w:rsid w:val="009375C4"/>
    <w:rsid w:val="00957966"/>
    <w:rsid w:val="0097157C"/>
    <w:rsid w:val="00972736"/>
    <w:rsid w:val="0097344C"/>
    <w:rsid w:val="0098116A"/>
    <w:rsid w:val="00994007"/>
    <w:rsid w:val="009A6869"/>
    <w:rsid w:val="009A7645"/>
    <w:rsid w:val="009B0B50"/>
    <w:rsid w:val="009C58EB"/>
    <w:rsid w:val="009C6FA2"/>
    <w:rsid w:val="009D5EC4"/>
    <w:rsid w:val="009D767A"/>
    <w:rsid w:val="009E467C"/>
    <w:rsid w:val="009F22DF"/>
    <w:rsid w:val="009F63FA"/>
    <w:rsid w:val="00A03DBF"/>
    <w:rsid w:val="00A102D3"/>
    <w:rsid w:val="00A14B01"/>
    <w:rsid w:val="00A16F46"/>
    <w:rsid w:val="00A24F0D"/>
    <w:rsid w:val="00A26428"/>
    <w:rsid w:val="00A35C09"/>
    <w:rsid w:val="00A45EC3"/>
    <w:rsid w:val="00A46D16"/>
    <w:rsid w:val="00A50000"/>
    <w:rsid w:val="00A51E25"/>
    <w:rsid w:val="00A52BB2"/>
    <w:rsid w:val="00A541E5"/>
    <w:rsid w:val="00A555CE"/>
    <w:rsid w:val="00A56E38"/>
    <w:rsid w:val="00A578AB"/>
    <w:rsid w:val="00A65462"/>
    <w:rsid w:val="00A66A06"/>
    <w:rsid w:val="00A711BA"/>
    <w:rsid w:val="00A71F8C"/>
    <w:rsid w:val="00A766D9"/>
    <w:rsid w:val="00A91602"/>
    <w:rsid w:val="00A95690"/>
    <w:rsid w:val="00AA0470"/>
    <w:rsid w:val="00AA0FA9"/>
    <w:rsid w:val="00AA3C3C"/>
    <w:rsid w:val="00AA4A3E"/>
    <w:rsid w:val="00AA7C6F"/>
    <w:rsid w:val="00AB7001"/>
    <w:rsid w:val="00AC18A8"/>
    <w:rsid w:val="00AC2D67"/>
    <w:rsid w:val="00AC4F19"/>
    <w:rsid w:val="00AE47A1"/>
    <w:rsid w:val="00AE675F"/>
    <w:rsid w:val="00AE7F60"/>
    <w:rsid w:val="00B02AD3"/>
    <w:rsid w:val="00B05CEF"/>
    <w:rsid w:val="00B0663C"/>
    <w:rsid w:val="00B12694"/>
    <w:rsid w:val="00B1270A"/>
    <w:rsid w:val="00B17A60"/>
    <w:rsid w:val="00B327CC"/>
    <w:rsid w:val="00B3454A"/>
    <w:rsid w:val="00B3791B"/>
    <w:rsid w:val="00B533F7"/>
    <w:rsid w:val="00B550A0"/>
    <w:rsid w:val="00B6013C"/>
    <w:rsid w:val="00B621EC"/>
    <w:rsid w:val="00B63CF9"/>
    <w:rsid w:val="00B66A64"/>
    <w:rsid w:val="00B84DAF"/>
    <w:rsid w:val="00B92101"/>
    <w:rsid w:val="00B96CA1"/>
    <w:rsid w:val="00BA5393"/>
    <w:rsid w:val="00BB29CA"/>
    <w:rsid w:val="00BB7014"/>
    <w:rsid w:val="00BC0365"/>
    <w:rsid w:val="00BC1527"/>
    <w:rsid w:val="00BD435A"/>
    <w:rsid w:val="00BE1B7D"/>
    <w:rsid w:val="00BE1BDA"/>
    <w:rsid w:val="00BE2357"/>
    <w:rsid w:val="00BE34B8"/>
    <w:rsid w:val="00BF3C18"/>
    <w:rsid w:val="00BF6526"/>
    <w:rsid w:val="00C04E0C"/>
    <w:rsid w:val="00C065D9"/>
    <w:rsid w:val="00C06CB9"/>
    <w:rsid w:val="00C11143"/>
    <w:rsid w:val="00C2184B"/>
    <w:rsid w:val="00C37246"/>
    <w:rsid w:val="00C45D64"/>
    <w:rsid w:val="00C46857"/>
    <w:rsid w:val="00C46BD9"/>
    <w:rsid w:val="00C53BC7"/>
    <w:rsid w:val="00C567F6"/>
    <w:rsid w:val="00C600D2"/>
    <w:rsid w:val="00C71E42"/>
    <w:rsid w:val="00C735C4"/>
    <w:rsid w:val="00C74BFF"/>
    <w:rsid w:val="00C7581E"/>
    <w:rsid w:val="00C763E4"/>
    <w:rsid w:val="00C80AD2"/>
    <w:rsid w:val="00C814B7"/>
    <w:rsid w:val="00C82789"/>
    <w:rsid w:val="00C92BE6"/>
    <w:rsid w:val="00CA4193"/>
    <w:rsid w:val="00CA6171"/>
    <w:rsid w:val="00CB60AB"/>
    <w:rsid w:val="00CB6B7F"/>
    <w:rsid w:val="00CB70A9"/>
    <w:rsid w:val="00CC4E99"/>
    <w:rsid w:val="00CC52DB"/>
    <w:rsid w:val="00CD2FB9"/>
    <w:rsid w:val="00CD5786"/>
    <w:rsid w:val="00CE3C74"/>
    <w:rsid w:val="00CE544B"/>
    <w:rsid w:val="00CE5497"/>
    <w:rsid w:val="00CE7C02"/>
    <w:rsid w:val="00CF1A10"/>
    <w:rsid w:val="00CF3FA4"/>
    <w:rsid w:val="00CF4CD1"/>
    <w:rsid w:val="00CF67B9"/>
    <w:rsid w:val="00D11D9B"/>
    <w:rsid w:val="00D20E0B"/>
    <w:rsid w:val="00D23906"/>
    <w:rsid w:val="00D24D16"/>
    <w:rsid w:val="00D25D29"/>
    <w:rsid w:val="00D30F6C"/>
    <w:rsid w:val="00D34DA1"/>
    <w:rsid w:val="00D354CC"/>
    <w:rsid w:val="00D4129B"/>
    <w:rsid w:val="00D41380"/>
    <w:rsid w:val="00D51A76"/>
    <w:rsid w:val="00D528A7"/>
    <w:rsid w:val="00D64B4C"/>
    <w:rsid w:val="00D70D44"/>
    <w:rsid w:val="00D771A7"/>
    <w:rsid w:val="00D86D0F"/>
    <w:rsid w:val="00D937F2"/>
    <w:rsid w:val="00DA1BCF"/>
    <w:rsid w:val="00DB07D7"/>
    <w:rsid w:val="00DB3B9F"/>
    <w:rsid w:val="00DB76D5"/>
    <w:rsid w:val="00DC1B08"/>
    <w:rsid w:val="00DC1F9A"/>
    <w:rsid w:val="00DC57D8"/>
    <w:rsid w:val="00DE1BE6"/>
    <w:rsid w:val="00DF4627"/>
    <w:rsid w:val="00E03BA1"/>
    <w:rsid w:val="00E03EFB"/>
    <w:rsid w:val="00E131F9"/>
    <w:rsid w:val="00E15842"/>
    <w:rsid w:val="00E34932"/>
    <w:rsid w:val="00E34D20"/>
    <w:rsid w:val="00E35671"/>
    <w:rsid w:val="00E35901"/>
    <w:rsid w:val="00E4267C"/>
    <w:rsid w:val="00E5130D"/>
    <w:rsid w:val="00E51C06"/>
    <w:rsid w:val="00E549FC"/>
    <w:rsid w:val="00E5759E"/>
    <w:rsid w:val="00E607F6"/>
    <w:rsid w:val="00E616E3"/>
    <w:rsid w:val="00E6285E"/>
    <w:rsid w:val="00E64AA0"/>
    <w:rsid w:val="00E75E9E"/>
    <w:rsid w:val="00E76955"/>
    <w:rsid w:val="00E77A3C"/>
    <w:rsid w:val="00E80B90"/>
    <w:rsid w:val="00E8158E"/>
    <w:rsid w:val="00E97F37"/>
    <w:rsid w:val="00EB0C3C"/>
    <w:rsid w:val="00EB1D9F"/>
    <w:rsid w:val="00ED0FD3"/>
    <w:rsid w:val="00ED1522"/>
    <w:rsid w:val="00ED3705"/>
    <w:rsid w:val="00ED39F5"/>
    <w:rsid w:val="00EE1854"/>
    <w:rsid w:val="00EE57AF"/>
    <w:rsid w:val="00EF4D97"/>
    <w:rsid w:val="00EF6DC8"/>
    <w:rsid w:val="00EF7BD4"/>
    <w:rsid w:val="00F05CC6"/>
    <w:rsid w:val="00F07049"/>
    <w:rsid w:val="00F2350F"/>
    <w:rsid w:val="00F31017"/>
    <w:rsid w:val="00F316EC"/>
    <w:rsid w:val="00F3654F"/>
    <w:rsid w:val="00F4522E"/>
    <w:rsid w:val="00F462A0"/>
    <w:rsid w:val="00F61975"/>
    <w:rsid w:val="00F6229D"/>
    <w:rsid w:val="00F62860"/>
    <w:rsid w:val="00F62B5C"/>
    <w:rsid w:val="00F65088"/>
    <w:rsid w:val="00F67BB2"/>
    <w:rsid w:val="00F74703"/>
    <w:rsid w:val="00F76B36"/>
    <w:rsid w:val="00F80820"/>
    <w:rsid w:val="00F83DD9"/>
    <w:rsid w:val="00F844B8"/>
    <w:rsid w:val="00F92A0E"/>
    <w:rsid w:val="00F93FCC"/>
    <w:rsid w:val="00FA168B"/>
    <w:rsid w:val="00FB0AE7"/>
    <w:rsid w:val="00FB262F"/>
    <w:rsid w:val="00FB685B"/>
    <w:rsid w:val="00FC128A"/>
    <w:rsid w:val="00FD0FFF"/>
    <w:rsid w:val="00FD130D"/>
    <w:rsid w:val="00FD3BA8"/>
    <w:rsid w:val="00FD7568"/>
    <w:rsid w:val="00FE121D"/>
    <w:rsid w:val="00FE5CC3"/>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333333" w:themeColor="text1"/>
        <w:left w:val="single" w:sz="4" w:space="0" w:color="333333" w:themeColor="text1"/>
        <w:bottom w:val="single" w:sz="4" w:space="0" w:color="333333" w:themeColor="text1"/>
        <w:right w:val="single" w:sz="4" w:space="0" w:color="333333" w:themeColor="text1"/>
        <w:insideH w:val="single" w:sz="4" w:space="0" w:color="333333" w:themeColor="text1"/>
        <w:insideV w:val="single" w:sz="4" w:space="0" w:color="333333" w:themeColor="text1"/>
      </w:tblBorders>
      <w:tblCellMar>
        <w:top w:w="0" w:type="dxa"/>
        <w:left w:w="108" w:type="dxa"/>
        <w:bottom w:w="0" w:type="dxa"/>
        <w:right w:w="108" w:type="dxa"/>
      </w:tblCellMar>
    </w:tblPr>
  </w:style>
  <w:style w:type="character" w:customStyle="1" w:styleId="apple-style-span">
    <w:name w:val="apple-style-span"/>
    <w:rsid w:val="00ED37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569730138">
      <w:bodyDiv w:val="1"/>
      <w:marLeft w:val="0"/>
      <w:marRight w:val="0"/>
      <w:marTop w:val="0"/>
      <w:marBottom w:val="0"/>
      <w:divBdr>
        <w:top w:val="none" w:sz="0" w:space="0" w:color="auto"/>
        <w:left w:val="none" w:sz="0" w:space="0" w:color="auto"/>
        <w:bottom w:val="none" w:sz="0" w:space="0" w:color="auto"/>
        <w:right w:val="none" w:sz="0" w:space="0" w:color="auto"/>
      </w:divBdr>
    </w:div>
    <w:div w:id="1816529112">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333333"/>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C23F1-CC01-4978-8191-997FC4B0B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2513</TotalTime>
  <Pages>10</Pages>
  <Words>5051</Words>
  <Characters>28792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Шынар Шынар</dc:creator>
  <cp:keywords/>
  <dc:description/>
  <cp:lastModifiedBy>Гаухар Керейбаева</cp:lastModifiedBy>
  <cp:revision>13</cp:revision>
  <cp:lastPrinted>2016-06-24T08:32:00Z</cp:lastPrinted>
  <dcterms:created xsi:type="dcterms:W3CDTF">2016-04-20T11:20:00Z</dcterms:created>
  <dcterms:modified xsi:type="dcterms:W3CDTF">2016-06-29T03:08:00Z</dcterms:modified>
</cp:coreProperties>
</file>