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E6" w:rsidRDefault="00855EE6" w:rsidP="00855EE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E73ADA">
        <w:rPr>
          <w:rFonts w:ascii="Arial" w:hAnsi="Arial" w:cs="Arial"/>
          <w:b/>
          <w:sz w:val="24"/>
          <w:szCs w:val="24"/>
          <w:u w:val="single"/>
          <w:lang w:val="kk-KZ"/>
        </w:rPr>
        <w:t>«</w:t>
      </w:r>
      <w:r w:rsidRPr="00E73A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Помещение под таможенн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ые</w:t>
      </w:r>
      <w:r w:rsidRPr="00E73A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процедур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ы </w:t>
      </w:r>
      <w:r w:rsidRPr="00E73A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товаров,</w:t>
      </w:r>
    </w:p>
    <w:p w:rsidR="00855EE6" w:rsidRDefault="00855EE6" w:rsidP="00855EE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proofErr w:type="gramStart"/>
      <w:r w:rsidRPr="00E73A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предназначенных</w:t>
      </w:r>
      <w:proofErr w:type="gramEnd"/>
      <w:r w:rsidRPr="00E73A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для проведения Международной выставки</w:t>
      </w:r>
    </w:p>
    <w:p w:rsidR="00855EE6" w:rsidRPr="00E73ADA" w:rsidRDefault="00855EE6" w:rsidP="00855EE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E73A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«Астана ЭКСПО-2017»</w:t>
      </w:r>
    </w:p>
    <w:p w:rsidR="00855EE6" w:rsidRDefault="00855EE6" w:rsidP="00855EE6">
      <w:pPr>
        <w:spacing w:after="0" w:line="240" w:lineRule="auto"/>
      </w:pPr>
    </w:p>
    <w:p w:rsidR="00855EE6" w:rsidRDefault="00855EE6" w:rsidP="00855EE6">
      <w:pPr>
        <w:spacing w:after="0" w:line="240" w:lineRule="auto"/>
      </w:pPr>
      <w:r>
        <w:t xml:space="preserve">        </w:t>
      </w:r>
    </w:p>
    <w:p w:rsidR="00855EE6" w:rsidRPr="006376F5" w:rsidRDefault="00855EE6" w:rsidP="00855EE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376F5">
        <w:rPr>
          <w:rFonts w:ascii="Arial" w:hAnsi="Arial" w:cs="Arial"/>
          <w:sz w:val="24"/>
          <w:szCs w:val="24"/>
        </w:rPr>
        <w:t xml:space="preserve">Проведение на качественно высоком уровне Международной выставки «Астана ЭКСПО-2017» является важнейшей задачей всех государственных органов страны. </w:t>
      </w:r>
    </w:p>
    <w:p w:rsidR="00855EE6" w:rsidRDefault="00855EE6" w:rsidP="00855EE6">
      <w:pPr>
        <w:pStyle w:val="1"/>
        <w:spacing w:before="0" w:beforeAutospacing="0" w:after="0" w:afterAutospacing="0" w:line="300" w:lineRule="exact"/>
        <w:jc w:val="both"/>
        <w:rPr>
          <w:rFonts w:ascii="Arial" w:hAnsi="Arial" w:cs="Arial"/>
          <w:b w:val="0"/>
          <w:sz w:val="24"/>
          <w:szCs w:val="24"/>
        </w:rPr>
      </w:pPr>
      <w:r w:rsidRPr="0036327C">
        <w:rPr>
          <w:rFonts w:ascii="Arial" w:hAnsi="Arial" w:cs="Arial"/>
          <w:b w:val="0"/>
          <w:sz w:val="24"/>
          <w:szCs w:val="24"/>
        </w:rPr>
        <w:t xml:space="preserve">         Этому</w:t>
      </w:r>
      <w:r w:rsidRPr="006376F5">
        <w:rPr>
          <w:rFonts w:ascii="Arial" w:hAnsi="Arial" w:cs="Arial"/>
          <w:b w:val="0"/>
          <w:sz w:val="24"/>
          <w:szCs w:val="24"/>
        </w:rPr>
        <w:t xml:space="preserve"> проекту </w:t>
      </w:r>
      <w:r>
        <w:rPr>
          <w:rFonts w:ascii="Arial" w:hAnsi="Arial" w:cs="Arial"/>
          <w:b w:val="0"/>
          <w:sz w:val="24"/>
          <w:szCs w:val="24"/>
        </w:rPr>
        <w:t>Глава</w:t>
      </w:r>
      <w:r w:rsidRPr="006376F5">
        <w:rPr>
          <w:rFonts w:ascii="Arial" w:hAnsi="Arial" w:cs="Arial"/>
          <w:b w:val="0"/>
          <w:sz w:val="24"/>
          <w:szCs w:val="24"/>
        </w:rPr>
        <w:t xml:space="preserve"> государст</w:t>
      </w:r>
      <w:r>
        <w:rPr>
          <w:rFonts w:ascii="Arial" w:hAnsi="Arial" w:cs="Arial"/>
          <w:b w:val="0"/>
          <w:sz w:val="24"/>
          <w:szCs w:val="24"/>
        </w:rPr>
        <w:t>ва уделяет особое внимание и в своем обращении «П</w:t>
      </w:r>
      <w:r w:rsidRPr="006376F5">
        <w:rPr>
          <w:rFonts w:ascii="Arial" w:hAnsi="Arial" w:cs="Arial"/>
          <w:b w:val="0"/>
          <w:sz w:val="24"/>
          <w:szCs w:val="24"/>
        </w:rPr>
        <w:t>ослани</w:t>
      </w:r>
      <w:r>
        <w:rPr>
          <w:rFonts w:ascii="Arial" w:hAnsi="Arial" w:cs="Arial"/>
          <w:b w:val="0"/>
          <w:sz w:val="24"/>
          <w:szCs w:val="24"/>
        </w:rPr>
        <w:t>е</w:t>
      </w:r>
      <w:r w:rsidRPr="006376F5">
        <w:rPr>
          <w:rFonts w:ascii="Arial" w:hAnsi="Arial" w:cs="Arial"/>
          <w:b w:val="0"/>
          <w:sz w:val="24"/>
          <w:szCs w:val="24"/>
        </w:rPr>
        <w:t xml:space="preserve"> народу </w:t>
      </w:r>
      <w:r>
        <w:rPr>
          <w:rFonts w:ascii="Arial" w:hAnsi="Arial" w:cs="Arial"/>
          <w:b w:val="0"/>
          <w:sz w:val="24"/>
          <w:szCs w:val="24"/>
        </w:rPr>
        <w:t xml:space="preserve">Казахстана </w:t>
      </w:r>
      <w:r w:rsidRPr="006376F5">
        <w:rPr>
          <w:rFonts w:ascii="Arial" w:hAnsi="Arial" w:cs="Arial"/>
          <w:b w:val="0"/>
          <w:sz w:val="24"/>
          <w:szCs w:val="24"/>
        </w:rPr>
        <w:t xml:space="preserve">от 31 января 2017 года «Третья модернизация Казахстана: глобальная конкурентоспособность», </w:t>
      </w:r>
      <w:r>
        <w:rPr>
          <w:rFonts w:ascii="Arial" w:hAnsi="Arial" w:cs="Arial"/>
          <w:b w:val="0"/>
          <w:sz w:val="24"/>
          <w:szCs w:val="24"/>
        </w:rPr>
        <w:t xml:space="preserve">отметил, </w:t>
      </w:r>
      <w:r w:rsidRPr="006376F5">
        <w:rPr>
          <w:rFonts w:ascii="Arial" w:hAnsi="Arial" w:cs="Arial"/>
          <w:b w:val="0"/>
          <w:sz w:val="24"/>
          <w:szCs w:val="24"/>
        </w:rPr>
        <w:t xml:space="preserve">что </w:t>
      </w:r>
      <w:r>
        <w:rPr>
          <w:rFonts w:ascii="Arial" w:hAnsi="Arial" w:cs="Arial"/>
          <w:b w:val="0"/>
          <w:sz w:val="24"/>
          <w:szCs w:val="24"/>
        </w:rPr>
        <w:t>м</w:t>
      </w:r>
      <w:r w:rsidRPr="006376F5">
        <w:rPr>
          <w:rFonts w:ascii="Arial" w:hAnsi="Arial" w:cs="Arial"/>
          <w:b w:val="0"/>
          <w:sz w:val="24"/>
          <w:szCs w:val="24"/>
        </w:rPr>
        <w:t>ы первыми среди стран СНГ и Центральной Азии проводим столь значимое мероприятие мирового масштаба.</w:t>
      </w:r>
    </w:p>
    <w:p w:rsidR="00855EE6" w:rsidRPr="006376F5" w:rsidRDefault="00855EE6" w:rsidP="00855EE6">
      <w:pPr>
        <w:pStyle w:val="1"/>
        <w:spacing w:before="0" w:beforeAutospacing="0" w:after="0" w:afterAutospacing="0" w:line="300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В этой связи, государственными органами принимаются соответствующие меры по надлежащему решению организационных и практических задач, от которых во многом зависит успех мероприятия.    </w:t>
      </w:r>
    </w:p>
    <w:p w:rsidR="00855EE6" w:rsidRPr="0036327C" w:rsidRDefault="00855EE6" w:rsidP="00855EE6">
      <w:pPr>
        <w:spacing w:after="0" w:line="300" w:lineRule="exact"/>
        <w:jc w:val="both"/>
        <w:rPr>
          <w:rFonts w:ascii="Arial" w:hAnsi="Arial" w:cs="Arial"/>
          <w:sz w:val="24"/>
          <w:szCs w:val="24"/>
          <w:lang w:val="kk-KZ"/>
        </w:rPr>
      </w:pPr>
      <w:r w:rsidRPr="006376F5">
        <w:rPr>
          <w:rFonts w:ascii="Arial" w:hAnsi="Arial" w:cs="Arial"/>
          <w:sz w:val="24"/>
          <w:szCs w:val="24"/>
          <w:lang w:val="kk-KZ"/>
        </w:rPr>
        <w:t xml:space="preserve">        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36327C">
        <w:rPr>
          <w:rFonts w:ascii="Arial" w:hAnsi="Arial" w:cs="Arial"/>
          <w:sz w:val="24"/>
          <w:szCs w:val="24"/>
          <w:lang w:val="kk-KZ"/>
        </w:rPr>
        <w:t xml:space="preserve">Одной из ключевых задач в рамках подготовки к «ЭКСПО-2017» является обеспечение благоприятных условий для оперативного и качественного таможенного администрирования в процессе таможенной очистки и таможенного контроля в отношении товаров, ввозимых на объекты Международной выставки из стран дальнего и ближнего зарубежья.  </w:t>
      </w:r>
    </w:p>
    <w:p w:rsidR="00855EE6" w:rsidRDefault="00855EE6" w:rsidP="00855EE6">
      <w:pPr>
        <w:pStyle w:val="1"/>
        <w:spacing w:before="0" w:beforeAutospacing="0" w:after="0" w:afterAutospacing="0" w:line="300" w:lineRule="exact"/>
        <w:jc w:val="both"/>
        <w:rPr>
          <w:rFonts w:ascii="Arial" w:hAnsi="Arial" w:cs="Arial"/>
          <w:b w:val="0"/>
          <w:sz w:val="24"/>
          <w:szCs w:val="24"/>
        </w:rPr>
      </w:pPr>
      <w:r w:rsidRPr="0036327C">
        <w:rPr>
          <w:rFonts w:ascii="Arial" w:hAnsi="Arial" w:cs="Arial"/>
          <w:b w:val="0"/>
          <w:sz w:val="24"/>
          <w:szCs w:val="24"/>
        </w:rPr>
        <w:t xml:space="preserve">          </w:t>
      </w:r>
      <w:proofErr w:type="gramStart"/>
      <w:r w:rsidRPr="0036327C">
        <w:rPr>
          <w:rFonts w:ascii="Arial" w:hAnsi="Arial" w:cs="Arial"/>
          <w:b w:val="0"/>
          <w:sz w:val="24"/>
          <w:szCs w:val="24"/>
        </w:rPr>
        <w:t>В целях создания правовой основы для внедрения и использования оптимальных вариантов таможенного администрирования на объектах «ЭКСПО-2017» по инициативе Правительства РК Советом Евразийской экономической комиссии было принято Решение от 16 июля 2014 года № 50  «О внесении изменения в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</w:t>
      </w:r>
      <w:r>
        <w:rPr>
          <w:rFonts w:ascii="Arial" w:hAnsi="Arial" w:cs="Arial"/>
          <w:b w:val="0"/>
          <w:sz w:val="24"/>
          <w:szCs w:val="24"/>
        </w:rPr>
        <w:t>» (Решение).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Изменение внесено в перечень, который ранее был утвержден </w:t>
      </w:r>
      <w:r w:rsidRPr="0036327C">
        <w:rPr>
          <w:rFonts w:ascii="Arial" w:hAnsi="Arial" w:cs="Arial"/>
          <w:b w:val="0"/>
          <w:sz w:val="24"/>
          <w:szCs w:val="24"/>
        </w:rPr>
        <w:t>Решение</w:t>
      </w:r>
      <w:r>
        <w:rPr>
          <w:rFonts w:ascii="Arial" w:hAnsi="Arial" w:cs="Arial"/>
          <w:b w:val="0"/>
          <w:sz w:val="24"/>
          <w:szCs w:val="24"/>
        </w:rPr>
        <w:t>м</w:t>
      </w:r>
      <w:r w:rsidRPr="0036327C">
        <w:rPr>
          <w:rFonts w:ascii="Arial" w:hAnsi="Arial" w:cs="Arial"/>
          <w:b w:val="0"/>
          <w:sz w:val="24"/>
          <w:szCs w:val="24"/>
        </w:rPr>
        <w:t xml:space="preserve"> Комиссии таможенного союза  от 20 мая 2010 года № </w:t>
      </w:r>
      <w:r>
        <w:rPr>
          <w:rFonts w:ascii="Arial" w:hAnsi="Arial" w:cs="Arial"/>
          <w:b w:val="0"/>
          <w:sz w:val="24"/>
          <w:szCs w:val="24"/>
        </w:rPr>
        <w:t xml:space="preserve">329. </w:t>
      </w:r>
    </w:p>
    <w:p w:rsidR="00855EE6" w:rsidRPr="0036327C" w:rsidRDefault="00855EE6" w:rsidP="00855EE6">
      <w:pPr>
        <w:pStyle w:val="1"/>
        <w:spacing w:before="0" w:beforeAutospacing="0" w:after="0" w:afterAutospacing="0" w:line="300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С</w:t>
      </w:r>
      <w:r w:rsidRPr="0036327C">
        <w:rPr>
          <w:rFonts w:ascii="Arial" w:hAnsi="Arial" w:cs="Arial"/>
          <w:b w:val="0"/>
          <w:sz w:val="24"/>
          <w:szCs w:val="24"/>
        </w:rPr>
        <w:t xml:space="preserve">огласно </w:t>
      </w:r>
      <w:r>
        <w:rPr>
          <w:rFonts w:ascii="Arial" w:hAnsi="Arial" w:cs="Arial"/>
          <w:b w:val="0"/>
          <w:sz w:val="24"/>
          <w:szCs w:val="24"/>
        </w:rPr>
        <w:t xml:space="preserve">внесенному изменению </w:t>
      </w:r>
      <w:r w:rsidRPr="0036327C">
        <w:rPr>
          <w:rFonts w:ascii="Arial" w:hAnsi="Arial" w:cs="Arial"/>
          <w:b w:val="0"/>
          <w:sz w:val="24"/>
          <w:szCs w:val="24"/>
        </w:rPr>
        <w:t xml:space="preserve">товары, предназначенные для организации и проведения Международной специализированной выставки «ЭКСПО-2017» в </w:t>
      </w:r>
      <w:proofErr w:type="spellStart"/>
      <w:r w:rsidRPr="0036327C">
        <w:rPr>
          <w:rFonts w:ascii="Arial" w:hAnsi="Arial" w:cs="Arial"/>
          <w:b w:val="0"/>
          <w:sz w:val="24"/>
          <w:szCs w:val="24"/>
        </w:rPr>
        <w:t>г</w:t>
      </w:r>
      <w:proofErr w:type="gramStart"/>
      <w:r w:rsidRPr="0036327C">
        <w:rPr>
          <w:rFonts w:ascii="Arial" w:hAnsi="Arial" w:cs="Arial"/>
          <w:b w:val="0"/>
          <w:sz w:val="24"/>
          <w:szCs w:val="24"/>
        </w:rPr>
        <w:t>.А</w:t>
      </w:r>
      <w:proofErr w:type="gramEnd"/>
      <w:r w:rsidRPr="0036327C">
        <w:rPr>
          <w:rFonts w:ascii="Arial" w:hAnsi="Arial" w:cs="Arial"/>
          <w:b w:val="0"/>
          <w:sz w:val="24"/>
          <w:szCs w:val="24"/>
        </w:rPr>
        <w:t>стане</w:t>
      </w:r>
      <w:proofErr w:type="spellEnd"/>
      <w:r w:rsidRPr="0036327C">
        <w:rPr>
          <w:rFonts w:ascii="Arial" w:hAnsi="Arial" w:cs="Arial"/>
          <w:b w:val="0"/>
          <w:sz w:val="24"/>
          <w:szCs w:val="24"/>
        </w:rPr>
        <w:t xml:space="preserve">, помещаются под </w:t>
      </w:r>
      <w:r w:rsidRPr="00536E09">
        <w:rPr>
          <w:rFonts w:ascii="Arial" w:hAnsi="Arial" w:cs="Arial"/>
          <w:b w:val="0"/>
          <w:sz w:val="24"/>
          <w:szCs w:val="24"/>
          <w:u w:val="single"/>
        </w:rPr>
        <w:t>специальную таможенную процедуру</w:t>
      </w:r>
      <w:r w:rsidRPr="0036327C">
        <w:rPr>
          <w:rFonts w:ascii="Arial" w:hAnsi="Arial" w:cs="Arial"/>
          <w:b w:val="0"/>
          <w:sz w:val="24"/>
          <w:szCs w:val="24"/>
        </w:rPr>
        <w:t xml:space="preserve"> на территории государства –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6327C">
        <w:rPr>
          <w:rFonts w:ascii="Arial" w:hAnsi="Arial" w:cs="Arial"/>
          <w:b w:val="0"/>
          <w:sz w:val="24"/>
          <w:szCs w:val="24"/>
        </w:rPr>
        <w:t xml:space="preserve">члена ЕАЭС, в котором проводится выставка, </w:t>
      </w:r>
      <w:r w:rsidRPr="00536E09">
        <w:rPr>
          <w:rFonts w:ascii="Arial" w:hAnsi="Arial" w:cs="Arial"/>
          <w:b w:val="0"/>
          <w:sz w:val="24"/>
          <w:szCs w:val="24"/>
          <w:u w:val="single"/>
        </w:rPr>
        <w:t>без уплаты таможенных пошлин, налогов, а также без применения мер нетарифного и технического регулирования</w:t>
      </w:r>
      <w:r w:rsidRPr="0036327C">
        <w:rPr>
          <w:rFonts w:ascii="Arial" w:hAnsi="Arial" w:cs="Arial"/>
          <w:b w:val="0"/>
          <w:sz w:val="24"/>
          <w:szCs w:val="24"/>
        </w:rPr>
        <w:t>.</w:t>
      </w:r>
    </w:p>
    <w:p w:rsidR="00855EE6" w:rsidRPr="00DD23AB" w:rsidRDefault="00855EE6" w:rsidP="00855EE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D23AB">
        <w:rPr>
          <w:rFonts w:ascii="Arial" w:hAnsi="Arial" w:cs="Arial"/>
          <w:sz w:val="24"/>
          <w:szCs w:val="24"/>
        </w:rPr>
        <w:t>В соответствии с действующим таможенным законодательством ЕАЭС и РК</w:t>
      </w:r>
      <w:r>
        <w:rPr>
          <w:rFonts w:ascii="Arial" w:hAnsi="Arial" w:cs="Arial"/>
          <w:sz w:val="24"/>
          <w:szCs w:val="24"/>
        </w:rPr>
        <w:t>,</w:t>
      </w:r>
      <w:r w:rsidRPr="00DD23AB">
        <w:rPr>
          <w:rFonts w:ascii="Arial" w:hAnsi="Arial" w:cs="Arial"/>
          <w:sz w:val="24"/>
          <w:szCs w:val="24"/>
        </w:rPr>
        <w:t xml:space="preserve"> порядок и условия помещения товаров под специальную таможенную процедуру (СТП) определяются государствами - членами ЕАЭС. </w:t>
      </w:r>
    </w:p>
    <w:p w:rsidR="00855EE6" w:rsidRDefault="00855EE6" w:rsidP="00855EE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DD23AB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DD23AB">
        <w:rPr>
          <w:rFonts w:ascii="Arial" w:hAnsi="Arial" w:cs="Arial"/>
          <w:sz w:val="24"/>
          <w:szCs w:val="24"/>
        </w:rPr>
        <w:t>В этой связи, постановлением Правительства РК от 15 июля 2015 года № 522 утверждены Правила применения специальной таможенной процедуры, особенностей ее применения, условий помещения товаров под специальную таможенную процедуру, ограничений по пользованию и распоряжению товарами, способов и порядка завершения действия специальной таможенной процедуры, а также перечня лиц, правомочных помещать под такую таможенную процедуру товары, ввозимые на территорию Республики Казахстан</w:t>
      </w:r>
      <w:r>
        <w:rPr>
          <w:rFonts w:ascii="Arial" w:hAnsi="Arial" w:cs="Arial"/>
          <w:sz w:val="24"/>
          <w:szCs w:val="24"/>
        </w:rPr>
        <w:t xml:space="preserve"> (Правила)</w:t>
      </w:r>
      <w:r w:rsidRPr="00DD23AB">
        <w:rPr>
          <w:rFonts w:ascii="Arial" w:hAnsi="Arial" w:cs="Arial"/>
          <w:sz w:val="24"/>
          <w:szCs w:val="24"/>
        </w:rPr>
        <w:t>.</w:t>
      </w:r>
      <w:proofErr w:type="gramEnd"/>
    </w:p>
    <w:p w:rsidR="00855EE6" w:rsidRPr="00DD23AB" w:rsidRDefault="00855EE6" w:rsidP="00855EE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DD23AB">
        <w:rPr>
          <w:rFonts w:ascii="Arial" w:hAnsi="Arial" w:cs="Arial"/>
          <w:sz w:val="24"/>
          <w:szCs w:val="24"/>
        </w:rPr>
        <w:t xml:space="preserve">Правила определяют порядок применения специальной таможенной процедуры, особенности ее применения, условия помещения товаров под специальную таможенную процедуру, ограничения по пользованию и </w:t>
      </w:r>
      <w:r w:rsidRPr="00DD23AB">
        <w:rPr>
          <w:rFonts w:ascii="Arial" w:hAnsi="Arial" w:cs="Arial"/>
          <w:sz w:val="24"/>
          <w:szCs w:val="24"/>
        </w:rPr>
        <w:lastRenderedPageBreak/>
        <w:t>распоряжению товарами, способы и порядок завершения действия специальной таможенной процедуры.</w:t>
      </w:r>
    </w:p>
    <w:p w:rsidR="00855EE6" w:rsidRDefault="00855EE6" w:rsidP="00855EE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Вместе с тем следует отметить, что осуществление ввоза иностранных товаров на объекты «ЭКСПО-2017» не ограничивается их помещением исключительно под специальную таможенную процедуру. </w:t>
      </w:r>
    </w:p>
    <w:p w:rsidR="00855EE6" w:rsidRDefault="00855EE6" w:rsidP="00855EE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Данная категория товаров может оформляться также в таможенной процедуре временного ввоза.</w:t>
      </w:r>
    </w:p>
    <w:p w:rsidR="00855EE6" w:rsidRPr="00385B04" w:rsidRDefault="00855EE6" w:rsidP="00855EE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</w:t>
      </w:r>
      <w:r w:rsidRPr="00385B04">
        <w:rPr>
          <w:rFonts w:ascii="Arial" w:hAnsi="Arial" w:cs="Arial"/>
          <w:sz w:val="24"/>
          <w:szCs w:val="24"/>
        </w:rPr>
        <w:t xml:space="preserve">ременный ввоз (допуск) является таможенной процедурой, при которой иностранные товары используются в течение установленного срока на таможенной территории </w:t>
      </w:r>
      <w:r>
        <w:rPr>
          <w:rFonts w:ascii="Arial" w:hAnsi="Arial" w:cs="Arial"/>
          <w:sz w:val="24"/>
          <w:szCs w:val="24"/>
        </w:rPr>
        <w:t>ЕАЭС</w:t>
      </w:r>
      <w:r w:rsidRPr="00385B04">
        <w:rPr>
          <w:rFonts w:ascii="Arial" w:hAnsi="Arial" w:cs="Arial"/>
          <w:sz w:val="24"/>
          <w:szCs w:val="24"/>
        </w:rPr>
        <w:t xml:space="preserve"> с условным освобождением, полным или частичным, от уплаты ввозных таможенных пошлин, налогов и без применения мер нетарифного регулирования с последующим помещением под таможенную процедуру реэкспорта.</w:t>
      </w:r>
    </w:p>
    <w:p w:rsidR="00855EE6" w:rsidRPr="00385B04" w:rsidRDefault="00855EE6" w:rsidP="00855EE6">
      <w:pPr>
        <w:spacing w:after="0" w:line="300" w:lineRule="exac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603B8">
        <w:rPr>
          <w:rFonts w:ascii="Arial" w:hAnsi="Arial" w:cs="Arial"/>
          <w:sz w:val="24"/>
          <w:szCs w:val="24"/>
        </w:rPr>
        <w:t>В соответствии с Решением К</w:t>
      </w:r>
      <w:r>
        <w:rPr>
          <w:rFonts w:ascii="Arial" w:hAnsi="Arial" w:cs="Arial"/>
          <w:sz w:val="24"/>
          <w:szCs w:val="24"/>
        </w:rPr>
        <w:t xml:space="preserve">омиссии таможенного союза </w:t>
      </w:r>
      <w:r w:rsidRPr="008603B8">
        <w:rPr>
          <w:rFonts w:ascii="Arial" w:hAnsi="Arial" w:cs="Arial"/>
          <w:sz w:val="24"/>
          <w:szCs w:val="24"/>
        </w:rPr>
        <w:t xml:space="preserve">от 18 июня 2010 года № 331  товары, </w:t>
      </w:r>
      <w:r w:rsidRPr="008603B8">
        <w:rPr>
          <w:rFonts w:ascii="Arial" w:hAnsi="Arial" w:cs="Arial"/>
          <w:sz w:val="24"/>
          <w:szCs w:val="24"/>
          <w:u w:val="single"/>
        </w:rPr>
        <w:t>временно ввозимые для демонстрации на выставках,</w:t>
      </w:r>
      <w:r w:rsidRPr="008603B8">
        <w:rPr>
          <w:rFonts w:ascii="Arial" w:hAnsi="Arial" w:cs="Arial"/>
          <w:sz w:val="24"/>
          <w:szCs w:val="24"/>
        </w:rPr>
        <w:t xml:space="preserve"> ярмарках, международных встречах и других подобных мероприятиях (за исключением выставок в местах осуществления производственной или иной коммерческой деятельности, проводимых с целью продажи ввезенных товаров), а также вспомогательные оборудование и материалы, предназначенные для использования при такой демонстрации товаров либо для использования</w:t>
      </w:r>
      <w:proofErr w:type="gramEnd"/>
      <w:r w:rsidRPr="008603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03B8">
        <w:rPr>
          <w:rFonts w:ascii="Arial" w:hAnsi="Arial" w:cs="Arial"/>
          <w:sz w:val="24"/>
          <w:szCs w:val="24"/>
        </w:rPr>
        <w:t xml:space="preserve">на выставках, ярмарках, международных встречах и других подобных мероприятиях, </w:t>
      </w:r>
      <w:r w:rsidRPr="002F31B7">
        <w:rPr>
          <w:rFonts w:ascii="Arial" w:hAnsi="Arial" w:cs="Arial"/>
          <w:sz w:val="24"/>
          <w:szCs w:val="24"/>
          <w:u w:val="single"/>
        </w:rPr>
        <w:t>включены в Перечень</w:t>
      </w:r>
      <w:r w:rsidRPr="00385B04">
        <w:rPr>
          <w:rFonts w:ascii="Arial" w:hAnsi="Arial" w:cs="Arial"/>
          <w:sz w:val="24"/>
          <w:szCs w:val="24"/>
          <w:u w:val="single"/>
        </w:rPr>
        <w:t xml:space="preserve"> товаров, временно ввозимых с полным условным освобождением от уплаты таможенных пошлин, налогов.</w:t>
      </w:r>
      <w:proofErr w:type="gramEnd"/>
    </w:p>
    <w:p w:rsidR="00855EE6" w:rsidRPr="008603B8" w:rsidRDefault="00855EE6" w:rsidP="00855EE6">
      <w:pPr>
        <w:pStyle w:val="3"/>
        <w:spacing w:before="0" w:after="0" w:line="300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Pr="008603B8">
        <w:rPr>
          <w:rFonts w:ascii="Arial" w:hAnsi="Arial" w:cs="Arial"/>
          <w:b w:val="0"/>
          <w:sz w:val="24"/>
          <w:szCs w:val="24"/>
        </w:rPr>
        <w:t>Налоговым законодательством Республики Казахстан также предусмат</w:t>
      </w:r>
      <w:r>
        <w:rPr>
          <w:rFonts w:ascii="Arial" w:hAnsi="Arial" w:cs="Arial"/>
          <w:b w:val="0"/>
          <w:sz w:val="24"/>
          <w:szCs w:val="24"/>
        </w:rPr>
        <w:t xml:space="preserve">риваются </w:t>
      </w:r>
      <w:proofErr w:type="gramStart"/>
      <w:r>
        <w:rPr>
          <w:rFonts w:ascii="Arial" w:hAnsi="Arial" w:cs="Arial"/>
          <w:b w:val="0"/>
          <w:sz w:val="24"/>
          <w:szCs w:val="24"/>
        </w:rPr>
        <w:t>нормы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согласно которым</w:t>
      </w:r>
      <w:r w:rsidRPr="008603B8">
        <w:rPr>
          <w:rFonts w:ascii="Arial" w:hAnsi="Arial" w:cs="Arial"/>
          <w:b w:val="0"/>
          <w:sz w:val="24"/>
          <w:szCs w:val="24"/>
        </w:rPr>
        <w:t xml:space="preserve"> и</w:t>
      </w:r>
      <w:r>
        <w:rPr>
          <w:rFonts w:ascii="Arial" w:hAnsi="Arial" w:cs="Arial"/>
          <w:b w:val="0"/>
          <w:sz w:val="24"/>
          <w:szCs w:val="24"/>
        </w:rPr>
        <w:t>мпорт товаров</w:t>
      </w:r>
      <w:r w:rsidRPr="008603B8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>предназначенных</w:t>
      </w:r>
      <w:r w:rsidRPr="008603B8">
        <w:rPr>
          <w:rFonts w:ascii="Arial" w:hAnsi="Arial" w:cs="Arial"/>
          <w:b w:val="0"/>
          <w:sz w:val="24"/>
          <w:szCs w:val="24"/>
        </w:rPr>
        <w:t xml:space="preserve"> для «ЭКСПО-2017»</w:t>
      </w:r>
      <w:r>
        <w:rPr>
          <w:rFonts w:ascii="Arial" w:hAnsi="Arial" w:cs="Arial"/>
          <w:b w:val="0"/>
          <w:sz w:val="24"/>
          <w:szCs w:val="24"/>
        </w:rPr>
        <w:t>,</w:t>
      </w:r>
      <w:r w:rsidRPr="008603B8">
        <w:rPr>
          <w:rFonts w:ascii="Arial" w:hAnsi="Arial" w:cs="Arial"/>
          <w:b w:val="0"/>
          <w:sz w:val="24"/>
          <w:szCs w:val="24"/>
        </w:rPr>
        <w:t xml:space="preserve"> освобождается от налога на добавленную стоимость</w:t>
      </w:r>
      <w:r>
        <w:rPr>
          <w:rFonts w:ascii="Arial" w:hAnsi="Arial" w:cs="Arial"/>
          <w:b w:val="0"/>
          <w:sz w:val="24"/>
          <w:szCs w:val="24"/>
        </w:rPr>
        <w:t>.</w:t>
      </w:r>
      <w:r w:rsidRPr="008603B8">
        <w:rPr>
          <w:rFonts w:ascii="Arial" w:hAnsi="Arial" w:cs="Arial"/>
          <w:b w:val="0"/>
          <w:sz w:val="24"/>
          <w:szCs w:val="24"/>
        </w:rPr>
        <w:t xml:space="preserve"> </w:t>
      </w:r>
    </w:p>
    <w:p w:rsidR="00855EE6" w:rsidRDefault="00855EE6" w:rsidP="00855EE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603B8">
        <w:rPr>
          <w:rFonts w:ascii="Arial" w:hAnsi="Arial" w:cs="Arial"/>
          <w:sz w:val="24"/>
          <w:szCs w:val="24"/>
        </w:rPr>
        <w:t xml:space="preserve">Так в соответствии с  подпунктом 6) пункта 1 статьи 255 Налогового кодекса РК  освобождается от налога на добавленную стоимость импорт товаров, подлежащих таможенному декларированию в соответствии с таможенным законодательством </w:t>
      </w:r>
      <w:r>
        <w:rPr>
          <w:rFonts w:ascii="Arial" w:hAnsi="Arial" w:cs="Arial"/>
          <w:sz w:val="24"/>
          <w:szCs w:val="24"/>
        </w:rPr>
        <w:t xml:space="preserve">ЕАЭС </w:t>
      </w:r>
      <w:r w:rsidRPr="008603B8">
        <w:rPr>
          <w:rFonts w:ascii="Arial" w:hAnsi="Arial" w:cs="Arial"/>
          <w:sz w:val="24"/>
          <w:szCs w:val="24"/>
        </w:rPr>
        <w:t>и (или) таможенным законодательством Республики Казахстан в таможенных процедурах, устанавливающих освобождение от уплаты налогов.</w:t>
      </w:r>
    </w:p>
    <w:p w:rsidR="00855EE6" w:rsidRDefault="00855EE6" w:rsidP="00855EE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По завершению</w:t>
      </w:r>
      <w:r w:rsidRPr="00385B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срока проведения </w:t>
      </w:r>
      <w:r w:rsidRPr="00385B04">
        <w:rPr>
          <w:rFonts w:ascii="Arial" w:hAnsi="Arial" w:cs="Arial"/>
          <w:sz w:val="24"/>
          <w:szCs w:val="24"/>
        </w:rPr>
        <w:t xml:space="preserve">«ЭКСПО-2017» товары, оформленные в таможенной процедуре </w:t>
      </w:r>
      <w:r w:rsidRPr="00AB683F">
        <w:rPr>
          <w:rFonts w:ascii="Arial" w:hAnsi="Arial" w:cs="Arial"/>
          <w:sz w:val="24"/>
          <w:szCs w:val="24"/>
        </w:rPr>
        <w:t>СТП и</w:t>
      </w:r>
      <w:r>
        <w:rPr>
          <w:rFonts w:ascii="Arial" w:hAnsi="Arial" w:cs="Arial"/>
          <w:sz w:val="24"/>
          <w:szCs w:val="24"/>
        </w:rPr>
        <w:t xml:space="preserve"> </w:t>
      </w:r>
      <w:r w:rsidRPr="00385B04">
        <w:rPr>
          <w:rFonts w:ascii="Arial" w:hAnsi="Arial" w:cs="Arial"/>
          <w:sz w:val="24"/>
          <w:szCs w:val="24"/>
        </w:rPr>
        <w:t>временного ввоза</w:t>
      </w:r>
      <w:r>
        <w:rPr>
          <w:rFonts w:ascii="Arial" w:hAnsi="Arial" w:cs="Arial"/>
          <w:b/>
          <w:sz w:val="24"/>
          <w:szCs w:val="24"/>
        </w:rPr>
        <w:t>,</w:t>
      </w:r>
      <w:r w:rsidRPr="00385B04">
        <w:rPr>
          <w:rFonts w:ascii="Arial" w:hAnsi="Arial" w:cs="Arial"/>
          <w:sz w:val="24"/>
          <w:szCs w:val="24"/>
        </w:rPr>
        <w:t xml:space="preserve"> подлежат вывозу за пределы территории</w:t>
      </w:r>
      <w:r>
        <w:rPr>
          <w:rFonts w:ascii="Arial" w:hAnsi="Arial" w:cs="Arial"/>
          <w:sz w:val="24"/>
          <w:szCs w:val="24"/>
        </w:rPr>
        <w:t xml:space="preserve"> ЕАЭС либо помещению</w:t>
      </w:r>
      <w:r w:rsidRPr="00385B04">
        <w:rPr>
          <w:rFonts w:ascii="Arial" w:hAnsi="Arial" w:cs="Arial"/>
          <w:sz w:val="24"/>
          <w:szCs w:val="24"/>
        </w:rPr>
        <w:t xml:space="preserve"> под иную таможенную процедуру для завершения действия </w:t>
      </w:r>
      <w:r>
        <w:rPr>
          <w:rFonts w:ascii="Arial" w:hAnsi="Arial" w:cs="Arial"/>
          <w:sz w:val="24"/>
          <w:szCs w:val="24"/>
        </w:rPr>
        <w:t xml:space="preserve">указанных </w:t>
      </w:r>
      <w:r w:rsidRPr="00385B04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аможенных процедур. </w:t>
      </w:r>
    </w:p>
    <w:p w:rsidR="00855EE6" w:rsidRDefault="00855EE6" w:rsidP="00855EE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Способы и порядок завершения </w:t>
      </w:r>
      <w:r w:rsidRPr="00385B04">
        <w:rPr>
          <w:rFonts w:ascii="Arial" w:hAnsi="Arial" w:cs="Arial"/>
          <w:sz w:val="24"/>
          <w:szCs w:val="24"/>
        </w:rPr>
        <w:t>таможенн</w:t>
      </w:r>
      <w:r>
        <w:rPr>
          <w:rFonts w:ascii="Arial" w:hAnsi="Arial" w:cs="Arial"/>
          <w:sz w:val="24"/>
          <w:szCs w:val="24"/>
        </w:rPr>
        <w:t>ых</w:t>
      </w:r>
      <w:r w:rsidRPr="00385B04">
        <w:rPr>
          <w:rFonts w:ascii="Arial" w:hAnsi="Arial" w:cs="Arial"/>
          <w:sz w:val="24"/>
          <w:szCs w:val="24"/>
        </w:rPr>
        <w:t xml:space="preserve"> процедур </w:t>
      </w:r>
      <w:r w:rsidRPr="00AB683F">
        <w:rPr>
          <w:rFonts w:ascii="Arial" w:hAnsi="Arial" w:cs="Arial"/>
          <w:sz w:val="24"/>
          <w:szCs w:val="24"/>
        </w:rPr>
        <w:t>СТП и</w:t>
      </w:r>
      <w:r>
        <w:rPr>
          <w:rFonts w:ascii="Arial" w:hAnsi="Arial" w:cs="Arial"/>
          <w:sz w:val="24"/>
          <w:szCs w:val="24"/>
        </w:rPr>
        <w:t xml:space="preserve"> </w:t>
      </w:r>
      <w:r w:rsidRPr="00385B04">
        <w:rPr>
          <w:rFonts w:ascii="Arial" w:hAnsi="Arial" w:cs="Arial"/>
          <w:sz w:val="24"/>
          <w:szCs w:val="24"/>
        </w:rPr>
        <w:t>временного ввоза</w:t>
      </w:r>
      <w:r>
        <w:rPr>
          <w:rFonts w:ascii="Arial" w:hAnsi="Arial" w:cs="Arial"/>
          <w:sz w:val="24"/>
          <w:szCs w:val="24"/>
        </w:rPr>
        <w:t xml:space="preserve"> определены таможенным законодательством </w:t>
      </w:r>
      <w:r w:rsidRPr="00385B04">
        <w:rPr>
          <w:rFonts w:ascii="Arial" w:hAnsi="Arial" w:cs="Arial"/>
          <w:sz w:val="24"/>
          <w:szCs w:val="24"/>
        </w:rPr>
        <w:t>ЕАЭС и РК</w:t>
      </w:r>
      <w:r>
        <w:rPr>
          <w:rFonts w:ascii="Arial" w:hAnsi="Arial" w:cs="Arial"/>
          <w:sz w:val="24"/>
          <w:szCs w:val="24"/>
        </w:rPr>
        <w:t>, а также постановлением Правительства РК от 15 июля 2015 года № 522</w:t>
      </w:r>
      <w:r w:rsidRPr="00385B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5EE6" w:rsidRDefault="00855EE6" w:rsidP="00855EE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855EE6" w:rsidRPr="00385B04" w:rsidRDefault="00855EE6" w:rsidP="00855EE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855EE6" w:rsidRPr="00C669E1" w:rsidRDefault="00855EE6" w:rsidP="00855EE6">
      <w:pPr>
        <w:spacing w:after="0" w:line="300" w:lineRule="exact"/>
        <w:jc w:val="right"/>
        <w:rPr>
          <w:rFonts w:ascii="Arial" w:hAnsi="Arial" w:cs="Arial"/>
          <w:b/>
          <w:sz w:val="24"/>
          <w:szCs w:val="24"/>
        </w:rPr>
      </w:pPr>
      <w:r w:rsidRPr="00C669E1">
        <w:rPr>
          <w:rFonts w:ascii="Arial" w:hAnsi="Arial" w:cs="Arial"/>
          <w:b/>
          <w:sz w:val="24"/>
          <w:szCs w:val="24"/>
        </w:rPr>
        <w:t xml:space="preserve">Таможенный пост </w:t>
      </w:r>
    </w:p>
    <w:p w:rsidR="00855EE6" w:rsidRPr="00C669E1" w:rsidRDefault="00855EE6" w:rsidP="00855EE6">
      <w:pPr>
        <w:spacing w:after="0" w:line="300" w:lineRule="exact"/>
        <w:jc w:val="right"/>
        <w:rPr>
          <w:rFonts w:ascii="Arial" w:hAnsi="Arial" w:cs="Arial"/>
          <w:b/>
          <w:sz w:val="24"/>
          <w:szCs w:val="24"/>
        </w:rPr>
      </w:pPr>
      <w:r w:rsidRPr="00C669E1">
        <w:rPr>
          <w:rFonts w:ascii="Arial" w:hAnsi="Arial" w:cs="Arial"/>
          <w:b/>
          <w:sz w:val="24"/>
          <w:szCs w:val="24"/>
        </w:rPr>
        <w:t xml:space="preserve">«СЭЗ «Астана – </w:t>
      </w:r>
      <w:proofErr w:type="spellStart"/>
      <w:r w:rsidRPr="00C669E1">
        <w:rPr>
          <w:rFonts w:ascii="Arial" w:hAnsi="Arial" w:cs="Arial"/>
          <w:b/>
          <w:sz w:val="24"/>
          <w:szCs w:val="24"/>
        </w:rPr>
        <w:t>жана</w:t>
      </w:r>
      <w:proofErr w:type="spellEnd"/>
      <w:r w:rsidRPr="00C669E1">
        <w:rPr>
          <w:rFonts w:ascii="Arial" w:hAnsi="Arial" w:cs="Arial"/>
          <w:b/>
          <w:sz w:val="24"/>
          <w:szCs w:val="24"/>
        </w:rPr>
        <w:t xml:space="preserve"> кала»</w:t>
      </w:r>
    </w:p>
    <w:p w:rsidR="00855EE6" w:rsidRPr="00C669E1" w:rsidRDefault="00855EE6" w:rsidP="00855EE6">
      <w:pPr>
        <w:spacing w:after="0" w:line="300" w:lineRule="exact"/>
        <w:jc w:val="right"/>
        <w:rPr>
          <w:rFonts w:ascii="Arial" w:hAnsi="Arial" w:cs="Arial"/>
          <w:b/>
          <w:sz w:val="24"/>
          <w:szCs w:val="24"/>
        </w:rPr>
      </w:pPr>
      <w:r w:rsidRPr="00C669E1">
        <w:rPr>
          <w:rFonts w:ascii="Arial" w:hAnsi="Arial" w:cs="Arial"/>
          <w:b/>
          <w:sz w:val="24"/>
          <w:szCs w:val="24"/>
        </w:rPr>
        <w:t xml:space="preserve">ДГД по </w:t>
      </w:r>
      <w:proofErr w:type="spellStart"/>
      <w:r w:rsidRPr="00C669E1">
        <w:rPr>
          <w:rFonts w:ascii="Arial" w:hAnsi="Arial" w:cs="Arial"/>
          <w:b/>
          <w:sz w:val="24"/>
          <w:szCs w:val="24"/>
        </w:rPr>
        <w:t>г</w:t>
      </w:r>
      <w:proofErr w:type="gramStart"/>
      <w:r w:rsidRPr="00C669E1">
        <w:rPr>
          <w:rFonts w:ascii="Arial" w:hAnsi="Arial" w:cs="Arial"/>
          <w:b/>
          <w:sz w:val="24"/>
          <w:szCs w:val="24"/>
        </w:rPr>
        <w:t>.А</w:t>
      </w:r>
      <w:proofErr w:type="gramEnd"/>
      <w:r w:rsidRPr="00C669E1">
        <w:rPr>
          <w:rFonts w:ascii="Arial" w:hAnsi="Arial" w:cs="Arial"/>
          <w:b/>
          <w:sz w:val="24"/>
          <w:szCs w:val="24"/>
        </w:rPr>
        <w:t>стана</w:t>
      </w:r>
      <w:proofErr w:type="spellEnd"/>
    </w:p>
    <w:p w:rsidR="00E63755" w:rsidRDefault="00E63755">
      <w:bookmarkStart w:id="0" w:name="_GoBack"/>
      <w:bookmarkEnd w:id="0"/>
    </w:p>
    <w:sectPr w:rsidR="00E6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E6"/>
    <w:rsid w:val="00855EE6"/>
    <w:rsid w:val="00E6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E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5E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EE6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E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5E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EE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2017-03-30T03:01:00Z</dcterms:created>
  <dcterms:modified xsi:type="dcterms:W3CDTF">2017-03-30T03:01:00Z</dcterms:modified>
</cp:coreProperties>
</file>