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C" w:rsidRPr="000A450F" w:rsidRDefault="0036293C" w:rsidP="000A450F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36293C" w:rsidRPr="000A450F" w:rsidRDefault="0036293C" w:rsidP="000A450F">
      <w:pPr>
        <w:pStyle w:val="a3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4142A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bookmarkStart w:id="0" w:name="_GoBack"/>
      <w:bookmarkEnd w:id="0"/>
      <w:r w:rsidRPr="004142A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Pr="000A450F">
        <w:rPr>
          <w:rFonts w:ascii="Times New Roman" w:hAnsi="Times New Roman" w:cs="Times New Roman"/>
          <w:b/>
          <w:sz w:val="32"/>
          <w:szCs w:val="32"/>
        </w:rPr>
        <w:t xml:space="preserve">«Камеральный контроль ДГД по </w:t>
      </w:r>
      <w:proofErr w:type="spellStart"/>
      <w:r w:rsidRPr="000A450F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0A450F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0A450F">
        <w:rPr>
          <w:rFonts w:ascii="Times New Roman" w:hAnsi="Times New Roman" w:cs="Times New Roman"/>
          <w:b/>
          <w:sz w:val="32"/>
          <w:szCs w:val="32"/>
        </w:rPr>
        <w:t>стана</w:t>
      </w:r>
      <w:proofErr w:type="spellEnd"/>
      <w:r w:rsidRPr="000A450F">
        <w:rPr>
          <w:rFonts w:ascii="Times New Roman" w:hAnsi="Times New Roman" w:cs="Times New Roman"/>
          <w:b/>
          <w:sz w:val="32"/>
          <w:szCs w:val="32"/>
        </w:rPr>
        <w:t>»</w:t>
      </w:r>
    </w:p>
    <w:p w:rsidR="001B331E" w:rsidRPr="000A450F" w:rsidRDefault="001B331E" w:rsidP="000A450F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</w:p>
    <w:p w:rsidR="00365153" w:rsidRPr="000A450F" w:rsidRDefault="00365153" w:rsidP="000A450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65153" w:rsidRPr="000A450F" w:rsidRDefault="00365153" w:rsidP="000A450F">
      <w:pPr>
        <w:pStyle w:val="a3"/>
        <w:tabs>
          <w:tab w:val="left" w:pos="354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50F">
        <w:rPr>
          <w:rFonts w:ascii="Times New Roman" w:hAnsi="Times New Roman" w:cs="Times New Roman"/>
          <w:sz w:val="28"/>
          <w:szCs w:val="28"/>
        </w:rPr>
        <w:t>Положительная динамика социально - экономических показателей города и новые подходы по налоговому администрированию позволяют столице занимать лидирующее положение по обеспечению государственного бюджета.</w:t>
      </w:r>
      <w:r w:rsidRPr="000A450F">
        <w:rPr>
          <w:rFonts w:ascii="Times New Roman" w:hAnsi="Times New Roman" w:cs="Times New Roman"/>
          <w:sz w:val="28"/>
          <w:szCs w:val="28"/>
          <w:lang w:val="kk-KZ"/>
        </w:rPr>
        <w:t xml:space="preserve"> В рамках камерального контроля </w:t>
      </w:r>
      <w:r w:rsidRPr="000A450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возмещения нанесенного ущерба государству в результате деятельности налогоплательщиков, осуществляющих </w:t>
      </w:r>
      <w:proofErr w:type="spellStart"/>
      <w:r w:rsidRPr="000A450F">
        <w:rPr>
          <w:rFonts w:ascii="Times New Roman" w:hAnsi="Times New Roman" w:cs="Times New Roman"/>
          <w:sz w:val="28"/>
          <w:szCs w:val="28"/>
          <w:lang w:eastAsia="ru-RU"/>
        </w:rPr>
        <w:t>лжепредпринимательскую</w:t>
      </w:r>
      <w:proofErr w:type="spellEnd"/>
      <w:r w:rsidRPr="000A450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проводится работа по привлечению их контрагентов к уплате налогов</w:t>
      </w:r>
      <w:r w:rsidRPr="000A450F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7B1D61" w:rsidRDefault="00365153" w:rsidP="000A450F">
      <w:pPr>
        <w:pStyle w:val="a3"/>
        <w:tabs>
          <w:tab w:val="left" w:pos="3544"/>
        </w:tabs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450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0A450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постановления Верховного суда Республики Казахстан от 7 июля 2016 года №5, под </w:t>
      </w:r>
      <w:proofErr w:type="spellStart"/>
      <w:r w:rsidRPr="000A450F">
        <w:rPr>
          <w:rFonts w:ascii="Times New Roman" w:hAnsi="Times New Roman" w:cs="Times New Roman"/>
          <w:color w:val="000000"/>
          <w:sz w:val="28"/>
          <w:szCs w:val="28"/>
        </w:rPr>
        <w:t>лжепредпринимательством</w:t>
      </w:r>
      <w:proofErr w:type="spellEnd"/>
      <w:r w:rsidRPr="000A450F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 умышленное создание коммерческой организации, легитимной по форме, без намерения осуществлять предпринимательскую или банковскую деятельность, преследующее противоречащие действующему законодательству цели и причинившее крупный ущерб гражданину, организации или государству. При </w:t>
      </w:r>
      <w:proofErr w:type="spellStart"/>
      <w:r w:rsidRPr="000A450F">
        <w:rPr>
          <w:rFonts w:ascii="Times New Roman" w:hAnsi="Times New Roman" w:cs="Times New Roman"/>
          <w:color w:val="000000"/>
          <w:sz w:val="28"/>
          <w:szCs w:val="28"/>
        </w:rPr>
        <w:t>лжепредпринимательстве</w:t>
      </w:r>
      <w:proofErr w:type="spellEnd"/>
      <w:r w:rsidRPr="000A450F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незаконно освобождается от налогов контрагент </w:t>
      </w:r>
      <w:proofErr w:type="spellStart"/>
      <w:r w:rsidRPr="000A450F">
        <w:rPr>
          <w:rFonts w:ascii="Times New Roman" w:hAnsi="Times New Roman" w:cs="Times New Roman"/>
          <w:color w:val="000000"/>
          <w:sz w:val="28"/>
          <w:szCs w:val="28"/>
        </w:rPr>
        <w:t>лжепредприятия</w:t>
      </w:r>
      <w:proofErr w:type="spellEnd"/>
      <w:r w:rsidRPr="000A4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5153" w:rsidRPr="000A450F" w:rsidRDefault="00365153" w:rsidP="000A450F">
      <w:pPr>
        <w:pStyle w:val="a3"/>
        <w:tabs>
          <w:tab w:val="left" w:pos="3544"/>
        </w:tabs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0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прозрачности проводимой работы по привлечению контрагентов </w:t>
      </w:r>
      <w:proofErr w:type="spellStart"/>
      <w:r w:rsidRPr="000A450F">
        <w:rPr>
          <w:rFonts w:ascii="Times New Roman" w:hAnsi="Times New Roman" w:cs="Times New Roman"/>
          <w:sz w:val="28"/>
          <w:szCs w:val="28"/>
          <w:lang w:eastAsia="ru-RU"/>
        </w:rPr>
        <w:t>лжепредприятий</w:t>
      </w:r>
      <w:proofErr w:type="spellEnd"/>
      <w:r w:rsidRPr="000A450F">
        <w:rPr>
          <w:rFonts w:ascii="Times New Roman" w:hAnsi="Times New Roman" w:cs="Times New Roman"/>
          <w:sz w:val="28"/>
          <w:szCs w:val="28"/>
          <w:lang w:eastAsia="ru-RU"/>
        </w:rPr>
        <w:t xml:space="preserve"> к уплате налогов, производятся запуски автоматизированного камерального контроля по выставлению уведомлений об устранении нарушений, выявленных по результатам камерального контроля к контрагентам </w:t>
      </w:r>
      <w:proofErr w:type="spellStart"/>
      <w:r w:rsidRPr="000A450F">
        <w:rPr>
          <w:rFonts w:ascii="Times New Roman" w:hAnsi="Times New Roman" w:cs="Times New Roman"/>
          <w:sz w:val="28"/>
          <w:szCs w:val="28"/>
          <w:lang w:eastAsia="ru-RU"/>
        </w:rPr>
        <w:t>лжепредприятий</w:t>
      </w:r>
      <w:proofErr w:type="spellEnd"/>
      <w:r w:rsidRPr="000A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153" w:rsidRPr="000A450F" w:rsidRDefault="00365153" w:rsidP="000A450F">
      <w:pPr>
        <w:tabs>
          <w:tab w:val="left" w:pos="3544"/>
        </w:tabs>
        <w:spacing w:after="0" w:line="240" w:lineRule="auto"/>
        <w:ind w:firstLine="680"/>
        <w:jc w:val="both"/>
        <w:rPr>
          <w:rStyle w:val="svalue1"/>
          <w:rFonts w:ascii="Times New Roman" w:hAnsi="Times New Roman" w:cs="Times New Roman"/>
          <w:b w:val="0"/>
          <w:sz w:val="28"/>
          <w:szCs w:val="28"/>
        </w:rPr>
      </w:pPr>
      <w:r w:rsidRPr="000A450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0A450F">
        <w:rPr>
          <w:rFonts w:ascii="Times New Roman" w:hAnsi="Times New Roman" w:cs="Times New Roman"/>
          <w:sz w:val="28"/>
          <w:szCs w:val="28"/>
        </w:rPr>
        <w:t xml:space="preserve">отработки автоматизированного камерального контроля по </w:t>
      </w:r>
      <w:r w:rsidRPr="000A450F">
        <w:rPr>
          <w:rFonts w:ascii="Times New Roman" w:hAnsi="Times New Roman" w:cs="Times New Roman"/>
          <w:bCs/>
          <w:iCs/>
          <w:sz w:val="28"/>
          <w:szCs w:val="28"/>
        </w:rPr>
        <w:t xml:space="preserve">контрагентам </w:t>
      </w:r>
      <w:proofErr w:type="spellStart"/>
      <w:r w:rsidRPr="000A450F">
        <w:rPr>
          <w:rFonts w:ascii="Times New Roman" w:hAnsi="Times New Roman" w:cs="Times New Roman"/>
          <w:bCs/>
          <w:iCs/>
          <w:sz w:val="28"/>
          <w:szCs w:val="28"/>
        </w:rPr>
        <w:t>лжепредприятий</w:t>
      </w:r>
      <w:proofErr w:type="spellEnd"/>
      <w:r w:rsidRPr="000A450F">
        <w:rPr>
          <w:rFonts w:ascii="Times New Roman" w:hAnsi="Times New Roman" w:cs="Times New Roman"/>
          <w:sz w:val="28"/>
          <w:szCs w:val="28"/>
        </w:rPr>
        <w:t xml:space="preserve"> </w:t>
      </w:r>
      <w:r w:rsidRPr="000A450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62214" w:rsidRPr="000A450F">
        <w:rPr>
          <w:rFonts w:ascii="Times New Roman" w:hAnsi="Times New Roman" w:cs="Times New Roman"/>
          <w:bCs/>
          <w:sz w:val="28"/>
          <w:szCs w:val="28"/>
        </w:rPr>
        <w:t>10</w:t>
      </w:r>
      <w:r w:rsidRPr="000A450F">
        <w:rPr>
          <w:rFonts w:ascii="Times New Roman" w:hAnsi="Times New Roman" w:cs="Times New Roman"/>
          <w:bCs/>
          <w:sz w:val="28"/>
          <w:szCs w:val="28"/>
        </w:rPr>
        <w:t xml:space="preserve"> месяцев 2016 года </w:t>
      </w:r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выставлено </w:t>
      </w:r>
      <w:r w:rsidR="007B79F0"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1329 </w:t>
      </w:r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уведомлений на сумму нарушения </w:t>
      </w:r>
      <w:r w:rsidR="007B79F0"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>5791,9</w:t>
      </w:r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 млн</w:t>
      </w:r>
      <w:proofErr w:type="gramStart"/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>.т</w:t>
      </w:r>
      <w:proofErr w:type="gramEnd"/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енге по состоянию на </w:t>
      </w:r>
      <w:r w:rsidR="00762214"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>31</w:t>
      </w:r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="00762214"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>10</w:t>
      </w:r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.2016 года по контрагентам лжепредприятий взыскано в бюджет </w:t>
      </w:r>
      <w:r w:rsidR="007B79F0"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>529,1</w:t>
      </w:r>
      <w:r w:rsidRPr="000A450F">
        <w:rPr>
          <w:rStyle w:val="svalue1"/>
          <w:rFonts w:ascii="Times New Roman" w:hAnsi="Times New Roman" w:cs="Times New Roman"/>
          <w:b w:val="0"/>
          <w:sz w:val="28"/>
          <w:szCs w:val="28"/>
          <w:lang w:val="kk-KZ"/>
        </w:rPr>
        <w:t xml:space="preserve"> млн.тенге.</w:t>
      </w:r>
    </w:p>
    <w:p w:rsidR="00365153" w:rsidRPr="000A450F" w:rsidRDefault="00365153" w:rsidP="000A450F">
      <w:pPr>
        <w:pStyle w:val="rtejustify"/>
        <w:tabs>
          <w:tab w:val="left" w:pos="354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450F">
        <w:rPr>
          <w:sz w:val="28"/>
          <w:szCs w:val="28"/>
        </w:rPr>
        <w:t xml:space="preserve">Вышеуказанные показатели являются результатом комплексных мер, направленных на создание условий для экономического роста  столицы, повышения сбора государственных доходов и эффективного противодействия теневой экономике в </w:t>
      </w:r>
      <w:proofErr w:type="spellStart"/>
      <w:r w:rsidRPr="000A450F">
        <w:rPr>
          <w:sz w:val="28"/>
          <w:szCs w:val="28"/>
        </w:rPr>
        <w:t>г</w:t>
      </w:r>
      <w:proofErr w:type="gramStart"/>
      <w:r w:rsidRPr="000A450F">
        <w:rPr>
          <w:sz w:val="28"/>
          <w:szCs w:val="28"/>
        </w:rPr>
        <w:t>.А</w:t>
      </w:r>
      <w:proofErr w:type="gramEnd"/>
      <w:r w:rsidRPr="000A450F">
        <w:rPr>
          <w:sz w:val="28"/>
          <w:szCs w:val="28"/>
        </w:rPr>
        <w:t>стана</w:t>
      </w:r>
      <w:proofErr w:type="spellEnd"/>
      <w:r w:rsidRPr="000A450F">
        <w:rPr>
          <w:sz w:val="28"/>
          <w:szCs w:val="28"/>
        </w:rPr>
        <w:t>, где разработаны и утверждены План мероприятий по увеличению поступлений государственных доходов в бюджет и План мероприятий по противодействию теневой экономике по городу Астана на 2016 год.</w:t>
      </w:r>
    </w:p>
    <w:p w:rsidR="00365153" w:rsidRPr="000A450F" w:rsidRDefault="00365153" w:rsidP="000A450F">
      <w:pP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0F">
        <w:rPr>
          <w:rFonts w:ascii="Times New Roman" w:hAnsi="Times New Roman" w:cs="Times New Roman"/>
          <w:sz w:val="28"/>
          <w:szCs w:val="28"/>
        </w:rPr>
        <w:t>В соответствии со статьей 35 Конституция Республики Казахстан уплата законно установленных налогов, сборов и иных обязательных платежей является долгом и обязанностью каждого.</w:t>
      </w:r>
    </w:p>
    <w:sectPr w:rsidR="00365153" w:rsidRPr="000A45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A6" w:rsidRDefault="00F10BA6" w:rsidP="001F7AA0">
      <w:pPr>
        <w:spacing w:after="0" w:line="240" w:lineRule="auto"/>
      </w:pPr>
      <w:r>
        <w:separator/>
      </w:r>
    </w:p>
  </w:endnote>
  <w:endnote w:type="continuationSeparator" w:id="0">
    <w:p w:rsidR="00F10BA6" w:rsidRDefault="00F10BA6" w:rsidP="001F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A6" w:rsidRDefault="00F10BA6" w:rsidP="001F7AA0">
      <w:pPr>
        <w:spacing w:after="0" w:line="240" w:lineRule="auto"/>
      </w:pPr>
      <w:r>
        <w:separator/>
      </w:r>
    </w:p>
  </w:footnote>
  <w:footnote w:type="continuationSeparator" w:id="0">
    <w:p w:rsidR="00F10BA6" w:rsidRDefault="00F10BA6" w:rsidP="001F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F7" w:rsidRDefault="004B67F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C328D" wp14:editId="7E7C36A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67F7" w:rsidRPr="004B67F7" w:rsidRDefault="004B67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B67F7" w:rsidRPr="004B67F7" w:rsidRDefault="004B67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D"/>
    <w:rsid w:val="000401EE"/>
    <w:rsid w:val="000402CA"/>
    <w:rsid w:val="0004711D"/>
    <w:rsid w:val="000A0BAD"/>
    <w:rsid w:val="000A450F"/>
    <w:rsid w:val="001B331E"/>
    <w:rsid w:val="001F7AA0"/>
    <w:rsid w:val="002963F4"/>
    <w:rsid w:val="0035331E"/>
    <w:rsid w:val="0036293C"/>
    <w:rsid w:val="00365153"/>
    <w:rsid w:val="004142A6"/>
    <w:rsid w:val="004209A0"/>
    <w:rsid w:val="004B67F7"/>
    <w:rsid w:val="00520965"/>
    <w:rsid w:val="00762214"/>
    <w:rsid w:val="007B1D61"/>
    <w:rsid w:val="007B79F0"/>
    <w:rsid w:val="00851342"/>
    <w:rsid w:val="00996D12"/>
    <w:rsid w:val="00AA5F29"/>
    <w:rsid w:val="00C36045"/>
    <w:rsid w:val="00C666E6"/>
    <w:rsid w:val="00DD5005"/>
    <w:rsid w:val="00E654FE"/>
    <w:rsid w:val="00E85D0F"/>
    <w:rsid w:val="00F10BA6"/>
    <w:rsid w:val="00F410FF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value1">
    <w:name w:val="svalue1"/>
    <w:basedOn w:val="a0"/>
    <w:rsid w:val="00C666E6"/>
    <w:rPr>
      <w:b/>
      <w:bCs/>
      <w:sz w:val="22"/>
      <w:szCs w:val="22"/>
    </w:rPr>
  </w:style>
  <w:style w:type="paragraph" w:customStyle="1" w:styleId="rtejustify">
    <w:name w:val="rtejustify"/>
    <w:basedOn w:val="a"/>
    <w:rsid w:val="00C6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66E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E1B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AA0"/>
  </w:style>
  <w:style w:type="paragraph" w:styleId="a7">
    <w:name w:val="footer"/>
    <w:basedOn w:val="a"/>
    <w:link w:val="a8"/>
    <w:uiPriority w:val="99"/>
    <w:unhideWhenUsed/>
    <w:rsid w:val="001F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AA0"/>
  </w:style>
  <w:style w:type="character" w:customStyle="1" w:styleId="title-news">
    <w:name w:val="title-news"/>
    <w:basedOn w:val="a0"/>
    <w:rsid w:val="0076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value1">
    <w:name w:val="svalue1"/>
    <w:basedOn w:val="a0"/>
    <w:rsid w:val="00C666E6"/>
    <w:rPr>
      <w:b/>
      <w:bCs/>
      <w:sz w:val="22"/>
      <w:szCs w:val="22"/>
    </w:rPr>
  </w:style>
  <w:style w:type="paragraph" w:customStyle="1" w:styleId="rtejustify">
    <w:name w:val="rtejustify"/>
    <w:basedOn w:val="a"/>
    <w:rsid w:val="00C6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66E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E1B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AA0"/>
  </w:style>
  <w:style w:type="paragraph" w:styleId="a7">
    <w:name w:val="footer"/>
    <w:basedOn w:val="a"/>
    <w:link w:val="a8"/>
    <w:uiPriority w:val="99"/>
    <w:unhideWhenUsed/>
    <w:rsid w:val="001F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AA0"/>
  </w:style>
  <w:style w:type="character" w:customStyle="1" w:styleId="title-news">
    <w:name w:val="title-news"/>
    <w:basedOn w:val="a0"/>
    <w:rsid w:val="0076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Джанибек Рахымгалиев</dc:creator>
  <cp:lastModifiedBy>Гаухар Керейбаева</cp:lastModifiedBy>
  <cp:revision>6</cp:revision>
  <cp:lastPrinted>2016-11-29T12:06:00Z</cp:lastPrinted>
  <dcterms:created xsi:type="dcterms:W3CDTF">2016-11-29T12:05:00Z</dcterms:created>
  <dcterms:modified xsi:type="dcterms:W3CDTF">2016-12-27T03:22:00Z</dcterms:modified>
</cp:coreProperties>
</file>