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9" w:rsidRPr="00B76F1E" w:rsidRDefault="00B10449" w:rsidP="00B1044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B10449" w:rsidRPr="00B76F1E" w:rsidRDefault="00B10449" w:rsidP="00B10449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10449" w:rsidRDefault="00B10449" w:rsidP="00B10449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10449" w:rsidRDefault="00B10449" w:rsidP="00B10449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B10449" w:rsidRPr="00B76F1E" w:rsidRDefault="00B10449" w:rsidP="00B10449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B10449" w:rsidRPr="00B76F1E" w:rsidRDefault="00B10449" w:rsidP="00B10449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B10449" w:rsidRPr="00B76F1E" w:rsidRDefault="00B10449" w:rsidP="00B10449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 xml:space="preserve">конкурса </w:t>
      </w:r>
    </w:p>
    <w:p w:rsidR="00B10449" w:rsidRPr="00B76F1E" w:rsidRDefault="00B10449" w:rsidP="00B10449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B10449" w:rsidRPr="00B76F1E" w:rsidRDefault="00B10449" w:rsidP="00B10449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B10449" w:rsidRPr="00B76F1E" w:rsidRDefault="00B10449" w:rsidP="00B10449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B10449" w:rsidRPr="00B50301" w:rsidRDefault="00B10449" w:rsidP="00B10449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30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ноября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B10449" w:rsidRDefault="00B10449" w:rsidP="00B104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0449" w:rsidRPr="002D344F" w:rsidRDefault="00B10449" w:rsidP="00B104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B10449" w:rsidRPr="00EF27D2" w:rsidRDefault="00B10449" w:rsidP="00B1044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в рамках </w:t>
      </w:r>
      <w:r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внутренного конкурса </w:t>
      </w:r>
      <w:hyperlink r:id="rId5" w:history="1">
        <w:r w:rsidRPr="00DB75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среди государственных служащих государственного органа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B10449" w:rsidRPr="0031435D" w:rsidRDefault="00B10449" w:rsidP="00B10449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10449" w:rsidRPr="0031435D" w:rsidTr="00E61D6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49" w:rsidRPr="0031435D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49" w:rsidRPr="0031435D" w:rsidRDefault="00B10449" w:rsidP="00E61D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B10449" w:rsidRPr="0031435D" w:rsidTr="00E61D6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2F38B6" w:rsidRDefault="00B10449" w:rsidP="00E61D6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Pr="00F02A95">
              <w:rPr>
                <w:b/>
                <w:sz w:val="28"/>
                <w:szCs w:val="28"/>
                <w:lang w:val="kk-KZ"/>
              </w:rPr>
              <w:t>Ц</w:t>
            </w:r>
            <w:proofErr w:type="spellStart"/>
            <w:r w:rsidRPr="00F02A95">
              <w:rPr>
                <w:b/>
                <w:sz w:val="28"/>
                <w:szCs w:val="28"/>
              </w:rPr>
              <w:t>ентра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приема и обработки информации и регистрации налогоплательщиков 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F02A95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</w:t>
            </w:r>
            <w:r w:rsidRPr="00F02A95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0B704B" w:rsidTr="00E61D6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49" w:rsidRPr="00BF312B" w:rsidRDefault="00B10449" w:rsidP="00E61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F312B">
              <w:rPr>
                <w:color w:val="000000"/>
                <w:sz w:val="28"/>
                <w:szCs w:val="28"/>
                <w:lang w:val="kk-KZ"/>
              </w:rPr>
              <w:t>Бапахова Айнура Асылбековна</w:t>
            </w:r>
          </w:p>
        </w:tc>
      </w:tr>
      <w:tr w:rsidR="00B10449" w:rsidRPr="000B704B" w:rsidTr="00E61D6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49" w:rsidRPr="00BF312B" w:rsidRDefault="00B10449" w:rsidP="00E61D61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F312B">
              <w:rPr>
                <w:color w:val="000000"/>
                <w:sz w:val="28"/>
                <w:szCs w:val="28"/>
                <w:lang w:val="kk-KZ"/>
              </w:rPr>
              <w:t>Джолбасханова Айман Абуталиповна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B016AB" w:rsidRDefault="00B10449" w:rsidP="00E61D6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>отдела по работе с налогоплательщиками юридическими лицами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 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49" w:rsidRPr="006311D0" w:rsidRDefault="00B10449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311D0">
              <w:rPr>
                <w:color w:val="000000"/>
                <w:sz w:val="28"/>
                <w:szCs w:val="28"/>
                <w:lang w:val="kk-KZ"/>
              </w:rPr>
              <w:t>Арыкова Акмарал Жунысханқызы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7D38A2" w:rsidRDefault="00B10449" w:rsidP="00E61D6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по работе с налогоплательщиками индивидуальными предпринимателями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 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143E7E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49" w:rsidRPr="007D38A2" w:rsidRDefault="00B10449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C6F97">
              <w:rPr>
                <w:color w:val="000000"/>
                <w:sz w:val="28"/>
                <w:szCs w:val="28"/>
                <w:lang w:val="kk-KZ"/>
              </w:rPr>
              <w:t>Шакенов Бауыржан Бейбитович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камерального контроля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49" w:rsidRPr="0070413E" w:rsidRDefault="00B10449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0413E">
              <w:rPr>
                <w:color w:val="000000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налогового контроля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49" w:rsidRPr="00145A2F" w:rsidRDefault="00B10449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45A2F">
              <w:rPr>
                <w:color w:val="000000"/>
                <w:sz w:val="28"/>
                <w:szCs w:val="28"/>
                <w:lang w:val="kk-KZ"/>
              </w:rPr>
              <w:t>Сейдулла Нұрлыбек Талғатұлы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принудительного взимания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263499" w:rsidRDefault="00B10449" w:rsidP="00E61D61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75787F">
              <w:rPr>
                <w:color w:val="000000"/>
                <w:sz w:val="28"/>
                <w:szCs w:val="28"/>
                <w:lang w:val="kk-KZ"/>
              </w:rPr>
              <w:t>Кожакапанов Айхан Нурланханулы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непроизводственных платежей </w:t>
            </w:r>
            <w:r w:rsidRPr="00EC704E">
              <w:rPr>
                <w:b/>
                <w:sz w:val="28"/>
                <w:szCs w:val="28"/>
              </w:rPr>
              <w:t xml:space="preserve">Управления </w:t>
            </w:r>
            <w:r w:rsidRPr="00EC704E">
              <w:rPr>
                <w:b/>
                <w:sz w:val="28"/>
                <w:szCs w:val="28"/>
              </w:rPr>
              <w:lastRenderedPageBreak/>
              <w:t xml:space="preserve">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B10449" w:rsidRDefault="00B10449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75787F" w:rsidRDefault="00B10449" w:rsidP="00E61D61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87F">
              <w:rPr>
                <w:color w:val="000000"/>
                <w:sz w:val="28"/>
                <w:szCs w:val="28"/>
                <w:lang w:val="kk-KZ"/>
              </w:rPr>
              <w:t>Денишова Сания Аслановна</w:t>
            </w:r>
          </w:p>
        </w:tc>
      </w:tr>
      <w:tr w:rsidR="00B10449" w:rsidRPr="00C4150D" w:rsidTr="00E61D6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отдела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B10449" w:rsidRDefault="00B10449" w:rsidP="00E61D61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10449" w:rsidRPr="00C4150D" w:rsidTr="00E61D6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Default="00B10449" w:rsidP="00E61D6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49" w:rsidRPr="0075787F" w:rsidRDefault="00B10449" w:rsidP="00E61D61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5787F">
              <w:rPr>
                <w:sz w:val="28"/>
                <w:szCs w:val="28"/>
                <w:lang w:val="kk-KZ"/>
              </w:rPr>
              <w:t>Сейіл Әйгерім Сәбитқызы</w:t>
            </w:r>
          </w:p>
        </w:tc>
      </w:tr>
    </w:tbl>
    <w:p w:rsidR="00B10449" w:rsidRPr="00711001" w:rsidRDefault="00B10449" w:rsidP="00B10449">
      <w:pPr>
        <w:tabs>
          <w:tab w:val="left" w:pos="2317"/>
        </w:tabs>
        <w:rPr>
          <w:lang w:val="kk-KZ"/>
        </w:rPr>
      </w:pPr>
    </w:p>
    <w:p w:rsidR="00511710" w:rsidRDefault="00B10449">
      <w:bookmarkStart w:id="0" w:name="_GoBack"/>
      <w:bookmarkEnd w:id="0"/>
    </w:p>
    <w:sectPr w:rsidR="00511710" w:rsidSect="00BC3750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5F" w:rsidRDefault="00B104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45F" w:rsidRPr="00CA745F" w:rsidRDefault="00B1044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04.12.2017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CA745F" w:rsidRPr="00CA745F" w:rsidRDefault="00B1044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04.12.2017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49"/>
    <w:rsid w:val="00082002"/>
    <w:rsid w:val="006302BD"/>
    <w:rsid w:val="00B10449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04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10449"/>
    <w:rPr>
      <w:b/>
      <w:bCs/>
    </w:rPr>
  </w:style>
  <w:style w:type="character" w:styleId="a4">
    <w:name w:val="Hyperlink"/>
    <w:basedOn w:val="a0"/>
    <w:uiPriority w:val="99"/>
    <w:semiHidden/>
    <w:unhideWhenUsed/>
    <w:rsid w:val="00B104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0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04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10449"/>
    <w:rPr>
      <w:b/>
      <w:bCs/>
    </w:rPr>
  </w:style>
  <w:style w:type="character" w:styleId="a4">
    <w:name w:val="Hyperlink"/>
    <w:basedOn w:val="a0"/>
    <w:uiPriority w:val="99"/>
    <w:semiHidden/>
    <w:unhideWhenUsed/>
    <w:rsid w:val="00B104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0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2017-12-04T03:38:00Z</dcterms:created>
  <dcterms:modified xsi:type="dcterms:W3CDTF">2017-12-04T03:38:00Z</dcterms:modified>
</cp:coreProperties>
</file>