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0E2F3B" w:rsidRDefault="001602D1" w:rsidP="000E2F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2018 жылғы </w:t>
      </w:r>
      <w:r w:rsidR="00EB1241">
        <w:rPr>
          <w:rFonts w:ascii="Times New Roman" w:hAnsi="Times New Roman"/>
          <w:bCs/>
          <w:sz w:val="24"/>
          <w:szCs w:val="24"/>
          <w:lang w:val="kk-KZ"/>
        </w:rPr>
        <w:t>11</w:t>
      </w:r>
      <w:bookmarkStart w:id="0" w:name="_GoBack"/>
      <w:bookmarkEnd w:id="0"/>
      <w:r w:rsidR="00001E6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E7044">
        <w:rPr>
          <w:rFonts w:ascii="Times New Roman" w:hAnsi="Times New Roman"/>
          <w:bCs/>
          <w:sz w:val="24"/>
          <w:szCs w:val="24"/>
          <w:lang w:val="kk-KZ"/>
        </w:rPr>
        <w:t>шілдедегі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№2  хаттамасына №1 қосымша</w:t>
      </w: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0E2F3B" w:rsidRDefault="000E2F3B" w:rsidP="000E2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2018</w:t>
      </w:r>
      <w:r w:rsidR="00D66494">
        <w:rPr>
          <w:rFonts w:ascii="Times New Roman" w:hAnsi="Times New Roman"/>
          <w:sz w:val="24"/>
          <w:szCs w:val="24"/>
          <w:lang w:val="kk-KZ"/>
        </w:rPr>
        <w:t xml:space="preserve"> жылғы                        12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7044">
        <w:rPr>
          <w:rFonts w:ascii="Times New Roman" w:hAnsi="Times New Roman"/>
          <w:sz w:val="24"/>
          <w:szCs w:val="24"/>
          <w:lang w:val="kk-KZ"/>
        </w:rPr>
        <w:t>шілдеде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сағат 10-00-де Астана қаласы, Республика даңғылы, Астана қаласы бойынша Мемлекеттік кірістер департаменті Сарыарқа ауданы бойынша Мемлек</w:t>
      </w:r>
      <w:r w:rsidR="00AE7044">
        <w:rPr>
          <w:rFonts w:ascii="Times New Roman" w:hAnsi="Times New Roman"/>
          <w:sz w:val="24"/>
          <w:szCs w:val="24"/>
          <w:lang w:val="kk-KZ"/>
        </w:rPr>
        <w:t>еттік кірістер басқармасының 207</w:t>
      </w:r>
      <w:r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0E2F3B" w:rsidRDefault="000E2F3B" w:rsidP="000E2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AE7044" w:rsidRPr="00637F08" w:rsidTr="00031802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44" w:rsidRPr="00637F08" w:rsidRDefault="00AE7044" w:rsidP="000318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44" w:rsidRPr="00637F08" w:rsidRDefault="00AE7044" w:rsidP="000318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AE7044" w:rsidRPr="00637F08" w:rsidTr="00031802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44" w:rsidRPr="00784048" w:rsidRDefault="00AE7044" w:rsidP="000318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Талдау, есептеу және есептемелер бөлімінің 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бірлік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AE7044" w:rsidRPr="00637F08" w:rsidTr="00031802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44" w:rsidRPr="004F231E" w:rsidRDefault="00AE7044" w:rsidP="0003180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44" w:rsidRPr="005B3205" w:rsidRDefault="00AE7044" w:rsidP="00AE7044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Уали Фатима Бахтбековна                 </w:t>
            </w:r>
          </w:p>
        </w:tc>
      </w:tr>
      <w:tr w:rsidR="00AE7044" w:rsidRPr="00637F08" w:rsidTr="0003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E7044" w:rsidRPr="004F231E" w:rsidRDefault="00AE7044" w:rsidP="00031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заңды тұлғалармен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(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AE7044" w:rsidRPr="00637F08" w:rsidTr="0003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425" w:type="dxa"/>
            <w:gridSpan w:val="2"/>
          </w:tcPr>
          <w:p w:rsidR="00AE7044" w:rsidRPr="00F66702" w:rsidRDefault="00AE7044" w:rsidP="00031802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E7044" w:rsidRPr="00F66702" w:rsidRDefault="00AE7044" w:rsidP="00AE70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C3BA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Темиргалиев Канат </w:t>
            </w:r>
            <w:r w:rsidRPr="006C3B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Жомартович         </w:t>
            </w:r>
          </w:p>
        </w:tc>
      </w:tr>
      <w:tr w:rsidR="00AE7044" w:rsidRPr="00637F08" w:rsidTr="0003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E7044" w:rsidRPr="004F231E" w:rsidRDefault="00AE7044" w:rsidP="00031802">
            <w:pPr>
              <w:rPr>
                <w:rFonts w:ascii="Times New Roman" w:hAnsi="Times New Roman"/>
                <w:sz w:val="24"/>
                <w:szCs w:val="24"/>
              </w:rPr>
            </w:pPr>
            <w:r w:rsidRPr="00D639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төлеушілерді тіркеу және ақпараттарды қабылдау және өңдеу орталығы-бөлімінің бас маманы С-R-4 санаты (2 бірлік), (негізгі 1 бірлік қызметкердің бала күтуге арналған демалысы кезеңіне 18.05.2019 жылға дейін).</w:t>
            </w:r>
          </w:p>
        </w:tc>
      </w:tr>
      <w:tr w:rsidR="00AE7044" w:rsidRPr="00637F08" w:rsidTr="0003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425" w:type="dxa"/>
            <w:gridSpan w:val="2"/>
          </w:tcPr>
          <w:p w:rsidR="00AE7044" w:rsidRPr="00F66702" w:rsidRDefault="00AE7044" w:rsidP="00031802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E7044" w:rsidRPr="005B3205" w:rsidRDefault="00AE7044" w:rsidP="00AE704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C3BA9">
              <w:rPr>
                <w:rFonts w:ascii="Times New Roman" w:hAnsi="Times New Roman"/>
                <w:sz w:val="24"/>
                <w:szCs w:val="24"/>
              </w:rPr>
              <w:t>Талгатов</w:t>
            </w:r>
            <w:proofErr w:type="spellEnd"/>
            <w:r w:rsidRPr="006C3BA9">
              <w:rPr>
                <w:rFonts w:ascii="Times New Roman" w:hAnsi="Times New Roman"/>
                <w:sz w:val="24"/>
                <w:szCs w:val="24"/>
              </w:rPr>
              <w:t xml:space="preserve"> Дархан </w:t>
            </w:r>
            <w:proofErr w:type="spellStart"/>
            <w:r w:rsidRPr="006C3BA9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  <w:r w:rsidRPr="006C3BA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AE7044" w:rsidRPr="00637F08" w:rsidTr="0003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06" w:type="dxa"/>
            <w:gridSpan w:val="4"/>
          </w:tcPr>
          <w:p w:rsidR="00AE7044" w:rsidRPr="006C3BA9" w:rsidRDefault="00AE7044" w:rsidP="00031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 жеке  кәсіпкерлермен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(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AE7044" w:rsidRPr="00637F08" w:rsidTr="0003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425" w:type="dxa"/>
            <w:gridSpan w:val="2"/>
          </w:tcPr>
          <w:p w:rsidR="00AE7044" w:rsidRPr="00AF27A7" w:rsidRDefault="00AE7044" w:rsidP="00031802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E7044" w:rsidRPr="006C3BA9" w:rsidRDefault="00AE7044" w:rsidP="00AE7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Туктибаев Сеитжан Иманбайулы        </w:t>
            </w:r>
          </w:p>
        </w:tc>
      </w:tr>
      <w:tr w:rsidR="00AE7044" w:rsidRPr="00637F08" w:rsidTr="0003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9606" w:type="dxa"/>
            <w:gridSpan w:val="4"/>
          </w:tcPr>
          <w:p w:rsidR="00AE7044" w:rsidRPr="00D639DA" w:rsidRDefault="00AE7044" w:rsidP="0003180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39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 бөлімінің бас маманы С-R-4 санаты (1 бірлік)</w:t>
            </w:r>
          </w:p>
        </w:tc>
      </w:tr>
      <w:tr w:rsidR="00AE7044" w:rsidRPr="00637F08" w:rsidTr="0003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425" w:type="dxa"/>
            <w:gridSpan w:val="2"/>
          </w:tcPr>
          <w:p w:rsidR="00AE7044" w:rsidRDefault="00AE7044" w:rsidP="00031802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E7044" w:rsidRDefault="00AE7044" w:rsidP="000318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-----------</w:t>
            </w:r>
          </w:p>
        </w:tc>
      </w:tr>
    </w:tbl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01E6D"/>
    <w:rsid w:val="000A058C"/>
    <w:rsid w:val="000E2F3B"/>
    <w:rsid w:val="001602D1"/>
    <w:rsid w:val="002D0311"/>
    <w:rsid w:val="003141D0"/>
    <w:rsid w:val="004869FA"/>
    <w:rsid w:val="00510864"/>
    <w:rsid w:val="005C2EA8"/>
    <w:rsid w:val="00957F6F"/>
    <w:rsid w:val="00AA397C"/>
    <w:rsid w:val="00AC4BA3"/>
    <w:rsid w:val="00AE7044"/>
    <w:rsid w:val="00D3381B"/>
    <w:rsid w:val="00D66494"/>
    <w:rsid w:val="00E310C0"/>
    <w:rsid w:val="00E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21</cp:revision>
  <dcterms:created xsi:type="dcterms:W3CDTF">2018-04-10T05:50:00Z</dcterms:created>
  <dcterms:modified xsi:type="dcterms:W3CDTF">2018-07-12T05:47:00Z</dcterms:modified>
</cp:coreProperties>
</file>