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DF" w:rsidRPr="00A075F7" w:rsidRDefault="00AE55DF" w:rsidP="00A075F7">
      <w:pPr>
        <w:shd w:val="clear" w:color="auto" w:fill="FFFFFF" w:themeFill="background1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F7">
        <w:rPr>
          <w:rFonts w:ascii="Times New Roman" w:hAnsi="Times New Roman" w:cs="Times New Roman"/>
          <w:b/>
          <w:sz w:val="28"/>
          <w:szCs w:val="28"/>
        </w:rPr>
        <w:t>Налогообложение доходов нерезидентов</w:t>
      </w:r>
    </w:p>
    <w:p w:rsidR="00A075F7" w:rsidRPr="00A075F7" w:rsidRDefault="00A075F7" w:rsidP="00A075F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C2" w:rsidRPr="00A075F7" w:rsidRDefault="008F1EC2" w:rsidP="00A075F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F7">
        <w:rPr>
          <w:rFonts w:ascii="Times New Roman" w:hAnsi="Times New Roman" w:cs="Times New Roman"/>
          <w:sz w:val="28"/>
          <w:szCs w:val="28"/>
        </w:rPr>
        <w:t>Управление государственных доходов «</w:t>
      </w:r>
      <w:proofErr w:type="gramStart"/>
      <w:r w:rsidRPr="00A075F7">
        <w:rPr>
          <w:rFonts w:ascii="Times New Roman" w:hAnsi="Times New Roman" w:cs="Times New Roman"/>
          <w:sz w:val="28"/>
          <w:szCs w:val="28"/>
        </w:rPr>
        <w:t>Астана-</w:t>
      </w:r>
      <w:r w:rsidRPr="00A075F7">
        <w:rPr>
          <w:rFonts w:ascii="Times New Roman" w:hAnsi="Times New Roman" w:cs="Times New Roman"/>
          <w:sz w:val="28"/>
          <w:szCs w:val="28"/>
          <w:lang w:val="kk-KZ"/>
        </w:rPr>
        <w:t>жа</w:t>
      </w:r>
      <w:proofErr w:type="gramEnd"/>
      <w:r w:rsidRPr="00A075F7">
        <w:rPr>
          <w:rFonts w:ascii="Times New Roman" w:hAnsi="Times New Roman" w:cs="Times New Roman"/>
          <w:sz w:val="28"/>
          <w:szCs w:val="28"/>
          <w:lang w:val="kk-KZ"/>
        </w:rPr>
        <w:t>ңа қала</w:t>
      </w:r>
      <w:r w:rsidRPr="00A075F7">
        <w:rPr>
          <w:rFonts w:ascii="Times New Roman" w:hAnsi="Times New Roman" w:cs="Times New Roman"/>
          <w:sz w:val="28"/>
          <w:szCs w:val="28"/>
        </w:rPr>
        <w:t>»</w:t>
      </w:r>
      <w:r w:rsidRPr="00A075F7">
        <w:rPr>
          <w:rFonts w:ascii="Times New Roman" w:hAnsi="Times New Roman" w:cs="Times New Roman"/>
          <w:sz w:val="28"/>
          <w:szCs w:val="28"/>
          <w:lang w:val="kk-KZ"/>
        </w:rPr>
        <w:t xml:space="preserve"> сообщает, что </w:t>
      </w:r>
      <w:r w:rsidRPr="00A075F7">
        <w:rPr>
          <w:rFonts w:ascii="Times New Roman" w:hAnsi="Times New Roman" w:cs="Times New Roman"/>
          <w:sz w:val="28"/>
          <w:szCs w:val="28"/>
        </w:rPr>
        <w:t>главой 26 Кодекса Республики Казахстан «О налогах и других обязательных платежах в бюджет» № 120-</w:t>
      </w:r>
      <w:r w:rsidRPr="00A075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075F7">
        <w:rPr>
          <w:rFonts w:ascii="Times New Roman" w:hAnsi="Times New Roman" w:cs="Times New Roman"/>
          <w:sz w:val="28"/>
          <w:szCs w:val="28"/>
        </w:rPr>
        <w:t xml:space="preserve"> от 25.12.2017 года (Налоговый кодекс) определены основные принципы налогообложения резидентов и нерезидентов.  </w:t>
      </w:r>
    </w:p>
    <w:p w:rsidR="008F1EC2" w:rsidRPr="00A075F7" w:rsidRDefault="00CA5805" w:rsidP="00A075F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F7">
        <w:rPr>
          <w:rFonts w:ascii="Times New Roman" w:eastAsia="Times New Roman" w:hAnsi="Times New Roman" w:cs="Times New Roman"/>
          <w:sz w:val="28"/>
          <w:szCs w:val="28"/>
        </w:rPr>
        <w:t>В соответствии пункту 2 статьи 216 налогового Кодекса, н</w:t>
      </w:r>
      <w:r w:rsidR="008F1EC2" w:rsidRPr="00A075F7">
        <w:rPr>
          <w:rFonts w:ascii="Times New Roman" w:eastAsia="Times New Roman" w:hAnsi="Times New Roman" w:cs="Times New Roman"/>
          <w:sz w:val="28"/>
          <w:szCs w:val="28"/>
        </w:rPr>
        <w:t xml:space="preserve">ерезидент уплачивает в Республике Казахстан налоги с доходов из источников в Республике Казахстан в соответствии с положениями </w:t>
      </w:r>
      <w:r w:rsidRPr="00A075F7">
        <w:rPr>
          <w:rFonts w:ascii="Times New Roman" w:eastAsia="Times New Roman" w:hAnsi="Times New Roman" w:cs="Times New Roman"/>
          <w:sz w:val="28"/>
          <w:szCs w:val="28"/>
        </w:rPr>
        <w:t>налогового Кодекса</w:t>
      </w:r>
      <w:r w:rsidR="008F1EC2" w:rsidRPr="00A07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EC2" w:rsidRPr="00A075F7" w:rsidRDefault="008F1EC2" w:rsidP="00A075F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F7">
        <w:rPr>
          <w:rFonts w:ascii="Times New Roman" w:eastAsia="Times New Roman" w:hAnsi="Times New Roman" w:cs="Times New Roman"/>
          <w:sz w:val="28"/>
          <w:szCs w:val="28"/>
        </w:rPr>
        <w:t xml:space="preserve">Нерезидент, осуществляющий предпринимательскую деятельность в Республике Казахстан через постоянное учреждение, уплачивает в Республике Казахстан в соответствии с положениями </w:t>
      </w:r>
      <w:r w:rsidR="00CA5805" w:rsidRPr="00A075F7">
        <w:rPr>
          <w:rFonts w:ascii="Times New Roman" w:eastAsia="Times New Roman" w:hAnsi="Times New Roman" w:cs="Times New Roman"/>
          <w:sz w:val="28"/>
          <w:szCs w:val="28"/>
        </w:rPr>
        <w:t>Налогового кодекса</w:t>
      </w:r>
      <w:r w:rsidRPr="00A075F7">
        <w:rPr>
          <w:rFonts w:ascii="Times New Roman" w:eastAsia="Times New Roman" w:hAnsi="Times New Roman" w:cs="Times New Roman"/>
          <w:sz w:val="28"/>
          <w:szCs w:val="28"/>
        </w:rPr>
        <w:t xml:space="preserve"> также налоги с доходов из источников за пределами Республики Казахстан, связанных с деятельностью такого постоянного учреждения. </w:t>
      </w:r>
    </w:p>
    <w:p w:rsidR="00CA5805" w:rsidRPr="00A075F7" w:rsidRDefault="00CA5805" w:rsidP="00A075F7">
      <w:pPr>
        <w:shd w:val="clear" w:color="auto" w:fill="FFFFFF" w:themeFill="background1"/>
        <w:spacing w:after="0" w:line="276" w:lineRule="auto"/>
        <w:ind w:firstLine="709"/>
        <w:jc w:val="both"/>
        <w:rPr>
          <w:rStyle w:val="s0"/>
          <w:sz w:val="28"/>
          <w:szCs w:val="28"/>
        </w:rPr>
      </w:pPr>
      <w:r w:rsidRPr="00A075F7">
        <w:rPr>
          <w:rStyle w:val="s0"/>
          <w:sz w:val="28"/>
          <w:szCs w:val="28"/>
        </w:rPr>
        <w:t xml:space="preserve">При этом, нерезидентом признается: </w:t>
      </w:r>
    </w:p>
    <w:p w:rsidR="00CA5805" w:rsidRPr="00A075F7" w:rsidRDefault="00CA5805" w:rsidP="00A075F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F7">
        <w:rPr>
          <w:rFonts w:ascii="Times New Roman" w:eastAsia="Times New Roman" w:hAnsi="Times New Roman" w:cs="Times New Roman"/>
          <w:sz w:val="28"/>
          <w:szCs w:val="28"/>
        </w:rPr>
        <w:t>1) физическое или юридическое лицо, не являющееся резидентом в соответствии с положениями статьи 217 налогового Кодекса;</w:t>
      </w:r>
    </w:p>
    <w:p w:rsidR="00CA5805" w:rsidRPr="00A075F7" w:rsidRDefault="00CA5805" w:rsidP="00A075F7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F7">
        <w:rPr>
          <w:rFonts w:ascii="Times New Roman" w:eastAsia="Times New Roman" w:hAnsi="Times New Roman" w:cs="Times New Roman"/>
          <w:sz w:val="28"/>
          <w:szCs w:val="28"/>
        </w:rPr>
        <w:t xml:space="preserve">2) несмотря на положения статьи 217 налогового Кодекса, иностранец или лицо без гражданства, которое признается нерезидентом в соответствии с положениями международного договора, регулирующего вопросы </w:t>
      </w:r>
      <w:proofErr w:type="spellStart"/>
      <w:r w:rsidRPr="00A075F7">
        <w:rPr>
          <w:rFonts w:ascii="Times New Roman" w:eastAsia="Times New Roman" w:hAnsi="Times New Roman" w:cs="Times New Roman"/>
          <w:sz w:val="28"/>
          <w:szCs w:val="28"/>
        </w:rPr>
        <w:t>избежания</w:t>
      </w:r>
      <w:proofErr w:type="spellEnd"/>
      <w:r w:rsidRPr="00A075F7">
        <w:rPr>
          <w:rFonts w:ascii="Times New Roman" w:eastAsia="Times New Roman" w:hAnsi="Times New Roman" w:cs="Times New Roman"/>
          <w:sz w:val="28"/>
          <w:szCs w:val="28"/>
        </w:rPr>
        <w:t xml:space="preserve"> двойного налогообложения и предотвращения уклонения от уплаты налогов. </w:t>
      </w:r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9B3C49" w:rsidRPr="00A075F7" w:rsidRDefault="009B3C49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  <w:r w:rsidRPr="00A075F7">
        <w:rPr>
          <w:rStyle w:val="s0"/>
          <w:b/>
          <w:sz w:val="28"/>
          <w:szCs w:val="28"/>
          <w:lang w:val="kk-KZ"/>
        </w:rPr>
        <w:t>УГД «Астана – жаңа қала»</w:t>
      </w:r>
    </w:p>
    <w:p w:rsidR="00BD69A9" w:rsidRDefault="00BD69A9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</w:p>
    <w:p w:rsidR="00A075F7" w:rsidRDefault="00A075F7" w:rsidP="00A075F7">
      <w:pPr>
        <w:spacing w:line="36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  <w:bookmarkStart w:id="0" w:name="_GoBack"/>
      <w:bookmarkEnd w:id="0"/>
    </w:p>
    <w:sectPr w:rsidR="00A0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E"/>
    <w:rsid w:val="000E1DD4"/>
    <w:rsid w:val="002B595F"/>
    <w:rsid w:val="003121ED"/>
    <w:rsid w:val="008C4CEE"/>
    <w:rsid w:val="008F1EC2"/>
    <w:rsid w:val="009776BE"/>
    <w:rsid w:val="009B3C49"/>
    <w:rsid w:val="00A075F7"/>
    <w:rsid w:val="00AE55DF"/>
    <w:rsid w:val="00BD69A9"/>
    <w:rsid w:val="00CA5805"/>
    <w:rsid w:val="00EB0817"/>
    <w:rsid w:val="00F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C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58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AE55D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C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A58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AE55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 Кайрбек</dc:creator>
  <cp:lastModifiedBy>Альмира Сериккызы</cp:lastModifiedBy>
  <cp:revision>3</cp:revision>
  <dcterms:created xsi:type="dcterms:W3CDTF">2018-04-26T10:20:00Z</dcterms:created>
  <dcterms:modified xsi:type="dcterms:W3CDTF">2018-04-26T11:52:00Z</dcterms:modified>
</cp:coreProperties>
</file>