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A4A" w:rsidRDefault="002C3A4A" w:rsidP="002C3A4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C3A4A" w:rsidRPr="00DF2B5E" w:rsidRDefault="002C3A4A" w:rsidP="002C3A4A">
      <w:pPr>
        <w:pStyle w:val="10"/>
        <w:keepNext/>
        <w:keepLines/>
        <w:shd w:val="clear" w:color="auto" w:fill="auto"/>
        <w:spacing w:after="0" w:line="240" w:lineRule="exact"/>
        <w:rPr>
          <w:sz w:val="24"/>
          <w:szCs w:val="24"/>
        </w:rPr>
      </w:pPr>
      <w:bookmarkStart w:id="0" w:name="bookmark1"/>
      <w:r w:rsidRPr="00DF2B5E">
        <w:rPr>
          <w:rStyle w:val="1"/>
          <w:color w:val="000000"/>
          <w:sz w:val="24"/>
          <w:szCs w:val="24"/>
        </w:rPr>
        <w:t>ИНФОРМАЦИОННОЕ СООБЩЕНИЕ</w:t>
      </w:r>
      <w:bookmarkEnd w:id="0"/>
    </w:p>
    <w:p w:rsidR="002C3A4A" w:rsidRPr="00DF2B5E" w:rsidRDefault="002C3A4A" w:rsidP="002C3A4A">
      <w:pPr>
        <w:pStyle w:val="30"/>
        <w:shd w:val="clear" w:color="auto" w:fill="auto"/>
        <w:spacing w:before="0" w:after="261" w:line="240" w:lineRule="exact"/>
        <w:ind w:left="200"/>
        <w:rPr>
          <w:sz w:val="24"/>
          <w:szCs w:val="24"/>
          <w:lang w:val="kk-KZ"/>
        </w:rPr>
      </w:pPr>
      <w:r w:rsidRPr="00DF2B5E">
        <w:rPr>
          <w:rStyle w:val="3"/>
          <w:color w:val="000000"/>
          <w:sz w:val="24"/>
          <w:szCs w:val="24"/>
        </w:rPr>
        <w:t>о проведении конкурса на закупку услуг по оценке имущества (активов) должника</w:t>
      </w:r>
    </w:p>
    <w:p w:rsidR="002C3A4A" w:rsidRPr="00DF2B5E" w:rsidRDefault="002C3A4A" w:rsidP="002C3A4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2B5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F2B5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F2B5E">
        <w:rPr>
          <w:rFonts w:ascii="Times New Roman" w:hAnsi="Times New Roman" w:cs="Times New Roman"/>
          <w:sz w:val="28"/>
          <w:szCs w:val="28"/>
        </w:rPr>
        <w:t>Банкротный</w:t>
      </w:r>
      <w:proofErr w:type="spellEnd"/>
      <w:r w:rsidRPr="00DF2B5E">
        <w:rPr>
          <w:rFonts w:ascii="Times New Roman" w:hAnsi="Times New Roman" w:cs="Times New Roman"/>
          <w:sz w:val="28"/>
          <w:szCs w:val="28"/>
        </w:rPr>
        <w:t xml:space="preserve"> управляющий ТОО «Зодчий -2002» , юридический адрес: г. Астана, пр. Абая,</w:t>
      </w:r>
      <w:r w:rsidRPr="00DF2B5E">
        <w:rPr>
          <w:rFonts w:ascii="Times New Roman" w:hAnsi="Times New Roman" w:cs="Times New Roman"/>
          <w:sz w:val="28"/>
          <w:szCs w:val="28"/>
          <w:lang w:val="kk-KZ"/>
        </w:rPr>
        <w:t xml:space="preserve"> дом №1, кв.</w:t>
      </w:r>
      <w:r w:rsidRPr="00DF2B5E">
        <w:rPr>
          <w:rFonts w:ascii="Times New Roman" w:hAnsi="Times New Roman" w:cs="Times New Roman"/>
          <w:sz w:val="28"/>
          <w:szCs w:val="28"/>
        </w:rPr>
        <w:t xml:space="preserve"> 31, БИН 020340001408, объявляет конкурс по закупу  услуг по оценке имущества (активов) должника</w:t>
      </w:r>
      <w:r w:rsidRPr="00DF2B5E">
        <w:rPr>
          <w:rFonts w:ascii="Times New Roman" w:hAnsi="Times New Roman" w:cs="Times New Roman"/>
          <w:sz w:val="28"/>
          <w:szCs w:val="28"/>
          <w:lang w:val="kk-KZ"/>
        </w:rPr>
        <w:t xml:space="preserve">, находящиеся по адресу: </w:t>
      </w:r>
      <w:r w:rsidRPr="00DF2B5E">
        <w:rPr>
          <w:rFonts w:ascii="Times New Roman" w:hAnsi="Times New Roman" w:cs="Times New Roman"/>
          <w:sz w:val="28"/>
          <w:szCs w:val="28"/>
        </w:rPr>
        <w:t xml:space="preserve">г. Астана, район </w:t>
      </w:r>
      <w:proofErr w:type="spellStart"/>
      <w:r w:rsidRPr="00DF2B5E">
        <w:rPr>
          <w:rFonts w:ascii="Times New Roman" w:hAnsi="Times New Roman" w:cs="Times New Roman"/>
          <w:sz w:val="28"/>
          <w:szCs w:val="28"/>
        </w:rPr>
        <w:t>Сарыарка</w:t>
      </w:r>
      <w:proofErr w:type="spellEnd"/>
      <w:r w:rsidRPr="00DF2B5E">
        <w:rPr>
          <w:rFonts w:ascii="Times New Roman" w:hAnsi="Times New Roman" w:cs="Times New Roman"/>
          <w:sz w:val="28"/>
          <w:szCs w:val="28"/>
        </w:rPr>
        <w:t xml:space="preserve">, пр. Абая, дом №1, квартира №31 и №32. </w:t>
      </w:r>
    </w:p>
    <w:p w:rsidR="002C3A4A" w:rsidRPr="00DF2B5E" w:rsidRDefault="002C3A4A" w:rsidP="002C3A4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B5E">
        <w:rPr>
          <w:rFonts w:ascii="Times New Roman" w:hAnsi="Times New Roman" w:cs="Times New Roman"/>
          <w:sz w:val="28"/>
          <w:szCs w:val="28"/>
        </w:rPr>
        <w:t>В состав имущества (активов) должника входит:</w:t>
      </w:r>
    </w:p>
    <w:p w:rsidR="002C3A4A" w:rsidRPr="00DF2B5E" w:rsidRDefault="002C3A4A" w:rsidP="002C3A4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B5E">
        <w:rPr>
          <w:rFonts w:ascii="Times New Roman" w:hAnsi="Times New Roman" w:cs="Times New Roman"/>
          <w:sz w:val="28"/>
          <w:szCs w:val="28"/>
        </w:rPr>
        <w:t xml:space="preserve">1. Вторичный объект, квартира, жилая, </w:t>
      </w:r>
      <w:proofErr w:type="gramStart"/>
      <w:r w:rsidRPr="00DF2B5E">
        <w:rPr>
          <w:rFonts w:ascii="Times New Roman" w:hAnsi="Times New Roman" w:cs="Times New Roman"/>
          <w:sz w:val="28"/>
          <w:szCs w:val="28"/>
        </w:rPr>
        <w:t>находящиеся</w:t>
      </w:r>
      <w:proofErr w:type="gramEnd"/>
      <w:r w:rsidRPr="00DF2B5E">
        <w:rPr>
          <w:rFonts w:ascii="Times New Roman" w:hAnsi="Times New Roman" w:cs="Times New Roman"/>
          <w:sz w:val="28"/>
          <w:szCs w:val="28"/>
        </w:rPr>
        <w:t xml:space="preserve"> по адресу: г. Астана, район </w:t>
      </w:r>
      <w:proofErr w:type="spellStart"/>
      <w:r w:rsidRPr="00DF2B5E">
        <w:rPr>
          <w:rFonts w:ascii="Times New Roman" w:hAnsi="Times New Roman" w:cs="Times New Roman"/>
          <w:sz w:val="28"/>
          <w:szCs w:val="28"/>
        </w:rPr>
        <w:t>Сарыарка</w:t>
      </w:r>
      <w:proofErr w:type="spellEnd"/>
      <w:r w:rsidRPr="00DF2B5E">
        <w:rPr>
          <w:rFonts w:ascii="Times New Roman" w:hAnsi="Times New Roman" w:cs="Times New Roman"/>
          <w:sz w:val="28"/>
          <w:szCs w:val="28"/>
        </w:rPr>
        <w:t xml:space="preserve">, пр. Абая, дом №1, кв.31, этажность 9/2, общая 88 </w:t>
      </w:r>
      <w:proofErr w:type="spellStart"/>
      <w:r w:rsidRPr="00DF2B5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F2B5E">
        <w:rPr>
          <w:rFonts w:ascii="Times New Roman" w:hAnsi="Times New Roman" w:cs="Times New Roman"/>
          <w:sz w:val="28"/>
          <w:szCs w:val="28"/>
        </w:rPr>
        <w:t xml:space="preserve">., жилая 57 </w:t>
      </w:r>
      <w:proofErr w:type="spellStart"/>
      <w:r w:rsidRPr="00DF2B5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F2B5E">
        <w:rPr>
          <w:rFonts w:ascii="Times New Roman" w:hAnsi="Times New Roman" w:cs="Times New Roman"/>
          <w:sz w:val="28"/>
          <w:szCs w:val="28"/>
        </w:rPr>
        <w:t>.</w:t>
      </w:r>
    </w:p>
    <w:p w:rsidR="002C3A4A" w:rsidRPr="00DF2B5E" w:rsidRDefault="002C3A4A" w:rsidP="002C3A4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B5E">
        <w:rPr>
          <w:rFonts w:ascii="Times New Roman" w:hAnsi="Times New Roman" w:cs="Times New Roman"/>
          <w:sz w:val="28"/>
          <w:szCs w:val="28"/>
        </w:rPr>
        <w:t xml:space="preserve">2. Вторичный объект, квартира, жилая, </w:t>
      </w:r>
      <w:proofErr w:type="gramStart"/>
      <w:r w:rsidRPr="00DF2B5E">
        <w:rPr>
          <w:rFonts w:ascii="Times New Roman" w:hAnsi="Times New Roman" w:cs="Times New Roman"/>
          <w:sz w:val="28"/>
          <w:szCs w:val="28"/>
        </w:rPr>
        <w:t>находящиеся</w:t>
      </w:r>
      <w:proofErr w:type="gramEnd"/>
      <w:r w:rsidRPr="00DF2B5E">
        <w:rPr>
          <w:rFonts w:ascii="Times New Roman" w:hAnsi="Times New Roman" w:cs="Times New Roman"/>
          <w:sz w:val="28"/>
          <w:szCs w:val="28"/>
        </w:rPr>
        <w:t xml:space="preserve"> по адресу: г. Астана, район </w:t>
      </w:r>
      <w:proofErr w:type="spellStart"/>
      <w:r w:rsidRPr="00DF2B5E">
        <w:rPr>
          <w:rFonts w:ascii="Times New Roman" w:hAnsi="Times New Roman" w:cs="Times New Roman"/>
          <w:sz w:val="28"/>
          <w:szCs w:val="28"/>
        </w:rPr>
        <w:t>Сарыарка</w:t>
      </w:r>
      <w:proofErr w:type="spellEnd"/>
      <w:r w:rsidRPr="00DF2B5E">
        <w:rPr>
          <w:rFonts w:ascii="Times New Roman" w:hAnsi="Times New Roman" w:cs="Times New Roman"/>
          <w:sz w:val="28"/>
          <w:szCs w:val="28"/>
        </w:rPr>
        <w:t xml:space="preserve">, пр. Абая, дом №1, кв.32, этажность 9/2, общая 61,2 </w:t>
      </w:r>
      <w:proofErr w:type="spellStart"/>
      <w:r w:rsidRPr="00DF2B5E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DF2B5E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DF2B5E">
        <w:rPr>
          <w:rFonts w:ascii="Times New Roman" w:hAnsi="Times New Roman" w:cs="Times New Roman"/>
          <w:sz w:val="28"/>
          <w:szCs w:val="28"/>
        </w:rPr>
        <w:t xml:space="preserve">, жилая 37,8 </w:t>
      </w:r>
      <w:proofErr w:type="spellStart"/>
      <w:r w:rsidRPr="00DF2B5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F2B5E">
        <w:rPr>
          <w:rFonts w:ascii="Times New Roman" w:hAnsi="Times New Roman" w:cs="Times New Roman"/>
          <w:sz w:val="28"/>
          <w:szCs w:val="28"/>
        </w:rPr>
        <w:t>.</w:t>
      </w:r>
    </w:p>
    <w:p w:rsidR="002C3A4A" w:rsidRPr="00DF2B5E" w:rsidRDefault="002C3A4A" w:rsidP="002C3A4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2B5E">
        <w:rPr>
          <w:rFonts w:ascii="Times New Roman" w:hAnsi="Times New Roman" w:cs="Times New Roman"/>
          <w:sz w:val="28"/>
          <w:szCs w:val="28"/>
        </w:rPr>
        <w:t xml:space="preserve">Заявки для участия в конкурсе принимаются в течение десяти рабочих дней со дня опубликования настоящего объявления с 8.00 часов до 17.00 часов, перерыв на обед с 12.00 часов до 13.00 часов по адресу: г. Астана, пр. </w:t>
      </w:r>
      <w:proofErr w:type="spellStart"/>
      <w:r w:rsidRPr="00DF2B5E">
        <w:rPr>
          <w:rFonts w:ascii="Times New Roman" w:hAnsi="Times New Roman" w:cs="Times New Roman"/>
          <w:sz w:val="28"/>
          <w:szCs w:val="28"/>
        </w:rPr>
        <w:t>Кабанбай</w:t>
      </w:r>
      <w:proofErr w:type="spellEnd"/>
      <w:r w:rsidRPr="00DF2B5E">
        <w:rPr>
          <w:rFonts w:ascii="Times New Roman" w:hAnsi="Times New Roman" w:cs="Times New Roman"/>
          <w:sz w:val="28"/>
          <w:szCs w:val="28"/>
        </w:rPr>
        <w:t xml:space="preserve"> батыра, 6/3, ВП 7, тел. 8-705-445-60-22.</w:t>
      </w:r>
    </w:p>
    <w:p w:rsidR="002C3A4A" w:rsidRDefault="002C3A4A" w:rsidP="002C3A4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B5E">
        <w:rPr>
          <w:rFonts w:ascii="Times New Roman" w:hAnsi="Times New Roman" w:cs="Times New Roman"/>
          <w:sz w:val="28"/>
          <w:szCs w:val="28"/>
        </w:rPr>
        <w:t xml:space="preserve">Претензии по организации принимаются  с 9.00 часов до 18.30 часов, перерыв на обед с 13.00 часов до 14.30 часов по адресу: г. Астана, пр. Республики, 52, первый этаж, телефон: 8(7172)39-52-39, эл. адрес: </w:t>
      </w:r>
      <w:hyperlink r:id="rId5" w:history="1">
        <w:r w:rsidRPr="005E7EA3">
          <w:rPr>
            <w:rStyle w:val="a3"/>
            <w:sz w:val="28"/>
            <w:szCs w:val="28"/>
          </w:rPr>
          <w:t>d</w:t>
        </w:r>
        <w:r w:rsidRPr="005E7EA3">
          <w:rPr>
            <w:rStyle w:val="a3"/>
            <w:sz w:val="28"/>
            <w:szCs w:val="28"/>
            <w:lang w:val="en-US"/>
          </w:rPr>
          <w:t>astana</w:t>
        </w:r>
        <w:r w:rsidRPr="005E7EA3">
          <w:rPr>
            <w:rStyle w:val="a3"/>
            <w:sz w:val="28"/>
            <w:szCs w:val="28"/>
          </w:rPr>
          <w:t>@taxeast.mgd.kz»</w:t>
        </w:r>
      </w:hyperlink>
    </w:p>
    <w:p w:rsidR="00D323A5" w:rsidRPr="002C3A4A" w:rsidRDefault="00D323A5">
      <w:pPr>
        <w:rPr>
          <w:lang w:val="kk-KZ"/>
        </w:rPr>
      </w:pPr>
      <w:bookmarkStart w:id="1" w:name="_GoBack"/>
      <w:bookmarkEnd w:id="1"/>
    </w:p>
    <w:sectPr w:rsidR="00D323A5" w:rsidRPr="002C3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A4A"/>
    <w:rsid w:val="002C3A4A"/>
    <w:rsid w:val="00D3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A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3A4A"/>
    <w:rPr>
      <w:rFonts w:ascii="Times New Roman" w:hAnsi="Times New Roman" w:cs="Times New Roman" w:hint="default"/>
      <w:color w:val="0000FF"/>
      <w:u w:val="single"/>
    </w:rPr>
  </w:style>
  <w:style w:type="character" w:customStyle="1" w:styleId="1">
    <w:name w:val="Заголовок №1_"/>
    <w:basedOn w:val="a0"/>
    <w:link w:val="10"/>
    <w:uiPriority w:val="99"/>
    <w:locked/>
    <w:rsid w:val="002C3A4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2C3A4A"/>
    <w:pPr>
      <w:widowControl w:val="0"/>
      <w:shd w:val="clear" w:color="auto" w:fill="FFFFFF"/>
      <w:spacing w:after="240" w:line="274" w:lineRule="exact"/>
      <w:jc w:val="center"/>
      <w:outlineLvl w:val="0"/>
    </w:pPr>
    <w:rPr>
      <w:rFonts w:ascii="Times New Roman" w:eastAsiaTheme="minorHAnsi" w:hAnsi="Times New Roman" w:cs="Times New Roman"/>
      <w:b/>
      <w:bCs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2C3A4A"/>
    <w:rPr>
      <w:rFonts w:ascii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C3A4A"/>
    <w:pPr>
      <w:widowControl w:val="0"/>
      <w:shd w:val="clear" w:color="auto" w:fill="FFFFFF"/>
      <w:spacing w:before="60" w:after="360" w:line="240" w:lineRule="atLeast"/>
    </w:pPr>
    <w:rPr>
      <w:rFonts w:ascii="Times New Roman" w:eastAsiaTheme="minorHAnsi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A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3A4A"/>
    <w:rPr>
      <w:rFonts w:ascii="Times New Roman" w:hAnsi="Times New Roman" w:cs="Times New Roman" w:hint="default"/>
      <w:color w:val="0000FF"/>
      <w:u w:val="single"/>
    </w:rPr>
  </w:style>
  <w:style w:type="character" w:customStyle="1" w:styleId="1">
    <w:name w:val="Заголовок №1_"/>
    <w:basedOn w:val="a0"/>
    <w:link w:val="10"/>
    <w:uiPriority w:val="99"/>
    <w:locked/>
    <w:rsid w:val="002C3A4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2C3A4A"/>
    <w:pPr>
      <w:widowControl w:val="0"/>
      <w:shd w:val="clear" w:color="auto" w:fill="FFFFFF"/>
      <w:spacing w:after="240" w:line="274" w:lineRule="exact"/>
      <w:jc w:val="center"/>
      <w:outlineLvl w:val="0"/>
    </w:pPr>
    <w:rPr>
      <w:rFonts w:ascii="Times New Roman" w:eastAsiaTheme="minorHAnsi" w:hAnsi="Times New Roman" w:cs="Times New Roman"/>
      <w:b/>
      <w:bCs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2C3A4A"/>
    <w:rPr>
      <w:rFonts w:ascii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C3A4A"/>
    <w:pPr>
      <w:widowControl w:val="0"/>
      <w:shd w:val="clear" w:color="auto" w:fill="FFFFFF"/>
      <w:spacing w:before="60" w:after="360" w:line="240" w:lineRule="atLeast"/>
    </w:pPr>
    <w:rPr>
      <w:rFonts w:ascii="Times New Roman" w:eastAsiaTheme="minorHAnsi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stana@taxeast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Райхан Арон</dc:creator>
  <cp:lastModifiedBy>Райхан Арон</cp:lastModifiedBy>
  <cp:revision>1</cp:revision>
  <dcterms:created xsi:type="dcterms:W3CDTF">2017-04-28T05:35:00Z</dcterms:created>
  <dcterms:modified xsi:type="dcterms:W3CDTF">2017-04-28T05:36:00Z</dcterms:modified>
</cp:coreProperties>
</file>