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r w:rsidR="00BE698D">
        <w:rPr>
          <w:b/>
          <w:sz w:val="24"/>
          <w:szCs w:val="24"/>
        </w:rPr>
        <w:t>Астане</w:t>
      </w:r>
      <w:r w:rsidR="00F3624C" w:rsidRPr="00B616A2">
        <w:rPr>
          <w:b/>
          <w:sz w:val="24"/>
          <w:szCs w:val="24"/>
        </w:rPr>
        <w:t xml:space="preserve">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p w:rsidR="00501B1F" w:rsidRPr="00501B1F" w:rsidRDefault="00501B1F" w:rsidP="00501B1F">
      <w:pPr>
        <w:widowControl/>
        <w:spacing w:line="276" w:lineRule="auto"/>
        <w:ind w:firstLine="708"/>
        <w:jc w:val="both"/>
        <w:rPr>
          <w:b/>
          <w:sz w:val="24"/>
          <w:szCs w:val="24"/>
          <w:lang w:eastAsia="en-US"/>
        </w:rPr>
      </w:pPr>
      <w:bookmarkStart w:id="3" w:name="z274"/>
      <w:r w:rsidRPr="00501B1F">
        <w:rPr>
          <w:b/>
          <w:color w:val="000000"/>
          <w:sz w:val="24"/>
          <w:szCs w:val="24"/>
          <w:lang w:eastAsia="en-US"/>
        </w:rPr>
        <w:t xml:space="preserve">К административным государственным должностям категории </w:t>
      </w:r>
      <w:r w:rsidRPr="00501B1F">
        <w:rPr>
          <w:b/>
          <w:color w:val="000000"/>
          <w:sz w:val="24"/>
          <w:szCs w:val="24"/>
          <w:lang w:val="en-US" w:eastAsia="en-US"/>
        </w:rPr>
        <w:t>C</w:t>
      </w:r>
      <w:r w:rsidRPr="00501B1F">
        <w:rPr>
          <w:b/>
          <w:color w:val="000000"/>
          <w:sz w:val="24"/>
          <w:szCs w:val="24"/>
          <w:lang w:eastAsia="en-US"/>
        </w:rPr>
        <w:t>-</w:t>
      </w:r>
      <w:r w:rsidRPr="00501B1F">
        <w:rPr>
          <w:b/>
          <w:color w:val="000000"/>
          <w:sz w:val="24"/>
          <w:szCs w:val="24"/>
          <w:lang w:val="en-US" w:eastAsia="en-US"/>
        </w:rPr>
        <w:t>R</w:t>
      </w:r>
      <w:r w:rsidRPr="00501B1F">
        <w:rPr>
          <w:b/>
          <w:color w:val="000000"/>
          <w:sz w:val="24"/>
          <w:szCs w:val="24"/>
          <w:lang w:eastAsia="en-US"/>
        </w:rPr>
        <w:t>-2 устанавливаются следующие требования:</w:t>
      </w:r>
    </w:p>
    <w:p w:rsidR="00501B1F" w:rsidRPr="00501B1F" w:rsidRDefault="00501B1F" w:rsidP="00501B1F">
      <w:pPr>
        <w:widowControl/>
        <w:spacing w:line="276" w:lineRule="auto"/>
        <w:jc w:val="both"/>
        <w:rPr>
          <w:sz w:val="24"/>
          <w:szCs w:val="24"/>
          <w:lang w:eastAsia="en-US"/>
        </w:rPr>
      </w:pPr>
      <w:r w:rsidRPr="00501B1F">
        <w:rPr>
          <w:color w:val="000000"/>
          <w:sz w:val="24"/>
          <w:szCs w:val="24"/>
          <w:lang w:val="en-US" w:eastAsia="en-US"/>
        </w:rPr>
        <w:t>    </w:t>
      </w:r>
      <w:r>
        <w:rPr>
          <w:color w:val="000000"/>
          <w:sz w:val="24"/>
          <w:szCs w:val="24"/>
          <w:lang w:val="kk-KZ" w:eastAsia="en-US"/>
        </w:rPr>
        <w:tab/>
      </w:r>
      <w:r w:rsidRPr="00501B1F">
        <w:rPr>
          <w:color w:val="000000"/>
          <w:sz w:val="24"/>
          <w:szCs w:val="24"/>
          <w:lang w:eastAsia="en-US"/>
        </w:rPr>
        <w:t>послевузовское или высшее образование;</w:t>
      </w:r>
    </w:p>
    <w:p w:rsidR="00501B1F" w:rsidRPr="00501B1F" w:rsidRDefault="00501B1F" w:rsidP="00501B1F">
      <w:pPr>
        <w:widowControl/>
        <w:spacing w:line="276" w:lineRule="auto"/>
        <w:jc w:val="both"/>
        <w:rPr>
          <w:sz w:val="24"/>
          <w:szCs w:val="24"/>
          <w:lang w:eastAsia="en-US"/>
        </w:rPr>
      </w:pPr>
      <w:r w:rsidRPr="00501B1F">
        <w:rPr>
          <w:color w:val="000000"/>
          <w:sz w:val="24"/>
          <w:szCs w:val="24"/>
          <w:lang w:val="en-US" w:eastAsia="en-US"/>
        </w:rPr>
        <w:t>     </w:t>
      </w:r>
      <w:r>
        <w:rPr>
          <w:color w:val="000000"/>
          <w:sz w:val="24"/>
          <w:szCs w:val="24"/>
          <w:lang w:val="kk-KZ" w:eastAsia="en-US"/>
        </w:rPr>
        <w:tab/>
      </w:r>
      <w:r w:rsidRPr="00501B1F">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01B1F" w:rsidRPr="00501B1F" w:rsidRDefault="00501B1F" w:rsidP="00501B1F">
      <w:pPr>
        <w:widowControl/>
        <w:spacing w:line="276" w:lineRule="auto"/>
        <w:jc w:val="both"/>
        <w:rPr>
          <w:sz w:val="24"/>
          <w:szCs w:val="24"/>
          <w:lang w:eastAsia="en-US"/>
        </w:rPr>
      </w:pPr>
      <w:r w:rsidRPr="00501B1F">
        <w:rPr>
          <w:color w:val="000000"/>
          <w:sz w:val="24"/>
          <w:szCs w:val="24"/>
          <w:lang w:val="en-US" w:eastAsia="en-US"/>
        </w:rPr>
        <w:t>     </w:t>
      </w:r>
      <w:r>
        <w:rPr>
          <w:color w:val="000000"/>
          <w:sz w:val="24"/>
          <w:szCs w:val="24"/>
          <w:lang w:val="kk-KZ" w:eastAsia="en-US"/>
        </w:rPr>
        <w:tab/>
      </w:r>
      <w:r w:rsidRPr="00501B1F">
        <w:rPr>
          <w:color w:val="000000"/>
          <w:sz w:val="24"/>
          <w:szCs w:val="24"/>
          <w:lang w:eastAsia="en-US"/>
        </w:rPr>
        <w:t>опыт работы должен соответствовать одному из следующих требований:</w:t>
      </w:r>
    </w:p>
    <w:p w:rsidR="00501B1F" w:rsidRPr="00501B1F" w:rsidRDefault="00501B1F" w:rsidP="00501B1F">
      <w:pPr>
        <w:widowControl/>
        <w:spacing w:line="276" w:lineRule="auto"/>
        <w:ind w:firstLine="709"/>
        <w:jc w:val="both"/>
        <w:rPr>
          <w:sz w:val="24"/>
          <w:szCs w:val="24"/>
          <w:lang w:eastAsia="en-US"/>
        </w:rPr>
      </w:pPr>
      <w:bookmarkStart w:id="4" w:name="z288"/>
      <w:proofErr w:type="gramStart"/>
      <w:r w:rsidRPr="00501B1F">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-6,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D</w:t>
      </w:r>
      <w:r w:rsidRPr="00501B1F">
        <w:rPr>
          <w:color w:val="000000"/>
          <w:sz w:val="24"/>
          <w:szCs w:val="24"/>
          <w:lang w:eastAsia="en-US"/>
        </w:rPr>
        <w:t xml:space="preserve">-5, </w:t>
      </w:r>
      <w:r w:rsidRPr="00501B1F">
        <w:rPr>
          <w:color w:val="000000"/>
          <w:sz w:val="24"/>
          <w:szCs w:val="24"/>
          <w:lang w:val="en-US" w:eastAsia="en-US"/>
        </w:rPr>
        <w:t>D</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-5, Е-4,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G</w:t>
      </w:r>
      <w:r w:rsidRPr="00501B1F">
        <w:rPr>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01B1F" w:rsidRPr="00501B1F" w:rsidRDefault="00501B1F" w:rsidP="00501B1F">
      <w:pPr>
        <w:widowControl/>
        <w:spacing w:line="276" w:lineRule="auto"/>
        <w:ind w:firstLine="709"/>
        <w:jc w:val="both"/>
        <w:rPr>
          <w:sz w:val="24"/>
          <w:szCs w:val="24"/>
          <w:lang w:eastAsia="en-US"/>
        </w:rPr>
      </w:pPr>
      <w:bookmarkStart w:id="5" w:name="z289"/>
      <w:bookmarkEnd w:id="4"/>
      <w:r w:rsidRPr="00501B1F">
        <w:rPr>
          <w:color w:val="000000"/>
          <w:sz w:val="24"/>
          <w:szCs w:val="24"/>
          <w:lang w:eastAsia="en-US"/>
        </w:rPr>
        <w:t xml:space="preserve">2) не менее трех лет стажа работы в областях, соответствующих </w:t>
      </w:r>
      <w:proofErr w:type="gramStart"/>
      <w:r w:rsidRPr="00501B1F">
        <w:rPr>
          <w:color w:val="000000"/>
          <w:sz w:val="24"/>
          <w:szCs w:val="24"/>
          <w:lang w:eastAsia="en-US"/>
        </w:rPr>
        <w:t>функциональным</w:t>
      </w:r>
      <w:proofErr w:type="gramEnd"/>
      <w:r w:rsidRPr="00501B1F">
        <w:rPr>
          <w:color w:val="000000"/>
          <w:sz w:val="24"/>
          <w:szCs w:val="24"/>
          <w:lang w:eastAsia="en-US"/>
        </w:rPr>
        <w:t xml:space="preserve"> </w:t>
      </w:r>
      <w:proofErr w:type="gramStart"/>
      <w:r w:rsidRPr="00501B1F">
        <w:rPr>
          <w:color w:val="000000"/>
          <w:sz w:val="24"/>
          <w:szCs w:val="24"/>
          <w:lang w:eastAsia="en-US"/>
        </w:rPr>
        <w:t xml:space="preserve">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-6,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D</w:t>
      </w:r>
      <w:r w:rsidRPr="00501B1F">
        <w:rPr>
          <w:color w:val="000000"/>
          <w:sz w:val="24"/>
          <w:szCs w:val="24"/>
          <w:lang w:eastAsia="en-US"/>
        </w:rPr>
        <w:t xml:space="preserve">-5, </w:t>
      </w:r>
      <w:r w:rsidRPr="00501B1F">
        <w:rPr>
          <w:color w:val="000000"/>
          <w:sz w:val="24"/>
          <w:szCs w:val="24"/>
          <w:lang w:val="en-US" w:eastAsia="en-US"/>
        </w:rPr>
        <w:t>D</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-5, Е-4,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G</w:t>
      </w:r>
      <w:r w:rsidRPr="00501B1F">
        <w:rPr>
          <w:color w:val="000000"/>
          <w:sz w:val="24"/>
          <w:szCs w:val="24"/>
          <w:lang w:eastAsia="en-US"/>
        </w:rPr>
        <w:t>-2,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01B1F" w:rsidRPr="00501B1F" w:rsidRDefault="00501B1F" w:rsidP="00501B1F">
      <w:pPr>
        <w:widowControl/>
        <w:spacing w:line="276" w:lineRule="auto"/>
        <w:ind w:firstLine="709"/>
        <w:jc w:val="both"/>
        <w:rPr>
          <w:sz w:val="24"/>
          <w:szCs w:val="24"/>
          <w:lang w:eastAsia="en-US"/>
        </w:rPr>
      </w:pPr>
      <w:bookmarkStart w:id="6" w:name="z290"/>
      <w:bookmarkEnd w:id="5"/>
      <w:proofErr w:type="gramStart"/>
      <w:r w:rsidRPr="00501B1F">
        <w:rPr>
          <w:color w:val="000000"/>
          <w:sz w:val="24"/>
          <w:szCs w:val="24"/>
          <w:lang w:eastAsia="en-US"/>
        </w:rPr>
        <w:t xml:space="preserve">3) не менее двух лет стажа работы на административных государственных должностях не ниже категорий А-5, В-6, С-5,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-6, </w:t>
      </w:r>
      <w:r w:rsidRPr="00501B1F">
        <w:rPr>
          <w:color w:val="000000"/>
          <w:sz w:val="24"/>
          <w:szCs w:val="24"/>
          <w:lang w:val="en-US" w:eastAsia="en-US"/>
        </w:rPr>
        <w:t>C</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D</w:t>
      </w:r>
      <w:r w:rsidRPr="00501B1F">
        <w:rPr>
          <w:color w:val="000000"/>
          <w:sz w:val="24"/>
          <w:szCs w:val="24"/>
          <w:lang w:eastAsia="en-US"/>
        </w:rPr>
        <w:t xml:space="preserve">-5, </w:t>
      </w:r>
      <w:r w:rsidRPr="00501B1F">
        <w:rPr>
          <w:color w:val="000000"/>
          <w:sz w:val="24"/>
          <w:szCs w:val="24"/>
          <w:lang w:val="en-US" w:eastAsia="en-US"/>
        </w:rPr>
        <w:t>D</w:t>
      </w:r>
      <w:r w:rsidRPr="00501B1F">
        <w:rPr>
          <w:color w:val="000000"/>
          <w:sz w:val="24"/>
          <w:szCs w:val="24"/>
          <w:lang w:eastAsia="en-US"/>
        </w:rPr>
        <w:t>-</w:t>
      </w:r>
      <w:r w:rsidRPr="00501B1F">
        <w:rPr>
          <w:color w:val="000000"/>
          <w:sz w:val="24"/>
          <w:szCs w:val="24"/>
          <w:lang w:val="en-US" w:eastAsia="en-US"/>
        </w:rPr>
        <w:t>O</w:t>
      </w:r>
      <w:r w:rsidRPr="00501B1F">
        <w:rPr>
          <w:color w:val="000000"/>
          <w:sz w:val="24"/>
          <w:szCs w:val="24"/>
          <w:lang w:eastAsia="en-US"/>
        </w:rPr>
        <w:t xml:space="preserve">-5, Е-4,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R</w:t>
      </w:r>
      <w:r w:rsidRPr="00501B1F">
        <w:rPr>
          <w:color w:val="000000"/>
          <w:sz w:val="24"/>
          <w:szCs w:val="24"/>
          <w:lang w:eastAsia="en-US"/>
        </w:rPr>
        <w:t xml:space="preserve">-3, </w:t>
      </w:r>
      <w:r w:rsidRPr="00501B1F">
        <w:rPr>
          <w:color w:val="000000"/>
          <w:sz w:val="24"/>
          <w:szCs w:val="24"/>
          <w:lang w:val="en-US" w:eastAsia="en-US"/>
        </w:rPr>
        <w:t>E</w:t>
      </w:r>
      <w:r w:rsidRPr="00501B1F">
        <w:rPr>
          <w:color w:val="000000"/>
          <w:sz w:val="24"/>
          <w:szCs w:val="24"/>
          <w:lang w:eastAsia="en-US"/>
        </w:rPr>
        <w:t>-</w:t>
      </w:r>
      <w:r w:rsidRPr="00501B1F">
        <w:rPr>
          <w:color w:val="000000"/>
          <w:sz w:val="24"/>
          <w:szCs w:val="24"/>
          <w:lang w:val="en-US" w:eastAsia="en-US"/>
        </w:rPr>
        <w:t>G</w:t>
      </w:r>
      <w:r w:rsidRPr="00501B1F">
        <w:rPr>
          <w:color w:val="000000"/>
          <w:sz w:val="24"/>
          <w:szCs w:val="24"/>
          <w:lang w:eastAsia="en-US"/>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01B1F">
        <w:rPr>
          <w:color w:val="000000"/>
          <w:sz w:val="24"/>
          <w:szCs w:val="24"/>
          <w:lang w:eastAsia="en-US"/>
        </w:rPr>
        <w:t>маслихата</w:t>
      </w:r>
      <w:proofErr w:type="spellEnd"/>
      <w:r w:rsidRPr="00501B1F">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501B1F">
        <w:rPr>
          <w:color w:val="000000"/>
          <w:sz w:val="24"/>
          <w:szCs w:val="24"/>
          <w:lang w:eastAsia="en-US"/>
        </w:rPr>
        <w:t xml:space="preserve"> основе, или в статусе международного служащего;</w:t>
      </w:r>
    </w:p>
    <w:p w:rsidR="00501B1F" w:rsidRPr="00501B1F" w:rsidRDefault="00501B1F" w:rsidP="00501B1F">
      <w:pPr>
        <w:widowControl/>
        <w:spacing w:line="276" w:lineRule="auto"/>
        <w:ind w:firstLine="709"/>
        <w:jc w:val="both"/>
        <w:rPr>
          <w:sz w:val="24"/>
          <w:szCs w:val="24"/>
          <w:lang w:eastAsia="en-US"/>
        </w:rPr>
      </w:pPr>
      <w:bookmarkStart w:id="7" w:name="z291"/>
      <w:bookmarkEnd w:id="6"/>
      <w:r w:rsidRPr="00501B1F">
        <w:rPr>
          <w:color w:val="000000"/>
          <w:sz w:val="24"/>
          <w:szCs w:val="24"/>
          <w:lang w:eastAsia="en-US"/>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01B1F" w:rsidRPr="00501B1F" w:rsidRDefault="00501B1F" w:rsidP="00501B1F">
      <w:pPr>
        <w:widowControl/>
        <w:spacing w:line="276" w:lineRule="auto"/>
        <w:ind w:firstLine="709"/>
        <w:jc w:val="both"/>
        <w:rPr>
          <w:sz w:val="24"/>
          <w:szCs w:val="24"/>
          <w:lang w:eastAsia="en-US"/>
        </w:rPr>
      </w:pPr>
      <w:bookmarkStart w:id="8" w:name="z292"/>
      <w:bookmarkEnd w:id="7"/>
      <w:r w:rsidRPr="00501B1F">
        <w:rPr>
          <w:color w:val="000000"/>
          <w:sz w:val="24"/>
          <w:szCs w:val="24"/>
          <w:lang w:eastAsia="en-US"/>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501B1F" w:rsidRPr="00501B1F" w:rsidRDefault="00501B1F" w:rsidP="00501B1F">
      <w:pPr>
        <w:widowControl/>
        <w:spacing w:line="276" w:lineRule="auto"/>
        <w:ind w:firstLine="709"/>
        <w:jc w:val="both"/>
        <w:rPr>
          <w:sz w:val="24"/>
          <w:szCs w:val="24"/>
          <w:lang w:eastAsia="en-US"/>
        </w:rPr>
      </w:pPr>
      <w:bookmarkStart w:id="9" w:name="z293"/>
      <w:bookmarkEnd w:id="8"/>
      <w:r w:rsidRPr="00501B1F">
        <w:rPr>
          <w:color w:val="000000"/>
          <w:sz w:val="24"/>
          <w:szCs w:val="24"/>
          <w:lang w:eastAsia="en-US"/>
        </w:rPr>
        <w:t xml:space="preserve">6) завершение </w:t>
      </w:r>
      <w:proofErr w:type="gramStart"/>
      <w:r w:rsidRPr="00501B1F">
        <w:rPr>
          <w:color w:val="000000"/>
          <w:sz w:val="24"/>
          <w:szCs w:val="24"/>
          <w:lang w:eastAsia="en-US"/>
        </w:rPr>
        <w:t>обучения по программам</w:t>
      </w:r>
      <w:proofErr w:type="gramEnd"/>
      <w:r w:rsidRPr="00501B1F">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01B1F" w:rsidRPr="00501B1F" w:rsidRDefault="00501B1F" w:rsidP="00501B1F">
      <w:pPr>
        <w:widowControl/>
        <w:spacing w:line="276" w:lineRule="auto"/>
        <w:ind w:firstLine="709"/>
        <w:jc w:val="both"/>
        <w:rPr>
          <w:sz w:val="24"/>
          <w:szCs w:val="24"/>
          <w:lang w:eastAsia="en-US"/>
        </w:rPr>
      </w:pPr>
      <w:bookmarkStart w:id="10" w:name="z294"/>
      <w:bookmarkEnd w:id="9"/>
      <w:r w:rsidRPr="00501B1F">
        <w:rPr>
          <w:color w:val="000000"/>
          <w:sz w:val="24"/>
          <w:szCs w:val="24"/>
          <w:lang w:eastAsia="en-US"/>
        </w:rPr>
        <w:lastRenderedPageBreak/>
        <w:t>7) наличие ученой степени;</w:t>
      </w:r>
    </w:p>
    <w:p w:rsidR="00501B1F" w:rsidRPr="00501B1F" w:rsidRDefault="00501B1F" w:rsidP="00501B1F">
      <w:pPr>
        <w:widowControl/>
        <w:spacing w:line="276" w:lineRule="auto"/>
        <w:ind w:firstLine="709"/>
        <w:jc w:val="both"/>
        <w:rPr>
          <w:sz w:val="24"/>
          <w:szCs w:val="24"/>
          <w:lang w:eastAsia="en-US"/>
        </w:rPr>
      </w:pPr>
      <w:bookmarkStart w:id="11" w:name="z295"/>
      <w:bookmarkEnd w:id="10"/>
      <w:r w:rsidRPr="00501B1F">
        <w:rPr>
          <w:color w:val="000000"/>
          <w:sz w:val="24"/>
          <w:szCs w:val="24"/>
          <w:lang w:eastAsia="en-US"/>
        </w:rPr>
        <w:t>8) не менее пяти лет стажа работы для лиц, зачисленных в Президентский молодежный кадровый резерв.</w:t>
      </w:r>
    </w:p>
    <w:bookmarkEnd w:id="11"/>
    <w:p w:rsidR="00160A8D" w:rsidRPr="00160A8D" w:rsidRDefault="00160A8D" w:rsidP="00160A8D">
      <w:pPr>
        <w:widowControl/>
        <w:spacing w:line="276" w:lineRule="auto"/>
        <w:jc w:val="both"/>
        <w:rPr>
          <w:color w:val="000000"/>
          <w:sz w:val="24"/>
          <w:szCs w:val="24"/>
          <w:lang w:eastAsia="en-US"/>
        </w:rPr>
      </w:pPr>
    </w:p>
    <w:bookmarkEnd w:id="3"/>
    <w:p w:rsidR="0088484F" w:rsidRDefault="0088484F" w:rsidP="0088484F">
      <w:pPr>
        <w:widowControl/>
        <w:ind w:firstLine="851"/>
        <w:jc w:val="both"/>
        <w:rPr>
          <w:b/>
          <w:sz w:val="24"/>
          <w:szCs w:val="24"/>
          <w:lang w:val="kk-KZ"/>
        </w:rPr>
      </w:pPr>
      <w:r w:rsidRPr="0088484F">
        <w:rPr>
          <w:b/>
          <w:sz w:val="24"/>
          <w:szCs w:val="24"/>
        </w:rPr>
        <w:t>Должностные оклады административных государственных служащих:</w:t>
      </w:r>
    </w:p>
    <w:p w:rsidR="0088484F" w:rsidRPr="0088484F" w:rsidRDefault="0088484F" w:rsidP="0088484F">
      <w:pPr>
        <w:widowControl/>
        <w:ind w:firstLine="851"/>
        <w:jc w:val="both"/>
        <w:rPr>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88484F" w:rsidRPr="0088484F" w:rsidTr="00552F9C">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tabs>
                <w:tab w:val="left" w:pos="132"/>
                <w:tab w:val="left" w:pos="6663"/>
              </w:tabs>
              <w:ind w:left="-1440" w:right="365"/>
              <w:jc w:val="right"/>
              <w:rPr>
                <w:b/>
                <w:sz w:val="24"/>
                <w:szCs w:val="24"/>
              </w:rPr>
            </w:pPr>
            <w:r w:rsidRPr="0088484F">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tabs>
                <w:tab w:val="left" w:pos="132"/>
                <w:tab w:val="left" w:pos="6663"/>
              </w:tabs>
              <w:ind w:left="-1440" w:right="311"/>
              <w:jc w:val="center"/>
              <w:rPr>
                <w:b/>
                <w:sz w:val="24"/>
                <w:szCs w:val="24"/>
              </w:rPr>
            </w:pPr>
            <w:r w:rsidRPr="0088484F">
              <w:rPr>
                <w:b/>
                <w:bCs/>
                <w:iCs/>
                <w:sz w:val="24"/>
                <w:szCs w:val="24"/>
              </w:rPr>
              <w:t>В зависимости от выслуги лет</w:t>
            </w:r>
          </w:p>
        </w:tc>
      </w:tr>
      <w:tr w:rsidR="0088484F" w:rsidRPr="0088484F" w:rsidTr="00552F9C">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88484F">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88484F">
              <w:rPr>
                <w:b/>
                <w:sz w:val="24"/>
                <w:szCs w:val="24"/>
              </w:rPr>
              <w:t>max</w:t>
            </w:r>
            <w:proofErr w:type="spellEnd"/>
          </w:p>
        </w:tc>
      </w:tr>
      <w:tr w:rsidR="0088484F" w:rsidRPr="0088484F" w:rsidTr="00552F9C">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88484F" w:rsidRPr="0088484F" w:rsidRDefault="0088484F" w:rsidP="0088484F">
            <w:pPr>
              <w:keepNext/>
              <w:keepLines/>
              <w:tabs>
                <w:tab w:val="left" w:pos="132"/>
                <w:tab w:val="left" w:pos="6663"/>
              </w:tabs>
              <w:ind w:left="-1440" w:right="99" w:firstLine="1440"/>
              <w:jc w:val="center"/>
              <w:rPr>
                <w:bCs/>
                <w:iCs/>
                <w:sz w:val="24"/>
                <w:szCs w:val="24"/>
                <w:lang w:val="kk-KZ"/>
              </w:rPr>
            </w:pPr>
            <w:r w:rsidRPr="0088484F">
              <w:rPr>
                <w:bCs/>
                <w:iCs/>
                <w:sz w:val="24"/>
                <w:szCs w:val="24"/>
              </w:rPr>
              <w:t>С-</w:t>
            </w:r>
            <w:r w:rsidRPr="0088484F">
              <w:rPr>
                <w:bCs/>
                <w:iCs/>
                <w:sz w:val="24"/>
                <w:szCs w:val="24"/>
                <w:lang w:val="en-US"/>
              </w:rPr>
              <w:t>R</w:t>
            </w:r>
            <w:r w:rsidRPr="0088484F">
              <w:rPr>
                <w:bCs/>
                <w:iCs/>
                <w:sz w:val="24"/>
                <w:szCs w:val="24"/>
              </w:rPr>
              <w:t>-2</w:t>
            </w:r>
            <w:r w:rsidRPr="0088484F">
              <w:rPr>
                <w:bCs/>
                <w:iCs/>
                <w:sz w:val="24"/>
                <w:szCs w:val="24"/>
                <w:lang w:val="kk-KZ"/>
              </w:rPr>
              <w:t>, функиональный блок</w:t>
            </w:r>
            <w:proofErr w:type="gramStart"/>
            <w:r w:rsidRPr="0088484F">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88484F" w:rsidRPr="0088484F" w:rsidRDefault="0088484F" w:rsidP="0088484F">
            <w:pPr>
              <w:jc w:val="center"/>
              <w:rPr>
                <w:bCs/>
                <w:iCs/>
                <w:sz w:val="24"/>
                <w:szCs w:val="24"/>
                <w:lang w:val="en-US"/>
              </w:rPr>
            </w:pPr>
            <w:r w:rsidRPr="0088484F">
              <w:rPr>
                <w:sz w:val="24"/>
                <w:szCs w:val="24"/>
                <w:lang w:val="en-US"/>
              </w:rPr>
              <w:t>241</w:t>
            </w:r>
            <w:r w:rsidRPr="0088484F">
              <w:rPr>
                <w:sz w:val="24"/>
                <w:szCs w:val="24"/>
                <w:lang w:val="kk-KZ"/>
              </w:rPr>
              <w:t xml:space="preserve"> 0</w:t>
            </w:r>
            <w:r w:rsidRPr="0088484F">
              <w:rPr>
                <w:sz w:val="24"/>
                <w:szCs w:val="24"/>
                <w:lang w:val="en-US"/>
              </w:rPr>
              <w:t>78</w:t>
            </w:r>
          </w:p>
        </w:tc>
        <w:tc>
          <w:tcPr>
            <w:tcW w:w="4111" w:type="dxa"/>
            <w:tcBorders>
              <w:top w:val="single" w:sz="4" w:space="0" w:color="auto"/>
              <w:left w:val="single" w:sz="4" w:space="0" w:color="auto"/>
              <w:bottom w:val="single" w:sz="4" w:space="0" w:color="auto"/>
              <w:right w:val="single" w:sz="4" w:space="0" w:color="auto"/>
            </w:tcBorders>
          </w:tcPr>
          <w:p w:rsidR="0088484F" w:rsidRPr="0088484F" w:rsidRDefault="0088484F" w:rsidP="0088484F">
            <w:pPr>
              <w:jc w:val="center"/>
              <w:rPr>
                <w:bCs/>
                <w:iCs/>
                <w:sz w:val="24"/>
                <w:szCs w:val="24"/>
                <w:lang w:val="en-US"/>
              </w:rPr>
            </w:pPr>
            <w:r w:rsidRPr="0088484F">
              <w:rPr>
                <w:sz w:val="24"/>
                <w:szCs w:val="24"/>
                <w:lang w:val="kk-KZ"/>
              </w:rPr>
              <w:t>2</w:t>
            </w:r>
            <w:r w:rsidRPr="0088484F">
              <w:rPr>
                <w:sz w:val="24"/>
                <w:szCs w:val="24"/>
                <w:lang w:val="en-US"/>
              </w:rPr>
              <w:t>95 611</w:t>
            </w:r>
          </w:p>
        </w:tc>
      </w:tr>
    </w:tbl>
    <w:p w:rsidR="0088484F" w:rsidRPr="0088484F" w:rsidRDefault="0088484F" w:rsidP="0088484F">
      <w:pPr>
        <w:ind w:firstLine="708"/>
        <w:jc w:val="both"/>
        <w:rPr>
          <w:b/>
          <w:color w:val="000000"/>
          <w:sz w:val="24"/>
          <w:szCs w:val="24"/>
        </w:rPr>
      </w:pPr>
    </w:p>
    <w:p w:rsidR="00DC209B" w:rsidRPr="00DC209B" w:rsidRDefault="00DC209B" w:rsidP="00DC209B">
      <w:pPr>
        <w:ind w:firstLine="708"/>
        <w:jc w:val="both"/>
        <w:rPr>
          <w:b/>
          <w:color w:val="000000"/>
          <w:sz w:val="24"/>
          <w:szCs w:val="24"/>
        </w:rPr>
      </w:pPr>
    </w:p>
    <w:bookmarkEnd w:id="0"/>
    <w:bookmarkEnd w:id="1"/>
    <w:p w:rsidR="004E1273" w:rsidRPr="004E1273" w:rsidRDefault="004E1273" w:rsidP="004E1273">
      <w:pPr>
        <w:widowControl/>
        <w:spacing w:line="276" w:lineRule="auto"/>
        <w:ind w:firstLine="708"/>
        <w:jc w:val="both"/>
        <w:rPr>
          <w:b/>
          <w:sz w:val="24"/>
          <w:szCs w:val="24"/>
          <w:lang w:eastAsia="en-US"/>
        </w:rPr>
      </w:pPr>
      <w:r w:rsidRPr="004E1273">
        <w:rPr>
          <w:b/>
          <w:color w:val="000000"/>
          <w:sz w:val="24"/>
          <w:szCs w:val="24"/>
          <w:lang w:eastAsia="en-US"/>
        </w:rPr>
        <w:t>К административным государственным должностям категории С-О-4 устанавливаются следующие требования:</w:t>
      </w:r>
    </w:p>
    <w:p w:rsidR="004E1273" w:rsidRPr="004E1273" w:rsidRDefault="004E1273" w:rsidP="004E1273">
      <w:pPr>
        <w:widowControl/>
        <w:spacing w:line="276" w:lineRule="auto"/>
        <w:ind w:firstLine="709"/>
        <w:jc w:val="both"/>
        <w:rPr>
          <w:sz w:val="24"/>
          <w:szCs w:val="24"/>
          <w:lang w:eastAsia="en-US"/>
        </w:rPr>
      </w:pPr>
      <w:r w:rsidRPr="004E1273">
        <w:rPr>
          <w:color w:val="000000"/>
          <w:sz w:val="24"/>
          <w:szCs w:val="24"/>
          <w:lang w:eastAsia="en-US"/>
        </w:rPr>
        <w:t>послевузовское или высшее образование;</w:t>
      </w:r>
    </w:p>
    <w:p w:rsidR="004E1273" w:rsidRPr="004E1273" w:rsidRDefault="004E1273" w:rsidP="004E1273">
      <w:pPr>
        <w:widowControl/>
        <w:spacing w:line="276" w:lineRule="auto"/>
        <w:ind w:firstLine="709"/>
        <w:jc w:val="both"/>
        <w:rPr>
          <w:sz w:val="24"/>
          <w:szCs w:val="24"/>
          <w:lang w:eastAsia="en-US"/>
        </w:rPr>
      </w:pPr>
      <w:r w:rsidRPr="004E1273">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E1273" w:rsidRPr="004E1273" w:rsidRDefault="004E1273" w:rsidP="004E1273">
      <w:pPr>
        <w:widowControl/>
        <w:spacing w:line="276" w:lineRule="auto"/>
        <w:ind w:firstLine="709"/>
        <w:jc w:val="both"/>
        <w:rPr>
          <w:sz w:val="24"/>
          <w:szCs w:val="24"/>
          <w:lang w:eastAsia="en-US"/>
        </w:rPr>
      </w:pPr>
      <w:r w:rsidRPr="004E1273">
        <w:rPr>
          <w:color w:val="000000"/>
          <w:sz w:val="24"/>
          <w:szCs w:val="24"/>
          <w:lang w:eastAsia="en-US"/>
        </w:rPr>
        <w:t>опыт работы должен соответствовать одному из следующих требований:</w:t>
      </w:r>
    </w:p>
    <w:p w:rsidR="004E1273" w:rsidRPr="004E1273" w:rsidRDefault="004E1273" w:rsidP="004E1273">
      <w:pPr>
        <w:widowControl/>
        <w:spacing w:line="276" w:lineRule="auto"/>
        <w:ind w:firstLine="709"/>
        <w:jc w:val="both"/>
        <w:rPr>
          <w:sz w:val="24"/>
          <w:szCs w:val="24"/>
          <w:lang w:eastAsia="en-US"/>
        </w:rPr>
      </w:pPr>
      <w:bookmarkStart w:id="12" w:name="z266"/>
      <w:r w:rsidRPr="004E1273">
        <w:rPr>
          <w:color w:val="000000"/>
          <w:sz w:val="24"/>
          <w:szCs w:val="24"/>
          <w:lang w:eastAsia="en-US"/>
        </w:rPr>
        <w:t>1) не менее одного года стажа работы на государственных должностях;</w:t>
      </w:r>
    </w:p>
    <w:p w:rsidR="004E1273" w:rsidRPr="004E1273" w:rsidRDefault="004E1273" w:rsidP="004E1273">
      <w:pPr>
        <w:widowControl/>
        <w:spacing w:line="276" w:lineRule="auto"/>
        <w:ind w:firstLine="709"/>
        <w:jc w:val="both"/>
        <w:rPr>
          <w:sz w:val="24"/>
          <w:szCs w:val="24"/>
          <w:lang w:eastAsia="en-US"/>
        </w:rPr>
      </w:pPr>
      <w:bookmarkStart w:id="13" w:name="z267"/>
      <w:bookmarkEnd w:id="12"/>
      <w:r w:rsidRPr="004E1273">
        <w:rPr>
          <w:color w:val="000000"/>
          <w:sz w:val="24"/>
          <w:szCs w:val="24"/>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E1273" w:rsidRPr="004E1273" w:rsidRDefault="004E1273" w:rsidP="004E1273">
      <w:pPr>
        <w:widowControl/>
        <w:spacing w:line="276" w:lineRule="auto"/>
        <w:ind w:firstLine="709"/>
        <w:jc w:val="both"/>
        <w:rPr>
          <w:sz w:val="24"/>
          <w:szCs w:val="24"/>
          <w:lang w:eastAsia="en-US"/>
        </w:rPr>
      </w:pPr>
      <w:bookmarkStart w:id="14" w:name="z268"/>
      <w:bookmarkEnd w:id="13"/>
      <w:r w:rsidRPr="004E1273">
        <w:rPr>
          <w:color w:val="000000"/>
          <w:sz w:val="24"/>
          <w:szCs w:val="24"/>
          <w:lang w:eastAsia="en-US"/>
        </w:rPr>
        <w:t xml:space="preserve">3) не менее одного года стажа работы в статусе депутата Парламента Республики Казахстан или депутата </w:t>
      </w:r>
      <w:proofErr w:type="spellStart"/>
      <w:r w:rsidRPr="004E1273">
        <w:rPr>
          <w:color w:val="000000"/>
          <w:sz w:val="24"/>
          <w:szCs w:val="24"/>
          <w:lang w:eastAsia="en-US"/>
        </w:rPr>
        <w:t>маслихата</w:t>
      </w:r>
      <w:proofErr w:type="spellEnd"/>
      <w:r w:rsidRPr="004E1273">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1273" w:rsidRPr="004E1273" w:rsidRDefault="004E1273" w:rsidP="004E1273">
      <w:pPr>
        <w:widowControl/>
        <w:spacing w:line="276" w:lineRule="auto"/>
        <w:ind w:firstLine="709"/>
        <w:jc w:val="both"/>
        <w:rPr>
          <w:sz w:val="24"/>
          <w:szCs w:val="24"/>
          <w:lang w:eastAsia="en-US"/>
        </w:rPr>
      </w:pPr>
      <w:bookmarkStart w:id="15" w:name="z269"/>
      <w:bookmarkEnd w:id="14"/>
      <w:r w:rsidRPr="004E1273">
        <w:rPr>
          <w:color w:val="000000"/>
          <w:sz w:val="24"/>
          <w:szCs w:val="24"/>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4E1273" w:rsidRPr="004E1273" w:rsidRDefault="004E1273" w:rsidP="004E1273">
      <w:pPr>
        <w:widowControl/>
        <w:spacing w:line="276" w:lineRule="auto"/>
        <w:ind w:firstLine="709"/>
        <w:jc w:val="both"/>
        <w:rPr>
          <w:sz w:val="24"/>
          <w:szCs w:val="24"/>
          <w:lang w:eastAsia="en-US"/>
        </w:rPr>
      </w:pPr>
      <w:bookmarkStart w:id="16" w:name="z270"/>
      <w:bookmarkEnd w:id="15"/>
      <w:r w:rsidRPr="004E1273">
        <w:rPr>
          <w:color w:val="000000"/>
          <w:sz w:val="24"/>
          <w:szCs w:val="24"/>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E1273" w:rsidRPr="004E1273" w:rsidRDefault="004E1273" w:rsidP="004E1273">
      <w:pPr>
        <w:widowControl/>
        <w:spacing w:line="276" w:lineRule="auto"/>
        <w:ind w:firstLine="709"/>
        <w:jc w:val="both"/>
        <w:rPr>
          <w:sz w:val="24"/>
          <w:szCs w:val="24"/>
          <w:lang w:eastAsia="en-US"/>
        </w:rPr>
      </w:pPr>
      <w:bookmarkStart w:id="17" w:name="z271"/>
      <w:bookmarkEnd w:id="16"/>
      <w:r w:rsidRPr="004E1273">
        <w:rPr>
          <w:color w:val="000000"/>
          <w:sz w:val="24"/>
          <w:szCs w:val="24"/>
          <w:lang w:eastAsia="en-US"/>
        </w:rPr>
        <w:t xml:space="preserve">6) завершение </w:t>
      </w:r>
      <w:proofErr w:type="gramStart"/>
      <w:r w:rsidRPr="004E1273">
        <w:rPr>
          <w:color w:val="000000"/>
          <w:sz w:val="24"/>
          <w:szCs w:val="24"/>
          <w:lang w:eastAsia="en-US"/>
        </w:rPr>
        <w:t>обучения по программам</w:t>
      </w:r>
      <w:proofErr w:type="gramEnd"/>
      <w:r w:rsidRPr="004E1273">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1273" w:rsidRPr="004E1273" w:rsidRDefault="004E1273" w:rsidP="004E1273">
      <w:pPr>
        <w:widowControl/>
        <w:spacing w:line="276" w:lineRule="auto"/>
        <w:ind w:firstLine="709"/>
        <w:jc w:val="both"/>
        <w:rPr>
          <w:sz w:val="24"/>
          <w:szCs w:val="24"/>
          <w:lang w:eastAsia="en-US"/>
        </w:rPr>
      </w:pPr>
      <w:bookmarkStart w:id="18" w:name="z272"/>
      <w:bookmarkEnd w:id="17"/>
      <w:r w:rsidRPr="004E1273">
        <w:rPr>
          <w:color w:val="000000"/>
          <w:sz w:val="24"/>
          <w:szCs w:val="24"/>
          <w:lang w:eastAsia="en-US"/>
        </w:rPr>
        <w:t>7) наличие ученой степени;</w:t>
      </w:r>
    </w:p>
    <w:p w:rsidR="004E1273" w:rsidRPr="004E1273" w:rsidRDefault="004E1273" w:rsidP="004E1273">
      <w:pPr>
        <w:widowControl/>
        <w:spacing w:line="276" w:lineRule="auto"/>
        <w:ind w:firstLine="709"/>
        <w:jc w:val="both"/>
        <w:rPr>
          <w:sz w:val="24"/>
          <w:szCs w:val="24"/>
          <w:lang w:eastAsia="en-US"/>
        </w:rPr>
      </w:pPr>
      <w:bookmarkStart w:id="19" w:name="z273"/>
      <w:bookmarkEnd w:id="18"/>
      <w:r w:rsidRPr="004E1273">
        <w:rPr>
          <w:color w:val="000000"/>
          <w:sz w:val="24"/>
          <w:szCs w:val="24"/>
          <w:lang w:eastAsia="en-US"/>
        </w:rPr>
        <w:t>8) не менее пяти лет стажа работы для лиц, зачисленных в Президентский молодежный кадровый резерв;</w:t>
      </w:r>
    </w:p>
    <w:bookmarkEnd w:id="19"/>
    <w:p w:rsidR="004E1273" w:rsidRPr="004E1273" w:rsidRDefault="004E1273" w:rsidP="004E1273">
      <w:pPr>
        <w:widowControl/>
        <w:spacing w:line="276" w:lineRule="auto"/>
        <w:ind w:firstLine="709"/>
        <w:jc w:val="both"/>
        <w:rPr>
          <w:sz w:val="24"/>
          <w:szCs w:val="24"/>
          <w:lang w:eastAsia="en-US"/>
        </w:rPr>
      </w:pPr>
      <w:r w:rsidRPr="004E1273">
        <w:rPr>
          <w:color w:val="000000"/>
          <w:sz w:val="24"/>
          <w:szCs w:val="24"/>
          <w:lang w:eastAsia="en-US"/>
        </w:rPr>
        <w:t>9) на должность судебного исполнителя опыт работы не требуется.</w:t>
      </w:r>
    </w:p>
    <w:p w:rsidR="0088484F" w:rsidRPr="004E1273" w:rsidRDefault="00915A98" w:rsidP="00915A98">
      <w:pPr>
        <w:tabs>
          <w:tab w:val="left" w:pos="3810"/>
        </w:tabs>
        <w:ind w:firstLine="567"/>
        <w:jc w:val="both"/>
        <w:rPr>
          <w:b/>
          <w:sz w:val="24"/>
          <w:szCs w:val="24"/>
        </w:rPr>
      </w:pPr>
      <w:r>
        <w:rPr>
          <w:b/>
          <w:sz w:val="24"/>
          <w:szCs w:val="24"/>
        </w:rPr>
        <w:tab/>
      </w:r>
    </w:p>
    <w:p w:rsidR="00915A98" w:rsidRPr="00915A98" w:rsidRDefault="00915A98" w:rsidP="00915A98">
      <w:pPr>
        <w:widowControl/>
        <w:ind w:firstLine="851"/>
        <w:jc w:val="both"/>
        <w:rPr>
          <w:b/>
          <w:sz w:val="24"/>
          <w:szCs w:val="24"/>
          <w:lang w:val="kk-KZ"/>
        </w:rPr>
      </w:pPr>
      <w:r>
        <w:rPr>
          <w:b/>
          <w:sz w:val="24"/>
          <w:szCs w:val="24"/>
          <w:lang w:val="kk-KZ"/>
        </w:rPr>
        <w:tab/>
      </w:r>
      <w:r w:rsidRPr="00915A98">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915A98" w:rsidRPr="00915A98" w:rsidTr="00552F9C">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tabs>
                <w:tab w:val="left" w:pos="132"/>
                <w:tab w:val="left" w:pos="6663"/>
              </w:tabs>
              <w:ind w:left="-1440" w:right="365"/>
              <w:jc w:val="right"/>
              <w:rPr>
                <w:b/>
                <w:sz w:val="24"/>
                <w:szCs w:val="24"/>
              </w:rPr>
            </w:pPr>
            <w:r w:rsidRPr="00915A98">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tabs>
                <w:tab w:val="left" w:pos="132"/>
                <w:tab w:val="left" w:pos="6663"/>
              </w:tabs>
              <w:ind w:left="-1440" w:right="311"/>
              <w:jc w:val="center"/>
              <w:rPr>
                <w:b/>
                <w:sz w:val="24"/>
                <w:szCs w:val="24"/>
              </w:rPr>
            </w:pPr>
            <w:r w:rsidRPr="00915A98">
              <w:rPr>
                <w:b/>
                <w:bCs/>
                <w:iCs/>
                <w:sz w:val="24"/>
                <w:szCs w:val="24"/>
              </w:rPr>
              <w:t>В зависимости от выслуги лет</w:t>
            </w:r>
          </w:p>
        </w:tc>
      </w:tr>
      <w:tr w:rsidR="00915A98" w:rsidRPr="00915A98" w:rsidTr="00552F9C">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915A98">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915A98">
              <w:rPr>
                <w:b/>
                <w:sz w:val="24"/>
                <w:szCs w:val="24"/>
              </w:rPr>
              <w:t>max</w:t>
            </w:r>
            <w:proofErr w:type="spellEnd"/>
          </w:p>
        </w:tc>
      </w:tr>
      <w:tr w:rsidR="00915A98" w:rsidRPr="00915A98" w:rsidTr="004719EC">
        <w:trPr>
          <w:cantSplit/>
          <w:trHeight w:val="70"/>
        </w:trPr>
        <w:tc>
          <w:tcPr>
            <w:tcW w:w="3579" w:type="dxa"/>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keepNext/>
              <w:keepLines/>
              <w:tabs>
                <w:tab w:val="left" w:pos="132"/>
                <w:tab w:val="left" w:pos="6663"/>
              </w:tabs>
              <w:ind w:left="-1440" w:right="99" w:firstLine="1440"/>
              <w:jc w:val="center"/>
              <w:rPr>
                <w:b/>
                <w:bCs/>
                <w:iCs/>
                <w:color w:val="000000"/>
                <w:sz w:val="24"/>
                <w:szCs w:val="24"/>
                <w:lang w:val="kk-KZ"/>
              </w:rPr>
            </w:pPr>
            <w:r w:rsidRPr="00915A98">
              <w:rPr>
                <w:b/>
                <w:bCs/>
                <w:iCs/>
                <w:color w:val="000000"/>
                <w:sz w:val="24"/>
                <w:szCs w:val="24"/>
              </w:rPr>
              <w:t>С-О-</w:t>
            </w:r>
            <w:r w:rsidRPr="00915A98">
              <w:rPr>
                <w:b/>
                <w:bCs/>
                <w:iCs/>
                <w:color w:val="000000"/>
                <w:sz w:val="24"/>
                <w:szCs w:val="24"/>
                <w:lang w:val="kk-KZ"/>
              </w:rPr>
              <w:t>4, функиональный блок</w:t>
            </w:r>
            <w:proofErr w:type="gramStart"/>
            <w:r w:rsidRPr="00915A98">
              <w:rPr>
                <w:b/>
                <w:bCs/>
                <w:iCs/>
                <w:color w:val="000000"/>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vAlign w:val="bottom"/>
          </w:tcPr>
          <w:p w:rsidR="00915A98" w:rsidRPr="00915A98" w:rsidRDefault="00915A98" w:rsidP="00915A98">
            <w:pPr>
              <w:spacing w:after="200" w:line="276" w:lineRule="auto"/>
              <w:jc w:val="center"/>
              <w:rPr>
                <w:b/>
                <w:bCs/>
                <w:iCs/>
                <w:color w:val="000000"/>
                <w:sz w:val="24"/>
                <w:szCs w:val="24"/>
                <w:lang w:val="kk-KZ"/>
              </w:rPr>
            </w:pPr>
            <w:r w:rsidRPr="00915A98">
              <w:rPr>
                <w:b/>
                <w:bCs/>
                <w:iCs/>
                <w:color w:val="000000"/>
                <w:sz w:val="24"/>
                <w:szCs w:val="24"/>
                <w:lang w:val="kk-KZ"/>
              </w:rPr>
              <w:t>241 078</w:t>
            </w:r>
          </w:p>
        </w:tc>
        <w:tc>
          <w:tcPr>
            <w:tcW w:w="4111" w:type="dxa"/>
            <w:tcBorders>
              <w:top w:val="single" w:sz="4" w:space="0" w:color="auto"/>
              <w:left w:val="single" w:sz="4" w:space="0" w:color="auto"/>
              <w:bottom w:val="single" w:sz="4" w:space="0" w:color="auto"/>
              <w:right w:val="single" w:sz="4" w:space="0" w:color="auto"/>
            </w:tcBorders>
            <w:vAlign w:val="center"/>
          </w:tcPr>
          <w:p w:rsidR="00915A98" w:rsidRPr="00915A98" w:rsidRDefault="00915A98" w:rsidP="00915A98">
            <w:pPr>
              <w:spacing w:after="200" w:line="276" w:lineRule="auto"/>
              <w:jc w:val="center"/>
              <w:rPr>
                <w:b/>
                <w:bCs/>
                <w:iCs/>
                <w:color w:val="000000"/>
                <w:sz w:val="24"/>
                <w:szCs w:val="24"/>
                <w:lang w:val="kk-KZ"/>
              </w:rPr>
            </w:pPr>
            <w:r w:rsidRPr="00915A98">
              <w:rPr>
                <w:b/>
                <w:bCs/>
                <w:iCs/>
                <w:color w:val="000000"/>
                <w:sz w:val="24"/>
                <w:szCs w:val="24"/>
                <w:lang w:val="kk-KZ"/>
              </w:rPr>
              <w:t>295 611</w:t>
            </w:r>
          </w:p>
        </w:tc>
      </w:tr>
    </w:tbl>
    <w:p w:rsidR="0088484F" w:rsidRDefault="0088484F" w:rsidP="00915A98">
      <w:pPr>
        <w:tabs>
          <w:tab w:val="left" w:pos="2760"/>
        </w:tabs>
        <w:ind w:firstLine="567"/>
        <w:jc w:val="both"/>
        <w:rPr>
          <w:b/>
          <w:sz w:val="24"/>
          <w:szCs w:val="24"/>
          <w:lang w:val="kk-KZ"/>
        </w:rPr>
      </w:pPr>
    </w:p>
    <w:p w:rsidR="0088484F" w:rsidRDefault="0088484F" w:rsidP="00FF7C76">
      <w:pPr>
        <w:ind w:firstLine="567"/>
        <w:jc w:val="both"/>
        <w:rPr>
          <w:b/>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lastRenderedPageBreak/>
        <w:t>Д</w:t>
      </w:r>
      <w:r w:rsidR="00404452" w:rsidRPr="00BB5B69">
        <w:rPr>
          <w:b/>
          <w:sz w:val="24"/>
          <w:szCs w:val="24"/>
          <w:lang w:val="kk-KZ"/>
        </w:rPr>
        <w:t>епартамент государственных доходов по г.</w:t>
      </w:r>
      <w:r w:rsidR="00BE698D">
        <w:rPr>
          <w:b/>
          <w:sz w:val="24"/>
          <w:szCs w:val="24"/>
          <w:lang w:val="kk-KZ"/>
        </w:rPr>
        <w:t>Астане</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w:t>
      </w:r>
      <w:r w:rsidR="00BE698D">
        <w:rPr>
          <w:b/>
          <w:sz w:val="24"/>
          <w:szCs w:val="24"/>
        </w:rPr>
        <w:t>Астана</w:t>
      </w:r>
      <w:proofErr w:type="spellEnd"/>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3D3623" w:rsidRPr="003D3623" w:rsidRDefault="004719EC" w:rsidP="003D3623">
      <w:pPr>
        <w:pStyle w:val="aa"/>
        <w:numPr>
          <w:ilvl w:val="0"/>
          <w:numId w:val="7"/>
        </w:numPr>
        <w:tabs>
          <w:tab w:val="left" w:pos="993"/>
        </w:tabs>
        <w:ind w:left="0" w:firstLine="709"/>
        <w:jc w:val="both"/>
        <w:rPr>
          <w:b/>
          <w:sz w:val="24"/>
          <w:szCs w:val="24"/>
          <w:lang w:val="kk-KZ"/>
        </w:rPr>
      </w:pPr>
      <w:r>
        <w:rPr>
          <w:b/>
          <w:sz w:val="24"/>
          <w:szCs w:val="24"/>
          <w:lang w:val="kk-KZ"/>
        </w:rPr>
        <w:t>Заместитель р</w:t>
      </w:r>
      <w:r w:rsidR="00160A8D" w:rsidRPr="003D3623">
        <w:rPr>
          <w:b/>
          <w:sz w:val="24"/>
          <w:szCs w:val="24"/>
          <w:lang w:val="kk-KZ"/>
        </w:rPr>
        <w:t>уководител</w:t>
      </w:r>
      <w:r>
        <w:rPr>
          <w:b/>
          <w:sz w:val="24"/>
          <w:szCs w:val="24"/>
          <w:lang w:val="kk-KZ"/>
        </w:rPr>
        <w:t>я</w:t>
      </w:r>
      <w:r w:rsidR="00970CEB" w:rsidRPr="003D3623">
        <w:rPr>
          <w:b/>
          <w:sz w:val="24"/>
          <w:szCs w:val="24"/>
          <w:lang w:val="kk-KZ"/>
        </w:rPr>
        <w:t xml:space="preserve"> </w:t>
      </w:r>
      <w:r w:rsidR="003D3623" w:rsidRPr="003D3623">
        <w:rPr>
          <w:b/>
          <w:sz w:val="24"/>
          <w:szCs w:val="24"/>
          <w:lang w:val="kk-KZ"/>
        </w:rPr>
        <w:t xml:space="preserve">Управления </w:t>
      </w:r>
      <w:r>
        <w:rPr>
          <w:b/>
          <w:sz w:val="24"/>
          <w:szCs w:val="24"/>
          <w:lang w:val="kk-KZ"/>
        </w:rPr>
        <w:t xml:space="preserve">государственных доходов по Алматинскому району </w:t>
      </w:r>
      <w:r w:rsidR="003D3623" w:rsidRPr="003D3623">
        <w:rPr>
          <w:b/>
          <w:sz w:val="24"/>
          <w:szCs w:val="24"/>
          <w:lang w:val="kk-KZ"/>
        </w:rPr>
        <w:t>ДГД по г.</w:t>
      </w:r>
      <w:r w:rsidR="00BE698D">
        <w:rPr>
          <w:b/>
          <w:sz w:val="24"/>
          <w:szCs w:val="24"/>
          <w:lang w:val="kk-KZ"/>
        </w:rPr>
        <w:t>Астане</w:t>
      </w:r>
      <w:r w:rsidR="003D3623" w:rsidRPr="003D3623">
        <w:rPr>
          <w:b/>
          <w:sz w:val="24"/>
          <w:szCs w:val="24"/>
          <w:lang w:val="kk-KZ"/>
        </w:rPr>
        <w:t xml:space="preserve"> КГД МФ РК, функцио</w:t>
      </w:r>
      <w:r w:rsidR="003803A9">
        <w:rPr>
          <w:b/>
          <w:sz w:val="24"/>
          <w:szCs w:val="24"/>
          <w:lang w:val="kk-KZ"/>
        </w:rPr>
        <w:t>нальный блок «А», категория С-</w:t>
      </w:r>
      <w:r w:rsidR="003803A9">
        <w:rPr>
          <w:b/>
          <w:sz w:val="24"/>
          <w:szCs w:val="24"/>
          <w:lang w:val="en-US"/>
        </w:rPr>
        <w:t>R</w:t>
      </w:r>
      <w:r w:rsidR="003803A9" w:rsidRPr="003803A9">
        <w:rPr>
          <w:b/>
          <w:sz w:val="24"/>
          <w:szCs w:val="24"/>
        </w:rPr>
        <w:t>-2</w:t>
      </w:r>
      <w:r w:rsidR="003D3623" w:rsidRPr="003D3623">
        <w:rPr>
          <w:b/>
          <w:sz w:val="24"/>
          <w:szCs w:val="24"/>
          <w:lang w:val="kk-KZ"/>
        </w:rPr>
        <w:t>, 1 единица.</w:t>
      </w:r>
    </w:p>
    <w:p w:rsidR="00A51246" w:rsidRPr="00A51246" w:rsidRDefault="003D3623" w:rsidP="00AC7ACA">
      <w:pPr>
        <w:pStyle w:val="aa"/>
        <w:tabs>
          <w:tab w:val="left" w:pos="993"/>
        </w:tabs>
        <w:ind w:left="0" w:firstLine="709"/>
        <w:jc w:val="both"/>
        <w:rPr>
          <w:b/>
          <w:sz w:val="24"/>
          <w:szCs w:val="24"/>
          <w:lang w:val="kk-KZ"/>
        </w:rPr>
      </w:pPr>
      <w:r w:rsidRPr="00A51246">
        <w:rPr>
          <w:b/>
          <w:sz w:val="24"/>
          <w:szCs w:val="24"/>
          <w:lang w:val="kk-KZ"/>
        </w:rPr>
        <w:t xml:space="preserve">Функциональные обязанности: </w:t>
      </w:r>
      <w:r w:rsidR="00A51246" w:rsidRPr="00A51246">
        <w:rPr>
          <w:bCs/>
          <w:sz w:val="24"/>
          <w:szCs w:val="24"/>
        </w:rPr>
        <w:t xml:space="preserve">Организация и планирование работы курируемых отделов. Осуществление налогового </w:t>
      </w:r>
      <w:proofErr w:type="gramStart"/>
      <w:r w:rsidR="00A51246" w:rsidRPr="00A51246">
        <w:rPr>
          <w:bCs/>
          <w:sz w:val="24"/>
          <w:szCs w:val="24"/>
        </w:rPr>
        <w:t>контроля за</w:t>
      </w:r>
      <w:proofErr w:type="gramEnd"/>
      <w:r w:rsidR="00A51246" w:rsidRPr="00A51246">
        <w:rPr>
          <w:bCs/>
          <w:sz w:val="24"/>
          <w:szCs w:val="24"/>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w:t>
      </w:r>
      <w:proofErr w:type="gramStart"/>
      <w:r w:rsidR="00A51246" w:rsidRPr="00A51246">
        <w:rPr>
          <w:bCs/>
          <w:sz w:val="24"/>
          <w:szCs w:val="24"/>
        </w:rPr>
        <w:t>Контроль за</w:t>
      </w:r>
      <w:proofErr w:type="gramEnd"/>
      <w:r w:rsidR="00A51246" w:rsidRPr="00A51246">
        <w:rPr>
          <w:bCs/>
          <w:sz w:val="24"/>
          <w:szCs w:val="24"/>
        </w:rPr>
        <w:t xml:space="preserve"> соблюдением норм </w:t>
      </w:r>
      <w:r w:rsidR="00A51246" w:rsidRPr="00A51246">
        <w:rPr>
          <w:sz w:val="24"/>
          <w:szCs w:val="24"/>
        </w:rPr>
        <w:t>Этического кодекса государственных служащих Республики Казахстан</w:t>
      </w:r>
      <w:r w:rsidR="00A51246" w:rsidRPr="00A51246">
        <w:rPr>
          <w:bCs/>
          <w:sz w:val="24"/>
          <w:szCs w:val="24"/>
        </w:rPr>
        <w:t xml:space="preserve">,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00A51246" w:rsidRPr="00A51246">
        <w:rPr>
          <w:bCs/>
          <w:sz w:val="24"/>
          <w:szCs w:val="24"/>
        </w:rPr>
        <w:t>согласно норм</w:t>
      </w:r>
      <w:proofErr w:type="gramEnd"/>
      <w:r w:rsidR="00A51246" w:rsidRPr="00A51246">
        <w:rPr>
          <w:bCs/>
          <w:sz w:val="24"/>
          <w:szCs w:val="24"/>
        </w:rPr>
        <w:t xml:space="preserve"> административного законодательства Республики Казахстан.</w:t>
      </w:r>
      <w:r w:rsidRPr="00A51246">
        <w:rPr>
          <w:b/>
          <w:sz w:val="24"/>
          <w:szCs w:val="24"/>
          <w:lang w:val="kk-KZ"/>
        </w:rPr>
        <w:t xml:space="preserve"> </w:t>
      </w:r>
    </w:p>
    <w:p w:rsidR="003D3623" w:rsidRPr="00A51246" w:rsidRDefault="003D3623" w:rsidP="00AC7ACA">
      <w:pPr>
        <w:pStyle w:val="aa"/>
        <w:tabs>
          <w:tab w:val="left" w:pos="993"/>
        </w:tabs>
        <w:ind w:left="0" w:firstLine="709"/>
        <w:jc w:val="both"/>
        <w:rPr>
          <w:b/>
          <w:sz w:val="24"/>
          <w:szCs w:val="24"/>
          <w:lang w:val="kk-KZ"/>
        </w:rPr>
      </w:pPr>
      <w:r w:rsidRPr="00A51246">
        <w:rPr>
          <w:b/>
          <w:sz w:val="24"/>
          <w:szCs w:val="24"/>
          <w:lang w:val="kk-KZ"/>
        </w:rPr>
        <w:t xml:space="preserve">Требования к участникам конкурса: </w:t>
      </w:r>
      <w:r w:rsidR="00A51246" w:rsidRPr="00A51246">
        <w:rPr>
          <w:sz w:val="24"/>
          <w:szCs w:val="24"/>
          <w:lang w:val="kk-KZ"/>
        </w:rPr>
        <w:t>П</w:t>
      </w:r>
      <w:proofErr w:type="spellStart"/>
      <w:r w:rsidR="00A51246" w:rsidRPr="00A51246">
        <w:rPr>
          <w:sz w:val="24"/>
          <w:szCs w:val="24"/>
        </w:rPr>
        <w:t>ослевузовское</w:t>
      </w:r>
      <w:proofErr w:type="spellEnd"/>
      <w:r w:rsidR="00A51246" w:rsidRPr="00A51246">
        <w:rPr>
          <w:sz w:val="24"/>
          <w:szCs w:val="24"/>
        </w:rPr>
        <w:t xml:space="preserve"> или </w:t>
      </w:r>
      <w:r w:rsidR="00A51246" w:rsidRPr="00A51246">
        <w:rPr>
          <w:sz w:val="24"/>
          <w:szCs w:val="24"/>
          <w:lang w:val="kk-KZ"/>
        </w:rPr>
        <w:t>в</w:t>
      </w:r>
      <w:proofErr w:type="spellStart"/>
      <w:r w:rsidR="00A51246" w:rsidRPr="00A51246">
        <w:rPr>
          <w:bCs/>
          <w:sz w:val="24"/>
          <w:szCs w:val="24"/>
        </w:rPr>
        <w:t>ысшее</w:t>
      </w:r>
      <w:proofErr w:type="spellEnd"/>
      <w:r w:rsidR="00A51246" w:rsidRPr="00A51246">
        <w:rPr>
          <w:bCs/>
          <w:sz w:val="24"/>
          <w:szCs w:val="24"/>
        </w:rPr>
        <w:t xml:space="preserve">   образование в сфере социальных наук</w:t>
      </w:r>
      <w:r w:rsidR="00A51246" w:rsidRPr="00A51246">
        <w:rPr>
          <w:bCs/>
          <w:sz w:val="24"/>
          <w:szCs w:val="24"/>
          <w:lang w:val="kk-KZ"/>
        </w:rPr>
        <w:t>, экономики</w:t>
      </w:r>
      <w:r w:rsidR="00A51246" w:rsidRPr="00A51246">
        <w:rPr>
          <w:bCs/>
          <w:sz w:val="24"/>
          <w:szCs w:val="24"/>
        </w:rPr>
        <w:t xml:space="preserve"> и бизнеса</w:t>
      </w:r>
      <w:r w:rsidR="00A51246" w:rsidRPr="00A51246">
        <w:rPr>
          <w:bCs/>
          <w:sz w:val="24"/>
          <w:szCs w:val="24"/>
          <w:lang w:val="kk-KZ"/>
        </w:rPr>
        <w:t>, права</w:t>
      </w:r>
    </w:p>
    <w:p w:rsidR="003D3623" w:rsidRDefault="003D3623" w:rsidP="008A370F">
      <w:pPr>
        <w:pStyle w:val="aa"/>
        <w:tabs>
          <w:tab w:val="left" w:pos="993"/>
        </w:tabs>
        <w:ind w:left="709"/>
        <w:jc w:val="both"/>
        <w:rPr>
          <w:b/>
          <w:sz w:val="24"/>
          <w:szCs w:val="24"/>
          <w:lang w:val="kk-KZ"/>
        </w:rPr>
      </w:pPr>
    </w:p>
    <w:bookmarkEnd w:id="2"/>
    <w:p w:rsidR="003803A9" w:rsidRPr="003D3623" w:rsidRDefault="003803A9" w:rsidP="003803A9">
      <w:pPr>
        <w:pStyle w:val="aa"/>
        <w:numPr>
          <w:ilvl w:val="0"/>
          <w:numId w:val="7"/>
        </w:numPr>
        <w:tabs>
          <w:tab w:val="left" w:pos="0"/>
          <w:tab w:val="left" w:pos="851"/>
          <w:tab w:val="left" w:pos="993"/>
        </w:tabs>
        <w:ind w:left="0" w:firstLine="709"/>
        <w:jc w:val="both"/>
        <w:rPr>
          <w:b/>
          <w:sz w:val="24"/>
          <w:szCs w:val="24"/>
          <w:lang w:val="kk-KZ"/>
        </w:rPr>
      </w:pPr>
      <w:r w:rsidRPr="003803A9">
        <w:rPr>
          <w:b/>
          <w:bCs/>
          <w:sz w:val="24"/>
          <w:szCs w:val="24"/>
          <w:lang w:val="kk-KZ"/>
        </w:rPr>
        <w:t xml:space="preserve">Руководитель отдела администрирования акцизов Управления администрирования косвенных налогов </w:t>
      </w:r>
      <w:r w:rsidRPr="003803A9">
        <w:rPr>
          <w:b/>
          <w:sz w:val="24"/>
          <w:szCs w:val="24"/>
          <w:lang w:val="kk-KZ"/>
        </w:rPr>
        <w:t>ДГД по г.Астане КГД МФ РК, функциональный блок «А», категория С-О-4, 1 единица</w:t>
      </w:r>
      <w:r w:rsidRPr="003D3623">
        <w:rPr>
          <w:b/>
          <w:sz w:val="24"/>
          <w:szCs w:val="24"/>
          <w:lang w:val="kk-KZ"/>
        </w:rPr>
        <w:t>.</w:t>
      </w:r>
    </w:p>
    <w:p w:rsidR="003803A9" w:rsidRPr="00D47E5F" w:rsidRDefault="00D47E5F" w:rsidP="00C40505">
      <w:pPr>
        <w:tabs>
          <w:tab w:val="left" w:pos="1134"/>
        </w:tabs>
        <w:ind w:firstLine="708"/>
        <w:jc w:val="both"/>
        <w:rPr>
          <w:bCs/>
          <w:sz w:val="24"/>
          <w:szCs w:val="24"/>
          <w:lang w:val="kk-KZ"/>
        </w:rPr>
      </w:pPr>
      <w:r w:rsidRPr="00D47E5F">
        <w:rPr>
          <w:b/>
          <w:sz w:val="24"/>
          <w:szCs w:val="24"/>
          <w:lang w:val="kk-KZ"/>
        </w:rPr>
        <w:t xml:space="preserve">Функциональные обязанности: </w:t>
      </w:r>
      <w:r w:rsidRPr="00D47E5F">
        <w:rPr>
          <w:sz w:val="24"/>
          <w:szCs w:val="24"/>
        </w:rPr>
        <w:t>Руководство отделом; о</w:t>
      </w:r>
      <w:r w:rsidRPr="00D47E5F">
        <w:rPr>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w:t>
      </w:r>
      <w:r w:rsidRPr="00D47E5F">
        <w:rPr>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Pr="00D47E5F">
        <w:rPr>
          <w:bCs/>
          <w:sz w:val="24"/>
          <w:szCs w:val="24"/>
        </w:rPr>
        <w:t xml:space="preserve">проведение технической учебы в отделе; соблюдение налоговой тайны в соответствии с положениями Налогового Кодекса; </w:t>
      </w:r>
      <w:r w:rsidRPr="00D47E5F">
        <w:rPr>
          <w:sz w:val="24"/>
          <w:szCs w:val="24"/>
        </w:rPr>
        <w:t>осуществление контроля за своевременностью и полнотой поступления акцизов в бюджет, исполнения прогнозных показателей по акцизам; координация работы отделов в части администрирования взимания акцизов; работа в информационных системах «Акциз», «УКМ» и разработка предложений по их совершенствованию; участие в межведомственной координации деятельности государственных органов в сфере контроля за производством и оборотом подакцизной продукции в пределах компетенции.</w:t>
      </w:r>
    </w:p>
    <w:p w:rsidR="00D47E5F" w:rsidRPr="00D47E5F" w:rsidRDefault="00D47E5F" w:rsidP="00D47E5F">
      <w:pPr>
        <w:pStyle w:val="aa"/>
        <w:tabs>
          <w:tab w:val="left" w:pos="993"/>
        </w:tabs>
        <w:ind w:left="0" w:firstLine="709"/>
        <w:jc w:val="both"/>
        <w:rPr>
          <w:b/>
          <w:sz w:val="24"/>
          <w:szCs w:val="24"/>
          <w:lang w:val="kk-KZ"/>
        </w:rPr>
      </w:pPr>
      <w:r w:rsidRPr="00D47E5F">
        <w:rPr>
          <w:b/>
          <w:sz w:val="24"/>
          <w:szCs w:val="24"/>
          <w:lang w:val="kk-KZ"/>
        </w:rPr>
        <w:t xml:space="preserve">Требования к участникам конкурса: </w:t>
      </w:r>
      <w:r w:rsidRPr="00D47E5F">
        <w:rPr>
          <w:sz w:val="24"/>
          <w:szCs w:val="24"/>
          <w:lang w:val="kk-KZ"/>
        </w:rPr>
        <w:t>П</w:t>
      </w:r>
      <w:proofErr w:type="spellStart"/>
      <w:r w:rsidRPr="00D47E5F">
        <w:rPr>
          <w:sz w:val="24"/>
          <w:szCs w:val="24"/>
        </w:rPr>
        <w:t>ослевузовское</w:t>
      </w:r>
      <w:proofErr w:type="spellEnd"/>
      <w:r w:rsidRPr="00D47E5F">
        <w:rPr>
          <w:sz w:val="24"/>
          <w:szCs w:val="24"/>
        </w:rPr>
        <w:t xml:space="preserve"> или </w:t>
      </w:r>
      <w:r w:rsidRPr="00D47E5F">
        <w:rPr>
          <w:sz w:val="24"/>
          <w:szCs w:val="24"/>
          <w:lang w:val="kk-KZ"/>
        </w:rPr>
        <w:t>в</w:t>
      </w:r>
      <w:proofErr w:type="spellStart"/>
      <w:r w:rsidRPr="00D47E5F">
        <w:rPr>
          <w:bCs/>
          <w:sz w:val="24"/>
          <w:szCs w:val="24"/>
        </w:rPr>
        <w:t>ысшее</w:t>
      </w:r>
      <w:proofErr w:type="spellEnd"/>
      <w:r w:rsidRPr="00D47E5F">
        <w:rPr>
          <w:bCs/>
          <w:sz w:val="24"/>
          <w:szCs w:val="24"/>
        </w:rPr>
        <w:t xml:space="preserve">   образование в сфере социальных наук</w:t>
      </w:r>
      <w:r w:rsidRPr="00D47E5F">
        <w:rPr>
          <w:bCs/>
          <w:sz w:val="24"/>
          <w:szCs w:val="24"/>
          <w:lang w:val="kk-KZ"/>
        </w:rPr>
        <w:t>, экономики</w:t>
      </w:r>
      <w:r w:rsidRPr="00D47E5F">
        <w:rPr>
          <w:bCs/>
          <w:sz w:val="24"/>
          <w:szCs w:val="24"/>
        </w:rPr>
        <w:t xml:space="preserve"> и бизнеса</w:t>
      </w:r>
      <w:r w:rsidRPr="00D47E5F">
        <w:rPr>
          <w:bCs/>
          <w:sz w:val="24"/>
          <w:szCs w:val="24"/>
          <w:lang w:val="kk-KZ"/>
        </w:rPr>
        <w:t>, права</w:t>
      </w:r>
    </w:p>
    <w:p w:rsidR="003803A9" w:rsidRPr="00C40505" w:rsidRDefault="003803A9" w:rsidP="004B4F6A">
      <w:pPr>
        <w:ind w:firstLine="708"/>
        <w:jc w:val="both"/>
        <w:rPr>
          <w:bCs/>
          <w:sz w:val="24"/>
          <w:szCs w:val="24"/>
          <w:lang w:val="kk-KZ"/>
        </w:rPr>
      </w:pPr>
    </w:p>
    <w:p w:rsidR="00C40505" w:rsidRPr="00441D91" w:rsidRDefault="00C40505" w:rsidP="00C40505">
      <w:pPr>
        <w:pStyle w:val="aa"/>
        <w:numPr>
          <w:ilvl w:val="0"/>
          <w:numId w:val="7"/>
        </w:numPr>
        <w:tabs>
          <w:tab w:val="left" w:pos="993"/>
        </w:tabs>
        <w:ind w:left="0" w:firstLine="709"/>
        <w:jc w:val="both"/>
        <w:rPr>
          <w:b/>
          <w:bCs/>
          <w:sz w:val="24"/>
          <w:szCs w:val="24"/>
          <w:lang w:val="kk-KZ"/>
        </w:rPr>
      </w:pPr>
      <w:r w:rsidRPr="00441D91">
        <w:rPr>
          <w:b/>
          <w:bCs/>
          <w:sz w:val="24"/>
          <w:szCs w:val="24"/>
          <w:lang w:val="kk-KZ"/>
        </w:rPr>
        <w:t>Руководитель отдела камерального мониторинга №3 Управления камерального мониторинга ДГД по г.Астане КГД МФ РК, функциональный блок «А», категория С-О-4, 1 единица.</w:t>
      </w:r>
    </w:p>
    <w:p w:rsidR="00342113" w:rsidRDefault="00C40505" w:rsidP="00C40505">
      <w:pPr>
        <w:ind w:firstLine="708"/>
        <w:jc w:val="both"/>
        <w:rPr>
          <w:sz w:val="24"/>
          <w:szCs w:val="24"/>
          <w:lang w:val="kk-KZ"/>
        </w:rPr>
      </w:pPr>
      <w:r w:rsidRPr="00C40505">
        <w:rPr>
          <w:b/>
          <w:sz w:val="24"/>
          <w:szCs w:val="24"/>
          <w:lang w:val="kk-KZ"/>
        </w:rPr>
        <w:t xml:space="preserve">Функциональные обязанности: </w:t>
      </w:r>
      <w:r w:rsidR="00342113" w:rsidRPr="00342113">
        <w:rPr>
          <w:sz w:val="24"/>
          <w:szCs w:val="24"/>
        </w:rPr>
        <w:t xml:space="preserve">Общее руководство и планирование работы Отдела. Координация работы,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w:t>
      </w:r>
      <w:r w:rsidR="00342113" w:rsidRPr="00342113">
        <w:rPr>
          <w:sz w:val="24"/>
          <w:szCs w:val="24"/>
        </w:rPr>
        <w:lastRenderedPageBreak/>
        <w:t xml:space="preserve">прокуратуры о признании регистрации недействительной, направление исков в суд о признании сделок </w:t>
      </w:r>
      <w:proofErr w:type="gramStart"/>
      <w:r w:rsidR="00342113" w:rsidRPr="00342113">
        <w:rPr>
          <w:sz w:val="24"/>
          <w:szCs w:val="24"/>
        </w:rPr>
        <w:t>недействительными</w:t>
      </w:r>
      <w:proofErr w:type="gramEnd"/>
      <w:r w:rsidR="00342113" w:rsidRPr="00342113">
        <w:rPr>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качественного и в срок информации по направлениям деятельности Отдела в пределах закреплённых </w:t>
      </w:r>
      <w:proofErr w:type="spellStart"/>
      <w:r w:rsidR="00342113" w:rsidRPr="00342113">
        <w:rPr>
          <w:sz w:val="24"/>
          <w:szCs w:val="24"/>
        </w:rPr>
        <w:t>обязанностей</w:t>
      </w:r>
      <w:proofErr w:type="gramStart"/>
      <w:r w:rsidR="00342113" w:rsidRPr="00342113">
        <w:rPr>
          <w:sz w:val="24"/>
          <w:szCs w:val="24"/>
        </w:rPr>
        <w:t>;в</w:t>
      </w:r>
      <w:proofErr w:type="gramEnd"/>
      <w:r w:rsidR="00342113" w:rsidRPr="00342113">
        <w:rPr>
          <w:sz w:val="24"/>
          <w:szCs w:val="24"/>
        </w:rPr>
        <w:t>заимодействие</w:t>
      </w:r>
      <w:proofErr w:type="spellEnd"/>
      <w:r w:rsidR="00342113" w:rsidRPr="00342113">
        <w:rPr>
          <w:sz w:val="24"/>
          <w:szCs w:val="24"/>
        </w:rPr>
        <w:t xml:space="preserve">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40505" w:rsidRPr="00C40505" w:rsidRDefault="00C40505" w:rsidP="00C40505">
      <w:pPr>
        <w:ind w:firstLine="708"/>
        <w:jc w:val="both"/>
        <w:rPr>
          <w:b/>
          <w:sz w:val="24"/>
          <w:szCs w:val="24"/>
          <w:lang w:val="kk-KZ"/>
        </w:rPr>
      </w:pPr>
      <w:r w:rsidRPr="00C40505">
        <w:rPr>
          <w:b/>
          <w:sz w:val="24"/>
          <w:szCs w:val="24"/>
          <w:lang w:val="kk-KZ"/>
        </w:rPr>
        <w:t xml:space="preserve">Требования к участникам конкурса: </w:t>
      </w:r>
      <w:r w:rsidR="00342113" w:rsidRPr="00342113">
        <w:rPr>
          <w:sz w:val="24"/>
          <w:szCs w:val="24"/>
          <w:lang w:val="kk-KZ"/>
        </w:rPr>
        <w:t>П</w:t>
      </w:r>
      <w:proofErr w:type="spellStart"/>
      <w:r w:rsidR="00342113" w:rsidRPr="00342113">
        <w:rPr>
          <w:sz w:val="24"/>
          <w:szCs w:val="24"/>
        </w:rPr>
        <w:t>ослевузовское</w:t>
      </w:r>
      <w:proofErr w:type="spellEnd"/>
      <w:r w:rsidR="00342113" w:rsidRPr="00342113">
        <w:rPr>
          <w:sz w:val="24"/>
          <w:szCs w:val="24"/>
        </w:rPr>
        <w:t xml:space="preserve"> или </w:t>
      </w:r>
      <w:r w:rsidR="00342113" w:rsidRPr="00342113">
        <w:rPr>
          <w:sz w:val="24"/>
          <w:szCs w:val="24"/>
          <w:lang w:val="kk-KZ"/>
        </w:rPr>
        <w:t>в</w:t>
      </w:r>
      <w:proofErr w:type="spellStart"/>
      <w:r w:rsidR="00342113" w:rsidRPr="00342113">
        <w:rPr>
          <w:bCs/>
          <w:sz w:val="24"/>
          <w:szCs w:val="24"/>
        </w:rPr>
        <w:t>ысшее</w:t>
      </w:r>
      <w:proofErr w:type="spellEnd"/>
      <w:r w:rsidR="00342113" w:rsidRPr="00342113">
        <w:rPr>
          <w:bCs/>
          <w:sz w:val="24"/>
          <w:szCs w:val="24"/>
        </w:rPr>
        <w:t xml:space="preserve">  образование в сфере социальных наук</w:t>
      </w:r>
      <w:r w:rsidR="00342113" w:rsidRPr="00342113">
        <w:rPr>
          <w:bCs/>
          <w:sz w:val="24"/>
          <w:szCs w:val="24"/>
          <w:lang w:val="kk-KZ"/>
        </w:rPr>
        <w:t>, экономики</w:t>
      </w:r>
      <w:r w:rsidR="00342113" w:rsidRPr="00342113">
        <w:rPr>
          <w:bCs/>
          <w:sz w:val="24"/>
          <w:szCs w:val="24"/>
        </w:rPr>
        <w:t xml:space="preserve"> и бизнеса</w:t>
      </w:r>
      <w:r w:rsidR="00342113" w:rsidRPr="00342113">
        <w:rPr>
          <w:bCs/>
          <w:sz w:val="24"/>
          <w:szCs w:val="24"/>
          <w:lang w:val="kk-KZ"/>
        </w:rPr>
        <w:t>, права.</w:t>
      </w:r>
    </w:p>
    <w:p w:rsidR="00C40505" w:rsidRPr="00C40505" w:rsidRDefault="00C40505" w:rsidP="004B4F6A">
      <w:pPr>
        <w:ind w:firstLine="708"/>
        <w:jc w:val="both"/>
        <w:rPr>
          <w:b/>
          <w:bCs/>
          <w:sz w:val="24"/>
          <w:szCs w:val="24"/>
          <w:lang w:val="kk-KZ"/>
        </w:rPr>
      </w:pPr>
    </w:p>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412C94">
        <w:rPr>
          <w:b/>
          <w:sz w:val="24"/>
          <w:szCs w:val="24"/>
        </w:rPr>
        <w:t>2</w:t>
      </w:r>
      <w:r w:rsidR="00412C94">
        <w:rPr>
          <w:b/>
          <w:sz w:val="24"/>
          <w:szCs w:val="24"/>
          <w:lang w:val="kk-KZ"/>
        </w:rPr>
        <w:t>5</w:t>
      </w:r>
      <w:r w:rsidR="00471916" w:rsidRPr="00A84D90">
        <w:rPr>
          <w:b/>
          <w:sz w:val="24"/>
          <w:szCs w:val="24"/>
          <w:lang w:val="kk-KZ"/>
        </w:rPr>
        <w:t xml:space="preserve"> </w:t>
      </w:r>
      <w:r w:rsidR="00BE698D">
        <w:rPr>
          <w:b/>
          <w:sz w:val="24"/>
          <w:szCs w:val="24"/>
          <w:lang w:val="kk-KZ"/>
        </w:rPr>
        <w:t>января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D47E5F" w:rsidRPr="00D47E5F">
        <w:rPr>
          <w:b/>
          <w:sz w:val="24"/>
          <w:szCs w:val="24"/>
        </w:rPr>
        <w:t>2</w:t>
      </w:r>
      <w:r w:rsidR="00412C94">
        <w:rPr>
          <w:b/>
          <w:sz w:val="24"/>
          <w:szCs w:val="24"/>
          <w:lang w:val="kk-KZ"/>
        </w:rPr>
        <w:t>7</w:t>
      </w:r>
      <w:bookmarkStart w:id="20" w:name="_GoBack"/>
      <w:bookmarkEnd w:id="20"/>
      <w:r w:rsidR="00BE698D">
        <w:rPr>
          <w:b/>
          <w:sz w:val="24"/>
          <w:szCs w:val="24"/>
          <w:lang w:val="kk-KZ"/>
        </w:rPr>
        <w:t xml:space="preserve"> января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 xml:space="preserve">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w:t>
      </w:r>
      <w:r w:rsidRPr="001E3095">
        <w:rPr>
          <w:sz w:val="23"/>
          <w:szCs w:val="23"/>
        </w:rPr>
        <w:lastRenderedPageBreak/>
        <w:t>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0040F4" w:rsidRDefault="00904D31" w:rsidP="002A0A0A">
      <w:pPr>
        <w:tabs>
          <w:tab w:val="left" w:pos="2010"/>
        </w:tabs>
        <w:jc w:val="both"/>
        <w:rPr>
          <w:sz w:val="24"/>
          <w:szCs w:val="24"/>
          <w:lang w:val="kk-KZ"/>
        </w:rPr>
      </w:pPr>
      <w:r>
        <w:rPr>
          <w:sz w:val="24"/>
          <w:szCs w:val="24"/>
          <w:lang w:val="kk-KZ"/>
        </w:rPr>
        <w:tab/>
      </w: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lastRenderedPageBreak/>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037465" w:rsidRDefault="00037465" w:rsidP="002A0A0A">
            <w:pPr>
              <w:widowControl/>
              <w:spacing w:line="276" w:lineRule="auto"/>
              <w:rPr>
                <w:color w:val="000000"/>
                <w:szCs w:val="22"/>
                <w:lang w:val="kk-KZ"/>
              </w:rPr>
            </w:pPr>
          </w:p>
          <w:p w:rsidR="002A0A0A" w:rsidRDefault="002A0A0A" w:rsidP="002A0A0A">
            <w:pPr>
              <w:widowControl/>
              <w:spacing w:line="276" w:lineRule="auto"/>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21" w:name="z41"/>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2" w:name="z42"/>
            <w:r w:rsidRPr="00692F18">
              <w:rPr>
                <w:color w:val="000000"/>
              </w:rPr>
              <w:t xml:space="preserve"> </w:t>
            </w:r>
          </w:p>
        </w:tc>
        <w:bookmarkEnd w:id="22"/>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3"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lastRenderedPageBreak/>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lastRenderedPageBreak/>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lastRenderedPageBreak/>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lastRenderedPageBreak/>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4"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5" w:name="z45"/>
      <w:bookmarkEnd w:id="24"/>
      <w:r w:rsidRPr="00692F18">
        <w:t>  ______________________________________________________________</w:t>
      </w:r>
    </w:p>
    <w:p w:rsidR="00B9181A" w:rsidRPr="00692F18" w:rsidRDefault="00B9181A" w:rsidP="00B9181A">
      <w:pPr>
        <w:widowControl/>
        <w:spacing w:line="276" w:lineRule="auto"/>
        <w:jc w:val="both"/>
      </w:pPr>
      <w:bookmarkStart w:id="26" w:name="z46"/>
      <w:bookmarkEnd w:id="25"/>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27" w:name="z47"/>
      <w:bookmarkEnd w:id="26"/>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7"/>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440" w:rsidRDefault="00667440" w:rsidP="000654E7">
      <w:r>
        <w:separator/>
      </w:r>
    </w:p>
  </w:endnote>
  <w:endnote w:type="continuationSeparator" w:id="0">
    <w:p w:rsidR="00667440" w:rsidRDefault="00667440"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440" w:rsidRDefault="00667440" w:rsidP="000654E7">
      <w:r>
        <w:separator/>
      </w:r>
    </w:p>
  </w:footnote>
  <w:footnote w:type="continuationSeparator" w:id="0">
    <w:p w:rsidR="00667440" w:rsidRDefault="00667440"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D0196"/>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4"/>
  </w:num>
  <w:num w:numId="4">
    <w:abstractNumId w:val="5"/>
  </w:num>
  <w:num w:numId="5">
    <w:abstractNumId w:val="3"/>
  </w:num>
  <w:num w:numId="6">
    <w:abstractNumId w:val="2"/>
  </w:num>
  <w:num w:numId="7">
    <w:abstractNumId w:val="11"/>
  </w:num>
  <w:num w:numId="8">
    <w:abstractNumId w:val="17"/>
  </w:num>
  <w:num w:numId="9">
    <w:abstractNumId w:val="1"/>
  </w:num>
  <w:num w:numId="10">
    <w:abstractNumId w:val="4"/>
  </w:num>
  <w:num w:numId="11">
    <w:abstractNumId w:val="12"/>
  </w:num>
  <w:num w:numId="12">
    <w:abstractNumId w:val="8"/>
  </w:num>
  <w:num w:numId="13">
    <w:abstractNumId w:val="15"/>
  </w:num>
  <w:num w:numId="14">
    <w:abstractNumId w:val="10"/>
  </w:num>
  <w:num w:numId="15">
    <w:abstractNumId w:val="1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7465"/>
    <w:rsid w:val="00043905"/>
    <w:rsid w:val="000654E7"/>
    <w:rsid w:val="00091A53"/>
    <w:rsid w:val="00092C0B"/>
    <w:rsid w:val="00093EB6"/>
    <w:rsid w:val="000A25D4"/>
    <w:rsid w:val="000A57ED"/>
    <w:rsid w:val="000E3828"/>
    <w:rsid w:val="000E60C2"/>
    <w:rsid w:val="0010736C"/>
    <w:rsid w:val="00122EA6"/>
    <w:rsid w:val="001245F3"/>
    <w:rsid w:val="0012717B"/>
    <w:rsid w:val="00154F4C"/>
    <w:rsid w:val="00160A8D"/>
    <w:rsid w:val="00171E83"/>
    <w:rsid w:val="00177957"/>
    <w:rsid w:val="001C184D"/>
    <w:rsid w:val="001C27FA"/>
    <w:rsid w:val="001C6375"/>
    <w:rsid w:val="001D7588"/>
    <w:rsid w:val="001E3095"/>
    <w:rsid w:val="001E7AFE"/>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E34E9"/>
    <w:rsid w:val="002E58B2"/>
    <w:rsid w:val="003040C6"/>
    <w:rsid w:val="0032508F"/>
    <w:rsid w:val="00342113"/>
    <w:rsid w:val="003425D2"/>
    <w:rsid w:val="00353262"/>
    <w:rsid w:val="0037421C"/>
    <w:rsid w:val="003803A9"/>
    <w:rsid w:val="00393B20"/>
    <w:rsid w:val="00394CD4"/>
    <w:rsid w:val="003969B2"/>
    <w:rsid w:val="003B2FAE"/>
    <w:rsid w:val="003B4CD4"/>
    <w:rsid w:val="003C176B"/>
    <w:rsid w:val="003C30D3"/>
    <w:rsid w:val="003C3D03"/>
    <w:rsid w:val="003C3DE6"/>
    <w:rsid w:val="003D3623"/>
    <w:rsid w:val="003D4884"/>
    <w:rsid w:val="003D5111"/>
    <w:rsid w:val="003E56C3"/>
    <w:rsid w:val="003E6671"/>
    <w:rsid w:val="00404452"/>
    <w:rsid w:val="00412C94"/>
    <w:rsid w:val="00414DF8"/>
    <w:rsid w:val="0043709D"/>
    <w:rsid w:val="00441D91"/>
    <w:rsid w:val="00444516"/>
    <w:rsid w:val="0044475C"/>
    <w:rsid w:val="00447CE2"/>
    <w:rsid w:val="00456776"/>
    <w:rsid w:val="00471916"/>
    <w:rsid w:val="004719EC"/>
    <w:rsid w:val="00482052"/>
    <w:rsid w:val="00492CE6"/>
    <w:rsid w:val="004A40A6"/>
    <w:rsid w:val="004B01DC"/>
    <w:rsid w:val="004B4F6A"/>
    <w:rsid w:val="004B7C16"/>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70284"/>
    <w:rsid w:val="0059563C"/>
    <w:rsid w:val="005A5B13"/>
    <w:rsid w:val="005B2AA8"/>
    <w:rsid w:val="005C5399"/>
    <w:rsid w:val="005E2D8D"/>
    <w:rsid w:val="00610F98"/>
    <w:rsid w:val="00613655"/>
    <w:rsid w:val="006228AD"/>
    <w:rsid w:val="006273ED"/>
    <w:rsid w:val="00657FC5"/>
    <w:rsid w:val="00660336"/>
    <w:rsid w:val="0066701B"/>
    <w:rsid w:val="00667440"/>
    <w:rsid w:val="006830F8"/>
    <w:rsid w:val="00692F18"/>
    <w:rsid w:val="006961AA"/>
    <w:rsid w:val="006A5144"/>
    <w:rsid w:val="006B273A"/>
    <w:rsid w:val="006B4FFB"/>
    <w:rsid w:val="006B69AD"/>
    <w:rsid w:val="006C0FAA"/>
    <w:rsid w:val="006C5329"/>
    <w:rsid w:val="006D3A1D"/>
    <w:rsid w:val="006E32F4"/>
    <w:rsid w:val="0070309E"/>
    <w:rsid w:val="00706E90"/>
    <w:rsid w:val="0071216B"/>
    <w:rsid w:val="00717A3D"/>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319E6"/>
    <w:rsid w:val="008416B5"/>
    <w:rsid w:val="00843AC8"/>
    <w:rsid w:val="00853315"/>
    <w:rsid w:val="008555F4"/>
    <w:rsid w:val="008573F8"/>
    <w:rsid w:val="0088484F"/>
    <w:rsid w:val="00890BF5"/>
    <w:rsid w:val="00896A46"/>
    <w:rsid w:val="0089718E"/>
    <w:rsid w:val="008A370F"/>
    <w:rsid w:val="008B4647"/>
    <w:rsid w:val="008B7197"/>
    <w:rsid w:val="008C0EB3"/>
    <w:rsid w:val="008C7EEC"/>
    <w:rsid w:val="008F007C"/>
    <w:rsid w:val="008F417B"/>
    <w:rsid w:val="008F5B16"/>
    <w:rsid w:val="00904D31"/>
    <w:rsid w:val="00914A32"/>
    <w:rsid w:val="00915A98"/>
    <w:rsid w:val="0092180B"/>
    <w:rsid w:val="00930123"/>
    <w:rsid w:val="00936124"/>
    <w:rsid w:val="009458AC"/>
    <w:rsid w:val="0095167C"/>
    <w:rsid w:val="009633FB"/>
    <w:rsid w:val="00970CEB"/>
    <w:rsid w:val="00981FE0"/>
    <w:rsid w:val="0098232C"/>
    <w:rsid w:val="00996849"/>
    <w:rsid w:val="009A47E4"/>
    <w:rsid w:val="009B2801"/>
    <w:rsid w:val="009C6E8C"/>
    <w:rsid w:val="009D6B7A"/>
    <w:rsid w:val="00A02DC7"/>
    <w:rsid w:val="00A05244"/>
    <w:rsid w:val="00A05511"/>
    <w:rsid w:val="00A1039A"/>
    <w:rsid w:val="00A22433"/>
    <w:rsid w:val="00A24D7A"/>
    <w:rsid w:val="00A30E94"/>
    <w:rsid w:val="00A33949"/>
    <w:rsid w:val="00A4140D"/>
    <w:rsid w:val="00A4520C"/>
    <w:rsid w:val="00A51246"/>
    <w:rsid w:val="00A570F1"/>
    <w:rsid w:val="00A6197A"/>
    <w:rsid w:val="00A62767"/>
    <w:rsid w:val="00A73157"/>
    <w:rsid w:val="00A84D90"/>
    <w:rsid w:val="00A851BD"/>
    <w:rsid w:val="00A91AC8"/>
    <w:rsid w:val="00AA6B18"/>
    <w:rsid w:val="00AC33C0"/>
    <w:rsid w:val="00AC7ACA"/>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C4F8E"/>
    <w:rsid w:val="00BE698D"/>
    <w:rsid w:val="00BE7014"/>
    <w:rsid w:val="00BF5244"/>
    <w:rsid w:val="00C00266"/>
    <w:rsid w:val="00C16268"/>
    <w:rsid w:val="00C34756"/>
    <w:rsid w:val="00C37B4A"/>
    <w:rsid w:val="00C40505"/>
    <w:rsid w:val="00C57938"/>
    <w:rsid w:val="00C6610D"/>
    <w:rsid w:val="00C76ABD"/>
    <w:rsid w:val="00C76E78"/>
    <w:rsid w:val="00C806CE"/>
    <w:rsid w:val="00CA3DB5"/>
    <w:rsid w:val="00CB1276"/>
    <w:rsid w:val="00CC47AC"/>
    <w:rsid w:val="00CF3D6A"/>
    <w:rsid w:val="00D01731"/>
    <w:rsid w:val="00D04738"/>
    <w:rsid w:val="00D07902"/>
    <w:rsid w:val="00D154F8"/>
    <w:rsid w:val="00D33F51"/>
    <w:rsid w:val="00D40198"/>
    <w:rsid w:val="00D47E5F"/>
    <w:rsid w:val="00D61153"/>
    <w:rsid w:val="00D72DF8"/>
    <w:rsid w:val="00D8608D"/>
    <w:rsid w:val="00D8658D"/>
    <w:rsid w:val="00D93723"/>
    <w:rsid w:val="00D95A7A"/>
    <w:rsid w:val="00D9737B"/>
    <w:rsid w:val="00DB1967"/>
    <w:rsid w:val="00DC209B"/>
    <w:rsid w:val="00DC53C6"/>
    <w:rsid w:val="00DE4394"/>
    <w:rsid w:val="00DF30DD"/>
    <w:rsid w:val="00E12A40"/>
    <w:rsid w:val="00E27DA5"/>
    <w:rsid w:val="00E44E45"/>
    <w:rsid w:val="00E51620"/>
    <w:rsid w:val="00E57CEE"/>
    <w:rsid w:val="00E60321"/>
    <w:rsid w:val="00E667FC"/>
    <w:rsid w:val="00E717FA"/>
    <w:rsid w:val="00E761D9"/>
    <w:rsid w:val="00E773C5"/>
    <w:rsid w:val="00E846B4"/>
    <w:rsid w:val="00E862EC"/>
    <w:rsid w:val="00EA23BF"/>
    <w:rsid w:val="00EA7878"/>
    <w:rsid w:val="00EB13F3"/>
    <w:rsid w:val="00EE297C"/>
    <w:rsid w:val="00EF1695"/>
    <w:rsid w:val="00F07818"/>
    <w:rsid w:val="00F11A29"/>
    <w:rsid w:val="00F23AAD"/>
    <w:rsid w:val="00F3624C"/>
    <w:rsid w:val="00F36A64"/>
    <w:rsid w:val="00F43C1C"/>
    <w:rsid w:val="00F505B4"/>
    <w:rsid w:val="00F51577"/>
    <w:rsid w:val="00F6020B"/>
    <w:rsid w:val="00F65AB7"/>
    <w:rsid w:val="00F77F10"/>
    <w:rsid w:val="00F8007A"/>
    <w:rsid w:val="00F825D8"/>
    <w:rsid w:val="00FA0840"/>
    <w:rsid w:val="00FC380F"/>
    <w:rsid w:val="00FD3A06"/>
    <w:rsid w:val="00FD54BE"/>
    <w:rsid w:val="00FE3409"/>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1865-204A-4AA9-A5A2-646E4CF7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7</Pages>
  <Words>2801</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240</cp:revision>
  <cp:lastPrinted>2022-11-30T03:11:00Z</cp:lastPrinted>
  <dcterms:created xsi:type="dcterms:W3CDTF">2021-10-28T12:06:00Z</dcterms:created>
  <dcterms:modified xsi:type="dcterms:W3CDTF">2023-01-24T05:55:00Z</dcterms:modified>
</cp:coreProperties>
</file>