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A5B" w:rsidRDefault="00605A40" w:rsidP="00605A40">
      <w:pPr>
        <w:keepNext/>
        <w:keepLines/>
        <w:outlineLvl w:val="2"/>
        <w:rPr>
          <w:i w:val="0"/>
          <w:color w:val="000000" w:themeColor="text1"/>
          <w:sz w:val="24"/>
          <w:szCs w:val="24"/>
          <w:lang w:val="kk-KZ"/>
        </w:rPr>
      </w:pPr>
      <w:r w:rsidRPr="00605A40">
        <w:rPr>
          <w:i w:val="0"/>
          <w:color w:val="000000" w:themeColor="text1"/>
          <w:sz w:val="24"/>
          <w:szCs w:val="24"/>
          <w:lang w:val="kk-KZ"/>
        </w:rPr>
        <w:t xml:space="preserve">«Б» корпусының </w:t>
      </w:r>
      <w:r w:rsidR="00560FBE">
        <w:rPr>
          <w:i w:val="0"/>
          <w:color w:val="000000" w:themeColor="text1"/>
          <w:sz w:val="24"/>
          <w:szCs w:val="24"/>
          <w:lang w:val="kk-KZ"/>
        </w:rPr>
        <w:t xml:space="preserve">бос және </w:t>
      </w:r>
      <w:r w:rsidR="000A701C">
        <w:rPr>
          <w:i w:val="0"/>
          <w:color w:val="000000" w:themeColor="text1"/>
          <w:sz w:val="24"/>
          <w:szCs w:val="24"/>
          <w:lang w:val="kk-KZ"/>
        </w:rPr>
        <w:t xml:space="preserve">уақытша бос </w:t>
      </w:r>
      <w:r w:rsidRPr="00605A40">
        <w:rPr>
          <w:i w:val="0"/>
          <w:color w:val="000000" w:themeColor="text1"/>
          <w:sz w:val="24"/>
          <w:szCs w:val="24"/>
          <w:lang w:val="kk-KZ"/>
        </w:rPr>
        <w:t xml:space="preserve">мемлекеттік әкімшілік лауазымына орналасу үшін </w:t>
      </w:r>
    </w:p>
    <w:p w:rsidR="0042753A" w:rsidRDefault="00605A40" w:rsidP="00605A40">
      <w:pPr>
        <w:keepNext/>
        <w:keepLines/>
        <w:outlineLvl w:val="2"/>
        <w:rPr>
          <w:i w:val="0"/>
          <w:color w:val="000000" w:themeColor="text1"/>
          <w:sz w:val="24"/>
          <w:szCs w:val="24"/>
          <w:lang w:val="kk-KZ"/>
        </w:rPr>
      </w:pPr>
      <w:r w:rsidRPr="00053694">
        <w:rPr>
          <w:i w:val="0"/>
          <w:color w:val="000000" w:themeColor="text1"/>
          <w:sz w:val="24"/>
          <w:szCs w:val="24"/>
          <w:u w:val="single"/>
          <w:lang w:val="kk-KZ"/>
        </w:rPr>
        <w:t>жалпы конкурс</w:t>
      </w:r>
      <w:r w:rsidRPr="00605A40">
        <w:rPr>
          <w:i w:val="0"/>
          <w:color w:val="000000" w:themeColor="text1"/>
          <w:sz w:val="24"/>
          <w:szCs w:val="24"/>
          <w:lang w:val="kk-KZ"/>
        </w:rPr>
        <w:t xml:space="preserve"> өткізу туралы хабарландыру</w:t>
      </w:r>
      <w:r w:rsidR="00965A98">
        <w:rPr>
          <w:i w:val="0"/>
          <w:color w:val="000000" w:themeColor="text1"/>
          <w:sz w:val="24"/>
          <w:szCs w:val="24"/>
          <w:lang w:val="kk-KZ"/>
        </w:rPr>
        <w:t>.</w:t>
      </w:r>
    </w:p>
    <w:p w:rsidR="00605A40" w:rsidRPr="00EE2CE5" w:rsidRDefault="00605A40" w:rsidP="00605A40">
      <w:pPr>
        <w:keepNext/>
        <w:keepLines/>
        <w:outlineLvl w:val="2"/>
        <w:rPr>
          <w:bCs w:val="0"/>
          <w:i w:val="0"/>
          <w:iCs w:val="0"/>
          <w:sz w:val="16"/>
          <w:szCs w:val="16"/>
          <w:lang w:val="kk-KZ"/>
        </w:rPr>
      </w:pPr>
    </w:p>
    <w:p w:rsidR="008732C8" w:rsidRDefault="00462059" w:rsidP="00462059">
      <w:pPr>
        <w:rPr>
          <w:i w:val="0"/>
          <w:sz w:val="24"/>
          <w:szCs w:val="24"/>
          <w:lang w:val="kk-KZ"/>
        </w:rPr>
      </w:pPr>
      <w:r w:rsidRPr="00462059">
        <w:rPr>
          <w:i w:val="0"/>
          <w:sz w:val="24"/>
          <w:szCs w:val="24"/>
          <w:lang w:val="kk-KZ"/>
        </w:rPr>
        <w:t xml:space="preserve">Қазақстан Республикасы Қаржы министрлігі Мемлекеттік кірістер комитеті </w:t>
      </w:r>
      <w:r w:rsidR="00702BE4">
        <w:rPr>
          <w:i w:val="0"/>
          <w:sz w:val="24"/>
          <w:szCs w:val="24"/>
          <w:lang w:val="kk-KZ"/>
        </w:rPr>
        <w:t xml:space="preserve">                        </w:t>
      </w:r>
      <w:r w:rsidR="00965A98">
        <w:rPr>
          <w:i w:val="0"/>
          <w:sz w:val="24"/>
          <w:szCs w:val="24"/>
          <w:lang w:val="kk-KZ"/>
        </w:rPr>
        <w:t>Астана</w:t>
      </w:r>
      <w:r w:rsidRPr="00462059">
        <w:rPr>
          <w:i w:val="0"/>
          <w:sz w:val="24"/>
          <w:szCs w:val="24"/>
          <w:lang w:val="kk-KZ"/>
        </w:rPr>
        <w:t xml:space="preserve"> қаласы бойынша Мемлекеттік кірістер департаментінің </w:t>
      </w:r>
    </w:p>
    <w:p w:rsidR="00462059" w:rsidRPr="00462059" w:rsidRDefault="00462059" w:rsidP="00462059">
      <w:pPr>
        <w:rPr>
          <w:i w:val="0"/>
          <w:sz w:val="24"/>
          <w:szCs w:val="24"/>
          <w:lang w:val="kk-KZ"/>
        </w:rPr>
      </w:pPr>
      <w:r w:rsidRPr="00462059">
        <w:rPr>
          <w:i w:val="0"/>
          <w:sz w:val="24"/>
          <w:szCs w:val="24"/>
          <w:lang w:val="kk-KZ"/>
        </w:rPr>
        <w:t>Сарыарқа ауданы бойынша Мемлекеттік кірістер басқармасы</w:t>
      </w:r>
    </w:p>
    <w:p w:rsidR="00462059" w:rsidRPr="00081605" w:rsidRDefault="00462059" w:rsidP="00462059">
      <w:pPr>
        <w:rPr>
          <w:i w:val="0"/>
          <w:sz w:val="16"/>
          <w:szCs w:val="16"/>
          <w:lang w:val="kk-KZ"/>
        </w:rPr>
      </w:pPr>
    </w:p>
    <w:p w:rsidR="0042753A" w:rsidRDefault="0042753A" w:rsidP="0042753A">
      <w:pPr>
        <w:ind w:firstLine="708"/>
        <w:jc w:val="both"/>
        <w:rPr>
          <w:i w:val="0"/>
          <w:sz w:val="24"/>
          <w:szCs w:val="24"/>
          <w:lang w:val="kk-KZ"/>
        </w:rPr>
      </w:pPr>
      <w:r w:rsidRPr="00B07523">
        <w:rPr>
          <w:i w:val="0"/>
          <w:sz w:val="24"/>
          <w:szCs w:val="24"/>
          <w:lang w:val="kk-KZ"/>
        </w:rPr>
        <w:t>Конкурстың барлық қатысушыларына жалпы біліктілік талаптар:</w:t>
      </w:r>
    </w:p>
    <w:p w:rsidR="00BA5543" w:rsidRDefault="00BA5543" w:rsidP="0042753A">
      <w:pPr>
        <w:ind w:firstLine="708"/>
        <w:jc w:val="both"/>
        <w:rPr>
          <w:i w:val="0"/>
          <w:sz w:val="24"/>
          <w:szCs w:val="24"/>
          <w:lang w:val="kk-KZ"/>
        </w:rPr>
      </w:pPr>
    </w:p>
    <w:p w:rsidR="00BA5543" w:rsidRPr="00E85A5B" w:rsidRDefault="00BA5543" w:rsidP="00BA5543">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CA5CC4">
        <w:rPr>
          <w:rFonts w:ascii="Times New Roman" w:eastAsia="Times New Roman" w:hAnsi="Times New Roman" w:cs="Times New Roman"/>
          <w:b/>
          <w:bCs/>
          <w:iCs/>
          <w:color w:val="000000" w:themeColor="text1"/>
          <w:spacing w:val="2"/>
          <w:sz w:val="24"/>
          <w:szCs w:val="24"/>
          <w:u w:val="single"/>
          <w:lang w:val="kk-KZ"/>
        </w:rPr>
        <w:t>С-R-4 санаты үшін:</w:t>
      </w:r>
      <w:r w:rsidRPr="00B07523">
        <w:rPr>
          <w:rFonts w:ascii="Times New Roman" w:eastAsia="Times New Roman" w:hAnsi="Times New Roman" w:cs="Times New Roman"/>
          <w:b/>
          <w:bCs/>
          <w:iCs/>
          <w:spacing w:val="2"/>
          <w:sz w:val="24"/>
          <w:szCs w:val="24"/>
          <w:lang w:val="kk-KZ"/>
        </w:rPr>
        <w:t xml:space="preserve"> </w:t>
      </w:r>
      <w:r w:rsidR="00CA5CC4">
        <w:rPr>
          <w:rFonts w:ascii="Times New Roman" w:eastAsia="Times New Roman" w:hAnsi="Times New Roman" w:cs="Times New Roman"/>
          <w:sz w:val="24"/>
          <w:szCs w:val="24"/>
          <w:lang w:val="kk-KZ" w:eastAsia="ru-RU"/>
        </w:rPr>
        <w:t>ә</w:t>
      </w:r>
      <w:r w:rsidR="00CA5CC4" w:rsidRPr="00CA5CC4">
        <w:rPr>
          <w:rFonts w:ascii="Times New Roman" w:eastAsia="Times New Roman" w:hAnsi="Times New Roman" w:cs="Times New Roman"/>
          <w:sz w:val="24"/>
          <w:szCs w:val="24"/>
          <w:lang w:val="kk-KZ" w:eastAsia="ru-RU"/>
        </w:rPr>
        <w:t>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BA5543" w:rsidRPr="003E3887" w:rsidRDefault="00BA5543" w:rsidP="00BA5543">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B07523">
        <w:rPr>
          <w:rFonts w:ascii="Times New Roman" w:eastAsia="Calibri" w:hAnsi="Times New Roman" w:cs="Times New Roman"/>
          <w:b/>
          <w:spacing w:val="-2"/>
          <w:sz w:val="24"/>
          <w:szCs w:val="24"/>
          <w:lang w:val="kk-KZ"/>
        </w:rPr>
        <w:t>Мынадай құзыреттердің бар болуы</w:t>
      </w:r>
      <w:r w:rsidRPr="00B07523">
        <w:rPr>
          <w:rFonts w:ascii="Times New Roman" w:eastAsia="Calibri" w:hAnsi="Times New Roman" w:cs="Times New Roman"/>
          <w:spacing w:val="-2"/>
          <w:sz w:val="24"/>
          <w:szCs w:val="24"/>
          <w:lang w:val="kk-KZ"/>
        </w:rPr>
        <w:t xml:space="preserve">: </w:t>
      </w:r>
      <w:r w:rsidR="00CA5CC4" w:rsidRPr="00CA5CC4">
        <w:rPr>
          <w:rFonts w:ascii="Times New Roman" w:eastAsia="Calibri" w:hAnsi="Times New Roman" w:cs="Times New Roman"/>
          <w:spacing w:val="-2"/>
          <w:sz w:val="24"/>
          <w:szCs w:val="24"/>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w:t>
      </w:r>
      <w:r w:rsidR="00CA5CC4">
        <w:rPr>
          <w:rFonts w:ascii="Times New Roman" w:eastAsia="Calibri" w:hAnsi="Times New Roman" w:cs="Times New Roman"/>
          <w:spacing w:val="-2"/>
          <w:sz w:val="24"/>
          <w:szCs w:val="24"/>
          <w:lang w:val="kk-KZ"/>
        </w:rPr>
        <w:t xml:space="preserve"> әрекеттестік, қызметті басқару</w:t>
      </w:r>
      <w:r w:rsidRPr="00CA5CC4">
        <w:rPr>
          <w:rFonts w:ascii="Times New Roman" w:eastAsia="Calibri" w:hAnsi="Times New Roman" w:cs="Times New Roman"/>
          <w:spacing w:val="-2"/>
          <w:sz w:val="24"/>
          <w:szCs w:val="24"/>
          <w:lang w:val="kk-KZ"/>
        </w:rPr>
        <w:t>.</w:t>
      </w:r>
    </w:p>
    <w:p w:rsidR="00702BE4" w:rsidRPr="00CA5CC4" w:rsidRDefault="00CA5CC4" w:rsidP="0042753A">
      <w:pPr>
        <w:ind w:right="-13" w:firstLine="708"/>
        <w:jc w:val="both"/>
        <w:rPr>
          <w:i w:val="0"/>
          <w:sz w:val="24"/>
          <w:szCs w:val="24"/>
          <w:lang w:val="kk-KZ"/>
        </w:rPr>
      </w:pPr>
      <w:r w:rsidRPr="00CA5CC4">
        <w:rPr>
          <w:i w:val="0"/>
          <w:sz w:val="24"/>
          <w:szCs w:val="24"/>
          <w:lang w:val="kk-KZ"/>
        </w:rPr>
        <w:t>Жоғары оқу орнынан кейінгі немесе жоғары білім болған жағдайда жұмыс тәжірибесі талап етілмейді.</w:t>
      </w:r>
    </w:p>
    <w:p w:rsidR="00CA5CC4" w:rsidRPr="00CA5CC4" w:rsidRDefault="00CA5CC4" w:rsidP="0042753A">
      <w:pPr>
        <w:ind w:right="-13" w:firstLine="708"/>
        <w:jc w:val="both"/>
        <w:rPr>
          <w:i w:val="0"/>
          <w:sz w:val="16"/>
          <w:szCs w:val="16"/>
          <w:lang w:val="kk-KZ"/>
        </w:rPr>
      </w:pPr>
    </w:p>
    <w:p w:rsidR="00E85A5B" w:rsidRPr="00E85A5B" w:rsidRDefault="00702BE4" w:rsidP="003E388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CA5CC4">
        <w:rPr>
          <w:rFonts w:ascii="Times New Roman" w:eastAsia="Times New Roman" w:hAnsi="Times New Roman" w:cs="Times New Roman"/>
          <w:b/>
          <w:bCs/>
          <w:iCs/>
          <w:color w:val="000000" w:themeColor="text1"/>
          <w:spacing w:val="2"/>
          <w:sz w:val="24"/>
          <w:szCs w:val="24"/>
          <w:u w:val="single"/>
          <w:lang w:val="kk-KZ"/>
        </w:rPr>
        <w:t>С-R-</w:t>
      </w:r>
      <w:r w:rsidR="00E85A5B" w:rsidRPr="00CA5CC4">
        <w:rPr>
          <w:rFonts w:ascii="Times New Roman" w:eastAsia="Times New Roman" w:hAnsi="Times New Roman" w:cs="Times New Roman"/>
          <w:b/>
          <w:bCs/>
          <w:iCs/>
          <w:color w:val="000000" w:themeColor="text1"/>
          <w:spacing w:val="2"/>
          <w:sz w:val="24"/>
          <w:szCs w:val="24"/>
          <w:u w:val="single"/>
          <w:lang w:val="kk-KZ"/>
        </w:rPr>
        <w:t>5</w:t>
      </w:r>
      <w:r w:rsidRPr="00CA5CC4">
        <w:rPr>
          <w:rFonts w:ascii="Times New Roman" w:eastAsia="Times New Roman" w:hAnsi="Times New Roman" w:cs="Times New Roman"/>
          <w:b/>
          <w:bCs/>
          <w:iCs/>
          <w:color w:val="000000" w:themeColor="text1"/>
          <w:spacing w:val="2"/>
          <w:sz w:val="24"/>
          <w:szCs w:val="24"/>
          <w:u w:val="single"/>
          <w:lang w:val="kk-KZ"/>
        </w:rPr>
        <w:t xml:space="preserve"> санаты үшін</w:t>
      </w:r>
      <w:r w:rsidRPr="00B07523">
        <w:rPr>
          <w:rFonts w:ascii="Times New Roman" w:eastAsia="Times New Roman" w:hAnsi="Times New Roman" w:cs="Times New Roman"/>
          <w:b/>
          <w:bCs/>
          <w:iCs/>
          <w:color w:val="000000" w:themeColor="text1"/>
          <w:spacing w:val="2"/>
          <w:sz w:val="24"/>
          <w:szCs w:val="24"/>
          <w:lang w:val="kk-KZ"/>
        </w:rPr>
        <w:t>:</w:t>
      </w:r>
      <w:r w:rsidRPr="00B07523">
        <w:rPr>
          <w:rFonts w:ascii="Times New Roman" w:eastAsia="Times New Roman" w:hAnsi="Times New Roman" w:cs="Times New Roman"/>
          <w:b/>
          <w:bCs/>
          <w:iCs/>
          <w:spacing w:val="2"/>
          <w:sz w:val="24"/>
          <w:szCs w:val="24"/>
          <w:lang w:val="kk-KZ"/>
        </w:rPr>
        <w:t xml:space="preserve"> </w:t>
      </w:r>
      <w:r w:rsidR="00E85A5B" w:rsidRPr="00E85A5B">
        <w:rPr>
          <w:rFonts w:ascii="Times New Roman" w:eastAsia="Times New Roman" w:hAnsi="Times New Roman" w:cs="Times New Roman"/>
          <w:sz w:val="24"/>
          <w:szCs w:val="24"/>
          <w:lang w:val="kk-KZ" w:eastAsia="ru-RU"/>
        </w:rPr>
        <w:t>жоғары оқу орнынан кейінгі немесе жоғары білім немесе орта білімнен кейінгі немесе</w:t>
      </w:r>
      <w:r w:rsidR="00E85A5B">
        <w:rPr>
          <w:rFonts w:ascii="Times New Roman" w:eastAsia="Times New Roman" w:hAnsi="Times New Roman" w:cs="Times New Roman"/>
          <w:sz w:val="24"/>
          <w:szCs w:val="24"/>
          <w:lang w:val="kk-KZ" w:eastAsia="ru-RU"/>
        </w:rPr>
        <w:t xml:space="preserve"> техникалық және кәсіптік білім</w:t>
      </w:r>
      <w:r w:rsidR="00E85A5B" w:rsidRPr="00E85A5B">
        <w:rPr>
          <w:rFonts w:ascii="Times New Roman" w:hAnsi="Times New Roman" w:cs="Times New Roman"/>
          <w:sz w:val="24"/>
          <w:szCs w:val="24"/>
          <w:lang w:val="kk-KZ"/>
        </w:rPr>
        <w:t>.</w:t>
      </w:r>
    </w:p>
    <w:p w:rsidR="003E3887" w:rsidRPr="003E3887" w:rsidRDefault="00702BE4" w:rsidP="003E3887">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B07523">
        <w:rPr>
          <w:rFonts w:ascii="Times New Roman" w:eastAsia="Calibri" w:hAnsi="Times New Roman" w:cs="Times New Roman"/>
          <w:b/>
          <w:spacing w:val="-2"/>
          <w:sz w:val="24"/>
          <w:szCs w:val="24"/>
          <w:lang w:val="kk-KZ"/>
        </w:rPr>
        <w:t>Мынадай құзыреттердің бар болуы</w:t>
      </w:r>
      <w:r w:rsidRPr="00B07523">
        <w:rPr>
          <w:rFonts w:ascii="Times New Roman" w:eastAsia="Calibri" w:hAnsi="Times New Roman" w:cs="Times New Roman"/>
          <w:spacing w:val="-2"/>
          <w:sz w:val="24"/>
          <w:szCs w:val="24"/>
          <w:lang w:val="kk-KZ"/>
        </w:rPr>
        <w:t xml:space="preserve">: </w:t>
      </w:r>
      <w:r w:rsidR="00E85A5B" w:rsidRPr="00E85A5B">
        <w:rPr>
          <w:rFonts w:ascii="Times New Roman" w:eastAsia="Calibri" w:hAnsi="Times New Roman" w:cs="Times New Roman"/>
          <w:spacing w:val="-2"/>
          <w:sz w:val="24"/>
          <w:szCs w:val="24"/>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00E85A5B">
        <w:rPr>
          <w:rFonts w:ascii="Times New Roman" w:eastAsia="Calibri" w:hAnsi="Times New Roman" w:cs="Times New Roman"/>
          <w:spacing w:val="-2"/>
          <w:sz w:val="24"/>
          <w:szCs w:val="24"/>
          <w:lang w:val="kk-KZ"/>
        </w:rPr>
        <w:t>.</w:t>
      </w:r>
    </w:p>
    <w:p w:rsidR="00702BE4" w:rsidRPr="0046729D" w:rsidRDefault="00E85A5B" w:rsidP="00E85A5B">
      <w:pPr>
        <w:pStyle w:val="disclaimer"/>
        <w:spacing w:after="0" w:line="240" w:lineRule="auto"/>
        <w:ind w:firstLine="708"/>
        <w:contextualSpacing/>
        <w:jc w:val="both"/>
        <w:rPr>
          <w:rFonts w:ascii="Times New Roman" w:eastAsia="Times New Roman" w:hAnsi="Times New Roman" w:cs="Times New Roman"/>
          <w:b/>
          <w:bCs/>
          <w:iCs/>
          <w:spacing w:val="2"/>
          <w:sz w:val="24"/>
          <w:szCs w:val="24"/>
          <w:lang w:val="kk-KZ"/>
        </w:rPr>
      </w:pPr>
      <w:r>
        <w:rPr>
          <w:rFonts w:ascii="Times New Roman" w:eastAsia="Calibri" w:hAnsi="Times New Roman" w:cs="Times New Roman"/>
          <w:b/>
          <w:spacing w:val="-2"/>
          <w:sz w:val="24"/>
          <w:szCs w:val="24"/>
          <w:lang w:val="kk-KZ"/>
        </w:rPr>
        <w:t>Ж</w:t>
      </w:r>
      <w:r w:rsidR="003E3887" w:rsidRPr="0046729D">
        <w:rPr>
          <w:rFonts w:ascii="Times New Roman" w:eastAsia="Calibri" w:hAnsi="Times New Roman" w:cs="Times New Roman"/>
          <w:b/>
          <w:spacing w:val="-2"/>
          <w:sz w:val="24"/>
          <w:szCs w:val="24"/>
          <w:lang w:val="kk-KZ"/>
        </w:rPr>
        <w:t>ұмыс тәжірибесі талап етілмейді.</w:t>
      </w:r>
    </w:p>
    <w:p w:rsidR="00702BE4" w:rsidRPr="00081605" w:rsidRDefault="00702BE4" w:rsidP="00702BE4">
      <w:pPr>
        <w:pStyle w:val="disclaimer"/>
        <w:spacing w:after="0" w:line="240" w:lineRule="auto"/>
        <w:ind w:firstLine="709"/>
        <w:contextualSpacing/>
        <w:jc w:val="both"/>
        <w:rPr>
          <w:rFonts w:ascii="Times New Roman" w:hAnsi="Times New Roman" w:cs="Times New Roman"/>
          <w:sz w:val="16"/>
          <w:szCs w:val="16"/>
          <w:lang w:val="kk-KZ"/>
        </w:rPr>
      </w:pPr>
    </w:p>
    <w:p w:rsidR="00702BE4" w:rsidRPr="00B07523" w:rsidRDefault="006234A0" w:rsidP="00702BE4">
      <w:pPr>
        <w:pStyle w:val="a3"/>
        <w:spacing w:before="0" w:beforeAutospacing="0" w:after="0" w:afterAutospacing="0"/>
        <w:ind w:firstLine="708"/>
        <w:jc w:val="both"/>
        <w:rPr>
          <w:rFonts w:eastAsia="Consolas"/>
          <w:i/>
          <w:lang w:val="kk-KZ" w:eastAsia="en-US"/>
        </w:rPr>
      </w:pPr>
      <w:r w:rsidRPr="006234A0">
        <w:rPr>
          <w:rFonts w:eastAsia="Consolas"/>
          <w:i/>
          <w:lang w:val="kk-KZ" w:eastAsia="en-US"/>
        </w:rPr>
        <w:t>Қазақстан Республикасының Әділет Министрлігі</w:t>
      </w:r>
      <w:r>
        <w:rPr>
          <w:rFonts w:eastAsia="Consolas"/>
          <w:i/>
          <w:lang w:val="kk-KZ" w:eastAsia="en-US"/>
        </w:rPr>
        <w:t>нде</w:t>
      </w:r>
      <w:r w:rsidR="00702BE4" w:rsidRPr="00B07523">
        <w:rPr>
          <w:rFonts w:eastAsia="Consolas"/>
          <w:i/>
          <w:lang w:val="kk-KZ" w:eastAsia="en-US"/>
        </w:rPr>
        <w:t xml:space="preserve"> 20</w:t>
      </w:r>
      <w:r>
        <w:rPr>
          <w:rFonts w:eastAsia="Consolas"/>
          <w:i/>
          <w:lang w:val="kk-KZ" w:eastAsia="en-US"/>
        </w:rPr>
        <w:t>23</w:t>
      </w:r>
      <w:r w:rsidR="00702BE4" w:rsidRPr="00B07523">
        <w:rPr>
          <w:rFonts w:eastAsia="Consolas"/>
          <w:i/>
          <w:lang w:val="kk-KZ" w:eastAsia="en-US"/>
        </w:rPr>
        <w:t xml:space="preserve"> жылғы </w:t>
      </w:r>
      <w:r w:rsidRPr="006234A0">
        <w:rPr>
          <w:rFonts w:eastAsia="Consolas"/>
          <w:i/>
          <w:lang w:val="kk-KZ" w:eastAsia="en-US"/>
        </w:rPr>
        <w:t xml:space="preserve">05 сәуірдегі </w:t>
      </w:r>
      <w:r>
        <w:rPr>
          <w:rFonts w:eastAsia="Consolas"/>
          <w:i/>
          <w:lang w:val="kk-KZ" w:eastAsia="en-US"/>
        </w:rPr>
        <w:t xml:space="preserve">№ 32237 </w:t>
      </w:r>
      <w:r w:rsidR="00702BE4" w:rsidRPr="00B07523">
        <w:rPr>
          <w:rFonts w:eastAsia="Consolas"/>
          <w:i/>
          <w:lang w:val="kk-KZ" w:eastAsia="en-US"/>
        </w:rPr>
        <w:t xml:space="preserve">санымен тіркелген </w:t>
      </w:r>
      <w:r w:rsidRPr="006234A0">
        <w:rPr>
          <w:rFonts w:eastAsia="Consolas"/>
          <w:i/>
          <w:lang w:val="kk-KZ" w:eastAsia="en-US"/>
        </w:rPr>
        <w:t xml:space="preserve">2023 жылғы 05 сәуірдегі №71 </w:t>
      </w:r>
      <w:r w:rsidR="00702BE4" w:rsidRPr="00B07523">
        <w:rPr>
          <w:rFonts w:eastAsia="Consolas"/>
          <w:i/>
          <w:lang w:val="kk-KZ" w:eastAsia="en-US"/>
        </w:rPr>
        <w:t>Қазақстан Республикасы мемлекеттік қызмет істері аг</w:t>
      </w:r>
      <w:r w:rsidR="00FA33CF">
        <w:rPr>
          <w:rFonts w:eastAsia="Consolas"/>
          <w:i/>
          <w:lang w:val="kk-KZ" w:eastAsia="en-US"/>
        </w:rPr>
        <w:t xml:space="preserve">енттігі төрағасының </w:t>
      </w:r>
      <w:r w:rsidR="00702BE4" w:rsidRPr="00B07523">
        <w:rPr>
          <w:rFonts w:eastAsia="Consolas"/>
          <w:i/>
          <w:lang w:val="kk-KZ" w:eastAsia="en-US"/>
        </w:rPr>
        <w:t xml:space="preserve">«Б» корпусының мемлекеттік әкімшілік лауазымдарына </w:t>
      </w:r>
      <w:r w:rsidR="00FA33CF">
        <w:rPr>
          <w:rFonts w:eastAsia="Consolas"/>
          <w:i/>
          <w:lang w:val="kk-KZ" w:eastAsia="en-US"/>
        </w:rPr>
        <w:t>Үлгілік б</w:t>
      </w:r>
      <w:r w:rsidR="00702BE4" w:rsidRPr="00B07523">
        <w:rPr>
          <w:rFonts w:eastAsia="Consolas"/>
          <w:i/>
          <w:lang w:val="kk-KZ" w:eastAsia="en-US"/>
        </w:rPr>
        <w:t>іліктілік талаптарын бекіту туралы бұйрығына сәйкес.</w:t>
      </w:r>
    </w:p>
    <w:p w:rsidR="00702BE4" w:rsidRPr="00081605" w:rsidRDefault="00702BE4" w:rsidP="00702BE4">
      <w:pPr>
        <w:tabs>
          <w:tab w:val="left" w:pos="0"/>
        </w:tabs>
        <w:ind w:firstLine="709"/>
        <w:jc w:val="both"/>
        <w:rPr>
          <w:b w:val="0"/>
          <w:i w:val="0"/>
          <w:sz w:val="16"/>
          <w:szCs w:val="16"/>
          <w:lang w:val="kk-KZ"/>
        </w:rPr>
      </w:pPr>
    </w:p>
    <w:p w:rsidR="00702BE4" w:rsidRPr="00B07523" w:rsidRDefault="00702BE4" w:rsidP="00702BE4">
      <w:pPr>
        <w:tabs>
          <w:tab w:val="left" w:pos="-1405"/>
          <w:tab w:val="left" w:pos="9554"/>
        </w:tabs>
        <w:ind w:left="-1405" w:right="266" w:firstLine="1972"/>
        <w:jc w:val="both"/>
        <w:outlineLvl w:val="0"/>
        <w:rPr>
          <w:i w:val="0"/>
          <w:sz w:val="24"/>
          <w:szCs w:val="24"/>
          <w:lang w:val="kk-KZ"/>
        </w:rPr>
      </w:pPr>
      <w:r w:rsidRPr="00B07523">
        <w:rPr>
          <w:i w:val="0"/>
          <w:sz w:val="24"/>
          <w:szCs w:val="24"/>
          <w:lang w:val="kk-KZ"/>
        </w:rPr>
        <w:t xml:space="preserve">  Мемлекеттік әкімшілік қызметшілердің лауазымдық жалақысы</w:t>
      </w:r>
    </w:p>
    <w:p w:rsidR="00702BE4" w:rsidRPr="00081605" w:rsidRDefault="00702BE4" w:rsidP="00702BE4">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702BE4" w:rsidRPr="00B07523" w:rsidTr="008215DC">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65"/>
              <w:rPr>
                <w:b w:val="0"/>
                <w:i w:val="0"/>
                <w:sz w:val="24"/>
                <w:szCs w:val="24"/>
              </w:rPr>
            </w:pPr>
            <w:r w:rsidRPr="00B07523">
              <w:rPr>
                <w:i w:val="0"/>
                <w:sz w:val="24"/>
                <w:szCs w:val="24"/>
              </w:rPr>
              <w:t xml:space="preserve">Кат                </w:t>
            </w:r>
            <w:r w:rsidRPr="00B07523">
              <w:rPr>
                <w:b w:val="0"/>
                <w:sz w:val="24"/>
                <w:szCs w:val="24"/>
              </w:rPr>
              <w:t xml:space="preserve"> </w:t>
            </w:r>
            <w:proofErr w:type="spellStart"/>
            <w:r w:rsidRPr="00B07523">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311"/>
              <w:rPr>
                <w:b w:val="0"/>
                <w:i w:val="0"/>
                <w:sz w:val="24"/>
                <w:szCs w:val="24"/>
              </w:rPr>
            </w:pPr>
            <w:r w:rsidRPr="00B07523">
              <w:rPr>
                <w:b w:val="0"/>
                <w:sz w:val="24"/>
                <w:szCs w:val="24"/>
                <w:lang w:val="kk-KZ"/>
              </w:rPr>
              <w:t>Еңбек сіңірген жылдарына байланысты</w:t>
            </w:r>
          </w:p>
        </w:tc>
      </w:tr>
      <w:tr w:rsidR="00702BE4" w:rsidRPr="00B07523" w:rsidTr="008215DC">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B07523">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702BE4" w:rsidRPr="00B07523" w:rsidRDefault="00702BE4" w:rsidP="008215D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B07523">
              <w:rPr>
                <w:i w:val="0"/>
                <w:sz w:val="24"/>
                <w:szCs w:val="24"/>
              </w:rPr>
              <w:t>max</w:t>
            </w:r>
            <w:proofErr w:type="spellEnd"/>
          </w:p>
        </w:tc>
      </w:tr>
      <w:tr w:rsidR="00220DF4"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220DF4" w:rsidRPr="00735031" w:rsidRDefault="00220DF4" w:rsidP="00220DF4">
            <w:pPr>
              <w:keepNext/>
              <w:keepLines/>
              <w:tabs>
                <w:tab w:val="left" w:pos="132"/>
                <w:tab w:val="left" w:pos="6663"/>
              </w:tabs>
              <w:ind w:left="-1440" w:right="99" w:firstLine="1440"/>
              <w:rPr>
                <w:i w:val="0"/>
                <w:sz w:val="24"/>
                <w:szCs w:val="24"/>
                <w:lang w:val="en-US"/>
              </w:rPr>
            </w:pPr>
            <w:r>
              <w:rPr>
                <w:i w:val="0"/>
                <w:sz w:val="24"/>
                <w:szCs w:val="24"/>
                <w:lang w:val="kk-KZ"/>
              </w:rPr>
              <w:t>С-</w:t>
            </w:r>
            <w:r>
              <w:rPr>
                <w:i w:val="0"/>
                <w:sz w:val="24"/>
                <w:szCs w:val="24"/>
                <w:lang w:val="en-US"/>
              </w:rPr>
              <w:t xml:space="preserve">R-4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А)</w:t>
            </w:r>
          </w:p>
        </w:tc>
        <w:tc>
          <w:tcPr>
            <w:tcW w:w="3806" w:type="dxa"/>
            <w:tcBorders>
              <w:top w:val="single" w:sz="4" w:space="0" w:color="auto"/>
              <w:left w:val="single" w:sz="4" w:space="0" w:color="auto"/>
              <w:bottom w:val="single" w:sz="4" w:space="0" w:color="auto"/>
              <w:right w:val="single" w:sz="4" w:space="0" w:color="auto"/>
            </w:tcBorders>
          </w:tcPr>
          <w:p w:rsidR="00220DF4" w:rsidRPr="00735031" w:rsidRDefault="00220DF4" w:rsidP="00220DF4">
            <w:pPr>
              <w:rPr>
                <w:i w:val="0"/>
                <w:sz w:val="24"/>
                <w:szCs w:val="24"/>
                <w:lang w:val="en-US"/>
              </w:rPr>
            </w:pPr>
            <w:r>
              <w:rPr>
                <w:i w:val="0"/>
                <w:sz w:val="24"/>
                <w:szCs w:val="24"/>
                <w:lang w:val="en-US"/>
              </w:rPr>
              <w:t>226837</w:t>
            </w:r>
          </w:p>
        </w:tc>
        <w:tc>
          <w:tcPr>
            <w:tcW w:w="4111" w:type="dxa"/>
            <w:tcBorders>
              <w:top w:val="single" w:sz="4" w:space="0" w:color="auto"/>
              <w:left w:val="single" w:sz="4" w:space="0" w:color="auto"/>
              <w:bottom w:val="single" w:sz="4" w:space="0" w:color="auto"/>
              <w:right w:val="single" w:sz="4" w:space="0" w:color="auto"/>
            </w:tcBorders>
          </w:tcPr>
          <w:p w:rsidR="00220DF4" w:rsidRPr="00735031" w:rsidRDefault="00220DF4" w:rsidP="00220DF4">
            <w:pPr>
              <w:rPr>
                <w:i w:val="0"/>
                <w:sz w:val="24"/>
                <w:szCs w:val="24"/>
                <w:lang w:val="en-US"/>
              </w:rPr>
            </w:pPr>
            <w:r>
              <w:rPr>
                <w:i w:val="0"/>
                <w:sz w:val="24"/>
                <w:szCs w:val="24"/>
                <w:lang w:val="en-US"/>
              </w:rPr>
              <w:t>260564</w:t>
            </w:r>
          </w:p>
        </w:tc>
      </w:tr>
      <w:tr w:rsidR="00220DF4" w:rsidRPr="00B07523" w:rsidTr="008215DC">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220DF4" w:rsidRPr="0042748D" w:rsidRDefault="00220DF4" w:rsidP="00220DF4">
            <w:pPr>
              <w:keepNext/>
              <w:keepLines/>
              <w:tabs>
                <w:tab w:val="left" w:pos="132"/>
                <w:tab w:val="left" w:pos="6663"/>
              </w:tabs>
              <w:ind w:left="-1440" w:right="99" w:firstLine="1440"/>
              <w:rPr>
                <w:bCs w:val="0"/>
                <w:i w:val="0"/>
                <w:iCs w:val="0"/>
                <w:sz w:val="24"/>
                <w:szCs w:val="24"/>
                <w:lang w:val="kk-KZ"/>
              </w:rPr>
            </w:pPr>
            <w:r>
              <w:rPr>
                <w:i w:val="0"/>
                <w:sz w:val="24"/>
                <w:szCs w:val="24"/>
                <w:lang w:val="kk-KZ"/>
              </w:rPr>
              <w:t xml:space="preserve">С-R -5 </w:t>
            </w:r>
            <w:r w:rsidRPr="0042748D">
              <w:rPr>
                <w:i w:val="0"/>
                <w:sz w:val="24"/>
                <w:szCs w:val="24"/>
                <w:lang w:val="kk-KZ"/>
              </w:rPr>
              <w:t>(</w:t>
            </w:r>
            <w:r w:rsidRPr="0042748D">
              <w:rPr>
                <w:b w:val="0"/>
                <w:i w:val="0"/>
                <w:sz w:val="24"/>
                <w:szCs w:val="24"/>
                <w:lang w:val="kk-KZ"/>
              </w:rPr>
              <w:t>блок А)</w:t>
            </w:r>
          </w:p>
        </w:tc>
        <w:tc>
          <w:tcPr>
            <w:tcW w:w="3806" w:type="dxa"/>
            <w:tcBorders>
              <w:top w:val="single" w:sz="4" w:space="0" w:color="auto"/>
              <w:left w:val="single" w:sz="4" w:space="0" w:color="auto"/>
              <w:bottom w:val="single" w:sz="4" w:space="0" w:color="auto"/>
              <w:right w:val="single" w:sz="4" w:space="0" w:color="auto"/>
            </w:tcBorders>
          </w:tcPr>
          <w:p w:rsidR="00220DF4" w:rsidRPr="0042748D" w:rsidRDefault="00220DF4" w:rsidP="00220DF4">
            <w:pPr>
              <w:rPr>
                <w:bCs w:val="0"/>
                <w:i w:val="0"/>
                <w:iCs w:val="0"/>
                <w:sz w:val="24"/>
                <w:szCs w:val="24"/>
                <w:lang w:val="kk-KZ"/>
              </w:rPr>
            </w:pPr>
            <w:r>
              <w:rPr>
                <w:i w:val="0"/>
                <w:sz w:val="24"/>
                <w:szCs w:val="24"/>
                <w:lang w:val="kk-KZ"/>
              </w:rPr>
              <w:t>195</w:t>
            </w:r>
            <w:r w:rsidRPr="005A32E2">
              <w:rPr>
                <w:i w:val="0"/>
                <w:sz w:val="24"/>
                <w:szCs w:val="24"/>
                <w:lang w:val="kk-KZ"/>
              </w:rPr>
              <w:t>549</w:t>
            </w:r>
          </w:p>
        </w:tc>
        <w:tc>
          <w:tcPr>
            <w:tcW w:w="4111" w:type="dxa"/>
            <w:tcBorders>
              <w:top w:val="single" w:sz="4" w:space="0" w:color="auto"/>
              <w:left w:val="single" w:sz="4" w:space="0" w:color="auto"/>
              <w:bottom w:val="single" w:sz="4" w:space="0" w:color="auto"/>
              <w:right w:val="single" w:sz="4" w:space="0" w:color="auto"/>
            </w:tcBorders>
          </w:tcPr>
          <w:p w:rsidR="00220DF4" w:rsidRPr="0042748D" w:rsidRDefault="00220DF4" w:rsidP="00220DF4">
            <w:pPr>
              <w:rPr>
                <w:bCs w:val="0"/>
                <w:i w:val="0"/>
                <w:iCs w:val="0"/>
                <w:sz w:val="24"/>
                <w:szCs w:val="24"/>
                <w:lang w:val="kk-KZ"/>
              </w:rPr>
            </w:pPr>
            <w:r>
              <w:rPr>
                <w:i w:val="0"/>
                <w:sz w:val="24"/>
                <w:szCs w:val="24"/>
                <w:lang w:val="kk-KZ"/>
              </w:rPr>
              <w:t>224</w:t>
            </w:r>
            <w:r w:rsidRPr="005A32E2">
              <w:rPr>
                <w:i w:val="0"/>
                <w:sz w:val="24"/>
                <w:szCs w:val="24"/>
                <w:lang w:val="kk-KZ"/>
              </w:rPr>
              <w:t>624</w:t>
            </w:r>
          </w:p>
        </w:tc>
      </w:tr>
    </w:tbl>
    <w:p w:rsidR="00702BE4" w:rsidRPr="00081605" w:rsidRDefault="00702BE4" w:rsidP="00702BE4">
      <w:pPr>
        <w:tabs>
          <w:tab w:val="left" w:pos="-1405"/>
          <w:tab w:val="left" w:pos="9554"/>
        </w:tabs>
        <w:ind w:left="-1405" w:right="266" w:firstLine="1972"/>
        <w:jc w:val="both"/>
        <w:outlineLvl w:val="0"/>
        <w:rPr>
          <w:rFonts w:eastAsia="Calibri"/>
          <w:sz w:val="16"/>
          <w:szCs w:val="16"/>
          <w:lang w:val="kk-KZ" w:eastAsia="en-US"/>
        </w:rPr>
      </w:pPr>
    </w:p>
    <w:p w:rsidR="00702BE4" w:rsidRDefault="00702BE4" w:rsidP="007C6E8B">
      <w:pPr>
        <w:ind w:firstLine="708"/>
        <w:jc w:val="both"/>
        <w:rPr>
          <w:i w:val="0"/>
          <w:sz w:val="24"/>
          <w:szCs w:val="24"/>
          <w:lang w:val="kk-KZ"/>
        </w:rPr>
      </w:pPr>
      <w:r w:rsidRPr="00B07523">
        <w:rPr>
          <w:i w:val="0"/>
          <w:sz w:val="24"/>
          <w:szCs w:val="24"/>
          <w:lang w:val="kk-KZ"/>
        </w:rPr>
        <w:t xml:space="preserve">Қазақстан Республикасы Қаржы министрлігі Мемлекеттік кірістер  комитеті </w:t>
      </w:r>
      <w:r w:rsidR="00965A98">
        <w:rPr>
          <w:i w:val="0"/>
          <w:sz w:val="24"/>
          <w:szCs w:val="24"/>
          <w:lang w:val="kk-KZ"/>
        </w:rPr>
        <w:t>Астана</w:t>
      </w:r>
      <w:r w:rsidRPr="00B07523">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 010000, </w:t>
      </w:r>
      <w:r w:rsidR="00EE2CE5" w:rsidRPr="00EE2CE5">
        <w:rPr>
          <w:i w:val="0"/>
          <w:sz w:val="24"/>
          <w:szCs w:val="24"/>
          <w:lang w:val="kk-KZ"/>
        </w:rPr>
        <w:t xml:space="preserve">Астана </w:t>
      </w:r>
      <w:r w:rsidR="00220DF4">
        <w:rPr>
          <w:i w:val="0"/>
          <w:sz w:val="24"/>
          <w:szCs w:val="24"/>
          <w:lang w:val="kk-KZ"/>
        </w:rPr>
        <w:t xml:space="preserve">қаласы, Мухтар </w:t>
      </w:r>
      <w:r w:rsidR="00EE2CE5" w:rsidRPr="00EE2CE5">
        <w:rPr>
          <w:i w:val="0"/>
          <w:sz w:val="24"/>
          <w:szCs w:val="24"/>
          <w:lang w:val="kk-KZ"/>
        </w:rPr>
        <w:t>Әуезов көшесі</w:t>
      </w:r>
      <w:r w:rsidR="00220DF4">
        <w:rPr>
          <w:i w:val="0"/>
          <w:sz w:val="24"/>
          <w:szCs w:val="24"/>
          <w:lang w:val="kk-KZ"/>
        </w:rPr>
        <w:t>,</w:t>
      </w:r>
      <w:r w:rsidR="00EE2CE5" w:rsidRPr="00EE2CE5">
        <w:rPr>
          <w:i w:val="0"/>
          <w:sz w:val="24"/>
          <w:szCs w:val="24"/>
          <w:lang w:val="kk-KZ"/>
        </w:rPr>
        <w:t xml:space="preserve">  34</w:t>
      </w:r>
      <w:r w:rsidRPr="00B07523">
        <w:rPr>
          <w:i w:val="0"/>
          <w:sz w:val="24"/>
          <w:szCs w:val="24"/>
          <w:lang w:val="kk-KZ"/>
        </w:rPr>
        <w:t xml:space="preserve">, анықтама үшін телефон </w:t>
      </w:r>
      <w:r w:rsidR="00EE2CE5" w:rsidRPr="00EE2CE5">
        <w:rPr>
          <w:i w:val="0"/>
          <w:sz w:val="24"/>
          <w:szCs w:val="24"/>
          <w:lang w:val="kk-KZ"/>
        </w:rPr>
        <w:t>8 (7172) 22-60-65</w:t>
      </w:r>
      <w:r w:rsidRPr="00B07523">
        <w:rPr>
          <w:i w:val="0"/>
          <w:sz w:val="24"/>
          <w:szCs w:val="24"/>
          <w:lang w:val="kk-KZ"/>
        </w:rPr>
        <w:t xml:space="preserve">, e-mail: </w:t>
      </w:r>
      <w:r w:rsidR="00E85A5B" w:rsidRPr="00E85A5B">
        <w:rPr>
          <w:rStyle w:val="a5"/>
          <w:rFonts w:ascii="Times New Roman" w:eastAsiaTheme="majorEastAsia" w:hAnsi="Times New Roman" w:cs="Times New Roman"/>
          <w:bCs w:val="0"/>
          <w:i w:val="0"/>
          <w:iCs w:val="0"/>
          <w:color w:val="7030A0"/>
          <w:sz w:val="24"/>
          <w:szCs w:val="24"/>
          <w:lang w:val="kk-KZ"/>
        </w:rPr>
        <w:t>k.zhumagalieva@kgd.gov.kz</w:t>
      </w:r>
      <w:r w:rsidRPr="007C6E8B">
        <w:rPr>
          <w:rStyle w:val="a5"/>
          <w:rFonts w:ascii="Times New Roman" w:eastAsiaTheme="majorEastAsia" w:hAnsi="Times New Roman" w:cs="Times New Roman"/>
          <w:bCs w:val="0"/>
          <w:i w:val="0"/>
          <w:iCs w:val="0"/>
          <w:color w:val="7030A0"/>
          <w:sz w:val="24"/>
          <w:szCs w:val="24"/>
          <w:lang w:val="kk-KZ"/>
        </w:rPr>
        <w:t>,</w:t>
      </w:r>
      <w:r w:rsidRPr="00B07523">
        <w:rPr>
          <w:rStyle w:val="a5"/>
          <w:rFonts w:ascii="Times New Roman" w:eastAsiaTheme="majorEastAsia" w:hAnsi="Times New Roman" w:cs="Times New Roman"/>
          <w:bCs w:val="0"/>
          <w:i w:val="0"/>
          <w:iCs w:val="0"/>
          <w:color w:val="7030A0"/>
          <w:sz w:val="24"/>
          <w:szCs w:val="24"/>
          <w:lang w:val="kk-KZ"/>
        </w:rPr>
        <w:t xml:space="preserve">  </w:t>
      </w:r>
      <w:hyperlink r:id="rId4" w:history="1">
        <w:r w:rsidR="007C6E8B" w:rsidRPr="007C6E8B">
          <w:rPr>
            <w:rStyle w:val="a5"/>
            <w:rFonts w:ascii="Times New Roman" w:eastAsiaTheme="majorEastAsia" w:hAnsi="Times New Roman" w:cs="Times New Roman"/>
            <w:bCs w:val="0"/>
            <w:i w:val="0"/>
            <w:iCs w:val="0"/>
            <w:color w:val="7030A0"/>
            <w:sz w:val="24"/>
            <w:szCs w:val="24"/>
            <w:lang w:val="kk-KZ"/>
          </w:rPr>
          <w:t>n.syzdygalina@kgd.gov.kz</w:t>
        </w:r>
      </w:hyperlink>
      <w:r w:rsidR="007C6E8B">
        <w:rPr>
          <w:rStyle w:val="a5"/>
          <w:rFonts w:ascii="Times New Roman" w:eastAsiaTheme="majorEastAsia" w:hAnsi="Times New Roman" w:cs="Times New Roman"/>
          <w:bCs w:val="0"/>
          <w:i w:val="0"/>
          <w:iCs w:val="0"/>
          <w:color w:val="7030A0"/>
          <w:sz w:val="24"/>
          <w:szCs w:val="24"/>
          <w:lang w:val="kk-KZ"/>
        </w:rPr>
        <w:t xml:space="preserve">  </w:t>
      </w:r>
      <w:r w:rsidR="00CE577F" w:rsidRPr="00321D79">
        <w:rPr>
          <w:rStyle w:val="a5"/>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CE577F" w:rsidRPr="00CE577F">
        <w:rPr>
          <w:rStyle w:val="a5"/>
          <w:rFonts w:ascii="Times New Roman" w:eastAsiaTheme="majorEastAsia" w:hAnsi="Times New Roman" w:cs="Times New Roman"/>
          <w:bCs w:val="0"/>
          <w:i w:val="0"/>
          <w:iCs w:val="0"/>
          <w:color w:val="auto"/>
          <w:sz w:val="24"/>
          <w:szCs w:val="24"/>
          <w:lang w:val="kk-KZ"/>
        </w:rPr>
        <w:t xml:space="preserve"> </w:t>
      </w:r>
      <w:r w:rsidR="00E85A5B">
        <w:rPr>
          <w:i w:val="0"/>
          <w:sz w:val="24"/>
          <w:szCs w:val="24"/>
          <w:lang w:val="kk-KZ"/>
        </w:rPr>
        <w:t>«Б» корпусының</w:t>
      </w:r>
      <w:r w:rsidR="000A701C">
        <w:rPr>
          <w:i w:val="0"/>
          <w:sz w:val="24"/>
          <w:szCs w:val="24"/>
          <w:lang w:val="kk-KZ"/>
        </w:rPr>
        <w:t xml:space="preserve"> </w:t>
      </w:r>
      <w:r w:rsidR="00220DF4">
        <w:rPr>
          <w:i w:val="0"/>
          <w:sz w:val="24"/>
          <w:szCs w:val="24"/>
          <w:lang w:val="kk-KZ"/>
        </w:rPr>
        <w:t xml:space="preserve">бос және </w:t>
      </w:r>
      <w:r w:rsidR="000A701C">
        <w:rPr>
          <w:i w:val="0"/>
          <w:sz w:val="24"/>
          <w:szCs w:val="24"/>
          <w:lang w:val="kk-KZ"/>
        </w:rPr>
        <w:t xml:space="preserve">уақытша бос </w:t>
      </w:r>
      <w:r w:rsidRPr="00B07523">
        <w:rPr>
          <w:i w:val="0"/>
          <w:sz w:val="24"/>
          <w:szCs w:val="24"/>
          <w:lang w:val="kk-KZ"/>
        </w:rPr>
        <w:t xml:space="preserve">мемлекеттік әкімшілік лауазымына орналасу үшін </w:t>
      </w:r>
      <w:r w:rsidR="007C6E8B" w:rsidRPr="007867CE">
        <w:rPr>
          <w:i w:val="0"/>
          <w:sz w:val="24"/>
          <w:szCs w:val="24"/>
          <w:u w:val="single"/>
          <w:lang w:val="kk-KZ"/>
        </w:rPr>
        <w:t>жалпы</w:t>
      </w:r>
      <w:r w:rsidRPr="007867CE">
        <w:rPr>
          <w:i w:val="0"/>
          <w:sz w:val="24"/>
          <w:szCs w:val="24"/>
          <w:u w:val="single"/>
          <w:lang w:val="kk-KZ"/>
        </w:rPr>
        <w:t xml:space="preserve"> конкурс</w:t>
      </w:r>
      <w:r w:rsidRPr="00B07523">
        <w:rPr>
          <w:i w:val="0"/>
          <w:sz w:val="24"/>
          <w:szCs w:val="24"/>
          <w:lang w:val="kk-KZ"/>
        </w:rPr>
        <w:t xml:space="preserve"> жариялайды:</w:t>
      </w:r>
    </w:p>
    <w:p w:rsidR="002175AD" w:rsidRPr="008732C8" w:rsidRDefault="002175AD" w:rsidP="007C6E8B">
      <w:pPr>
        <w:ind w:firstLine="708"/>
        <w:jc w:val="both"/>
        <w:rPr>
          <w:rFonts w:eastAsiaTheme="majorEastAsia"/>
          <w:bCs w:val="0"/>
          <w:i w:val="0"/>
          <w:iCs w:val="0"/>
          <w:color w:val="7030A0"/>
          <w:sz w:val="16"/>
          <w:szCs w:val="16"/>
          <w:u w:val="single"/>
          <w:lang w:val="kk-KZ"/>
        </w:rPr>
      </w:pPr>
    </w:p>
    <w:p w:rsidR="00A359A9" w:rsidRPr="00FC7320" w:rsidRDefault="00E85A5B" w:rsidP="00A359A9">
      <w:pPr>
        <w:shd w:val="clear" w:color="auto" w:fill="FFFFFF" w:themeFill="background1"/>
        <w:ind w:firstLine="708"/>
        <w:jc w:val="both"/>
        <w:rPr>
          <w:i w:val="0"/>
          <w:sz w:val="24"/>
          <w:szCs w:val="24"/>
          <w:lang w:val="kk-KZ"/>
        </w:rPr>
      </w:pPr>
      <w:r w:rsidRPr="00220DF4">
        <w:rPr>
          <w:i w:val="0"/>
          <w:sz w:val="24"/>
          <w:szCs w:val="24"/>
          <w:u w:val="single"/>
          <w:lang w:val="kk-KZ"/>
        </w:rPr>
        <w:t>1</w:t>
      </w:r>
      <w:r w:rsidR="008732C8" w:rsidRPr="00220DF4">
        <w:rPr>
          <w:b w:val="0"/>
          <w:i w:val="0"/>
          <w:sz w:val="24"/>
          <w:szCs w:val="24"/>
          <w:u w:val="single"/>
          <w:lang w:val="kk-KZ"/>
        </w:rPr>
        <w:t xml:space="preserve">. </w:t>
      </w:r>
      <w:r w:rsidR="00A359A9" w:rsidRPr="00220DF4">
        <w:rPr>
          <w:i w:val="0"/>
          <w:sz w:val="24"/>
          <w:szCs w:val="24"/>
          <w:u w:val="single"/>
          <w:lang w:val="kk-KZ"/>
        </w:rPr>
        <w:t>Салық төлеушілермен жұмыс бөлімінің бас маманы, 1  бірлік</w:t>
      </w:r>
      <w:r w:rsidR="00A359A9" w:rsidRPr="00EF1547">
        <w:rPr>
          <w:i w:val="0"/>
          <w:sz w:val="24"/>
          <w:szCs w:val="24"/>
          <w:lang w:val="kk-KZ"/>
        </w:rPr>
        <w:t xml:space="preserve"> </w:t>
      </w:r>
      <w:r w:rsidR="00FC7320">
        <w:rPr>
          <w:sz w:val="24"/>
          <w:szCs w:val="24"/>
          <w:lang w:val="kk-KZ"/>
        </w:rPr>
        <w:t>(</w:t>
      </w:r>
      <w:r w:rsidR="00A359A9" w:rsidRPr="00FC7320">
        <w:rPr>
          <w:sz w:val="24"/>
          <w:szCs w:val="24"/>
          <w:lang w:val="kk-KZ"/>
        </w:rPr>
        <w:t>уақытша, негізгі қызметкер Г.С.Музаппарованың бала күтіміне арналған демалыс уақытына 26.11.2025 жылға  дейін, негізгі қызметкер осы мерзім өткенге дейін жұмысқа шығуға құқылы), С-R-4 санаты.</w:t>
      </w:r>
    </w:p>
    <w:p w:rsidR="00EB6D68" w:rsidRPr="00220DF4" w:rsidRDefault="00A359A9" w:rsidP="00A359A9">
      <w:pPr>
        <w:shd w:val="clear" w:color="auto" w:fill="FFFFFF" w:themeFill="background1"/>
        <w:ind w:firstLine="708"/>
        <w:jc w:val="both"/>
        <w:rPr>
          <w:b w:val="0"/>
          <w:i w:val="0"/>
          <w:sz w:val="24"/>
          <w:szCs w:val="24"/>
          <w:lang w:val="kk-KZ"/>
        </w:rPr>
      </w:pPr>
      <w:r w:rsidRPr="00EF1547">
        <w:rPr>
          <w:i w:val="0"/>
          <w:sz w:val="24"/>
          <w:szCs w:val="24"/>
          <w:lang w:val="kk-KZ"/>
        </w:rPr>
        <w:t>Қызметтік міндеттері:</w:t>
      </w:r>
      <w:r w:rsidR="00220DF4" w:rsidRPr="00220DF4">
        <w:rPr>
          <w:b w:val="0"/>
          <w:i w:val="0"/>
          <w:sz w:val="24"/>
          <w:szCs w:val="24"/>
          <w:lang w:val="kk-KZ"/>
        </w:rPr>
        <w:t xml:space="preserve">Азаматтар мен заңды тұлғалардың құқықтарының, бостандықтары мен заңды мүдделерінің сақталуын және қорғалуын қамтамасыз етеді, олардың өтініштерін Қазақстан Республикасының заңнамасында белгіленген тәртіппен және мерзімдерде қарайды және олар бойынша қажетті шараларды қабылдайды.Сыбайлас жемқорлық көріністеріне тойтарыс беруге, сыбайлас жемқорлық құқық бұзушылықтардың алдын алуға, басқа мемлекеттік қызметшілер тарапынан сыбайлас жемқорлық құқық бұзушылық фактілерінің жолын кесуге, басқалардың сыбайлас жемқорлыққа итермелеу жағдайлары туралы Басқарма басшылығына және уәкілетті мемлекеттік органдарға жазбаша түрде дереу хабарлауға міндетті. Қызметтік тәртіпті сақтайды.Қазақстан Республикасының заңдарында белгіленген шектеулерді сақтайды.Қызмет  этикасын сақтайды.Басшылардың бұйрықтары мен өкімдерін, жоғары тұрған органдардың және </w:t>
      </w:r>
      <w:r w:rsidR="00220DF4" w:rsidRPr="00220DF4">
        <w:rPr>
          <w:b w:val="0"/>
          <w:i w:val="0"/>
          <w:sz w:val="24"/>
          <w:szCs w:val="24"/>
          <w:lang w:val="kk-KZ"/>
        </w:rPr>
        <w:lastRenderedPageBreak/>
        <w:t>лауазымды тұлғалардың өз өкілеттіктері шегінде шығарған шешімдері мен өкімдерін орындайды.Дайындалып жатқан, жасалатын немесе жасалған сыбайлас жемқорлық құқық бұзушылықтардың өздеріне белгілі болған жағдайлары туралы жоғары тұрған басшының және немесе мемлекеттік органның және немесе уәкілетті мемлекеттік органдардың басшылығының назарына дереу жеткізеді.Қазақстан Республикасының заңнамасына сәйкес мемлекеттік органның ақпараттық ресурстарымен жұмыс процесінде ақпараттық қауіпсіздікті қамтамасыз етеді.Қаржы министрлігінің және қаржы министрлігі Мемлекеттік кірістер комитетінің, департамент басшылығының, басқарма басшысының, бөлім басшысының қарауына келіп түскен тапсырмалардың белгіленген тәртіппен және мерзімде орындалуын қамтамасыз етеді.Басқарманың құзыретіне кіретін мәселелер бойынша салық төлеушілердің хаттарын, арыздарын және шағымдарын қарайды.Өз құзыреті шегінде салықтық міндеттемелердің туындауы, орындалуы және тоқтатылуы бойынша түсініктемелер мен ескертулер береді.Салық төлеушілердің салық міндеттемелерін орындауын бақылайды. Салық төлеушілердің салық заңнамасын бұзу фактілері бойынша әкімшілік құқық бұзушылық туралы хабарламалар, хаттамалар жасайды; салынған әкімшілік айыппұлдарды өндіру жөнінде уақтылы шаралар қолданады.Әкімшілік іс жүргізу туралы ақпаратты Әкімшілік іс жүргізулердің бірыңғай тізіліміне уақытылы енгізеді.Салық заңнамасын әкімшілендіруді жетілдіру бойынша ұсыныстар енгізеді, бұқаралық ақпарат құралдарында салық заңнамасын насихаттайды, семинарларға қатысады, жетекшілік ететін мәселелер бойынша салық төлеушілерді қабылдайды.Салық заңнамасы мен нормативтік құқықтық актілерді зерделеу, салық салуды жетілдіру бойынша ұсыныстар әзірлеу бойынша техникалық оқытуды жүргізеді. Салық төлеушінің тіркеу деректерінде көрсетілген орналасқан жері бойынша жұмыс уақытында салықтық тексерулер жүргізеді.Бөлімге жүктелген нәтижелік критерийлердің теріс көрсеткіштерінің алдын алу бойынша мониторинг жүргізеді және жұмыс жасайды.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міндетті.Заңды тұлғалардың, жеке кәсіпкерлердің және жеке тұлғалардың салық есептілігінің нысандарын қабылдайды және өңдейді.Салық есептілігін ақпараттық жүйелерге жедел және сапалы енгізуді қамтамасыз етеді.Қазақстан Республикасының заңнамасында белгіленген тәртіппен бекітілген мемлекеттік қызметтерді көрсету стандарттары мен регламенттеріне сәйкес салық қызметтерін көрсетеді.Осуществляет прием и обработку от налогоплательщиков заявлений на отзыв налоговой отчетно-сти и выдачу извещения об отзыве налоговой отчетности.Салық төлеушілерден салық есептілігін табыс етуді тоқтата тұру (ұзарту, жалғастыру) туралы өтініштерді қабылдайды және өңдейді және салық есептілігін табыс етуді тоқтата тұру туралы шешімдер (бас тарту) шығарады.Резидент еместер (шетел азаматтары) Қазақстан Республикасының көздерiнен алынған табыстардың және ұсталған (төлеген) салықтардың сомалары туралы анықтаманы қалыптастыруды және берудi жүзеге асырады.Құқық қорғау және басқа да уәкілетті органдармен хат алмасуды жүзеге асырады.Ауыстырылған және жаңадан құрылған заңды тұлғалар мен жеке кәсіпкерлердің салық істерін қабылдайды, есепке алады және сақтайды.Жұмыс істеп тұрған салық төлеушілердің істеріне одан әрі орналастыру үшін Басқарма бөлімдерінен  және басқа да мемлекеттік кірістер органдарынан құжаттарды, салықтық өтініштерді және салық есептілігін қабылдайды. Мұрағаттан істерді беру және Басқарма бөлімдері қызметкерлерінің мұрағатқа қайтару журналдарын жүргізеді. Орналасқан жерінің өзгеруіне байланысты басқармадан есептен шығарылған салық төлеушілер (жеке кәсіпкерлер және заңды тұлғалар) бойынша салықтық экономикалық істерді дайындайды және тиісті мемлекеттік кірістер органдарына жібереді. Құқық қорғау органдарына ақпарат дайындайды және салық істерін ұсынады (тыйым салу туралы қаулылар негізінде істерді алып қою). Тіркеу деректер базасына сәйкес салық істерін күнделікті түгендеуді жүргізеді.Таратылған салық төлеушілер бойынша салық істерін мемлекеттік мұрағатқа сақтауға өткізу үшін уақытылы дайындауды жүзеге асырады. Ведомстволық мұрағаттың жұмысына жауапты. Басқарма толтырған құжаттарды қабылдайды, есепке алады және сақтайды және оларды мемлекеттік мұрағатқа сақтауға береді. Қызметтік міндеттерін орындау кезінде алынған ақпаратты таратудың, сақтаудың және жария етпеудің меншіктік ақпаратын/салық құпиясын қорғау жөніндегі барлық талаптарды орындайды. Басқарманың бөлімдері бойынша істерді ведомстволық мұрағатқа тапсыру кестесін анықтайды және бақылайды. «Архив туралы ережені» және «ЭК туралы ережені» әзірлейді және бекітеді, Астана қаласы бойынша Мұрағаттар және құжаттама басқармасымен келіседі. Басқарманың Сараптау комиссиясы отырыстарының хаттамаларын және олар бойынша құжаттарды жүргізеді.Іс номенклатурасына сәйкес істерді ведомстволық мұрағатқа тапсыруға дайындауда бөлімдерге әдістемелік және практикалық көмек көрсетеді.</w:t>
      </w:r>
    </w:p>
    <w:p w:rsidR="00220DF4" w:rsidRDefault="00220DF4" w:rsidP="00220DF4">
      <w:pPr>
        <w:shd w:val="clear" w:color="auto" w:fill="FFFFFF" w:themeFill="background1"/>
        <w:ind w:firstLine="708"/>
        <w:jc w:val="both"/>
        <w:rPr>
          <w:b w:val="0"/>
          <w:sz w:val="24"/>
          <w:szCs w:val="24"/>
          <w:lang w:val="kk-KZ"/>
        </w:rPr>
      </w:pPr>
      <w:r>
        <w:rPr>
          <w:b w:val="0"/>
          <w:sz w:val="24"/>
          <w:szCs w:val="24"/>
          <w:lang w:val="kk-KZ"/>
        </w:rPr>
        <w:lastRenderedPageBreak/>
        <w:t>Штаттық кестеге сәйкес бұл лауазым «А» функционалдық блогына жатады.</w:t>
      </w:r>
    </w:p>
    <w:p w:rsidR="00220DF4" w:rsidRDefault="00220DF4" w:rsidP="00220DF4">
      <w:pPr>
        <w:shd w:val="clear" w:color="auto" w:fill="FFFFFF" w:themeFill="background1"/>
        <w:ind w:firstLine="70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B6D68" w:rsidRPr="00FC7320" w:rsidRDefault="00EB6D68" w:rsidP="00A359A9">
      <w:pPr>
        <w:shd w:val="clear" w:color="auto" w:fill="FFFFFF" w:themeFill="background1"/>
        <w:ind w:firstLine="708"/>
        <w:jc w:val="both"/>
        <w:rPr>
          <w:i w:val="0"/>
          <w:sz w:val="16"/>
          <w:szCs w:val="16"/>
          <w:lang w:val="kk-KZ"/>
        </w:rPr>
      </w:pPr>
    </w:p>
    <w:p w:rsidR="00EB6D68" w:rsidRPr="00FC7320" w:rsidRDefault="00EB6D68" w:rsidP="00EB6D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iCs w:val="0"/>
          <w:sz w:val="24"/>
          <w:szCs w:val="24"/>
          <w:lang w:val="kk-KZ"/>
        </w:rPr>
      </w:pPr>
      <w:r>
        <w:rPr>
          <w:bCs w:val="0"/>
          <w:i w:val="0"/>
          <w:iCs w:val="0"/>
          <w:sz w:val="24"/>
          <w:szCs w:val="24"/>
          <w:lang w:val="kk-KZ"/>
        </w:rPr>
        <w:tab/>
      </w:r>
      <w:r w:rsidR="00220DF4">
        <w:rPr>
          <w:bCs w:val="0"/>
          <w:i w:val="0"/>
          <w:iCs w:val="0"/>
          <w:sz w:val="24"/>
          <w:szCs w:val="24"/>
          <w:lang w:val="kk-KZ"/>
        </w:rPr>
        <w:t xml:space="preserve">2. </w:t>
      </w:r>
      <w:r w:rsidRPr="00220DF4">
        <w:rPr>
          <w:bCs w:val="0"/>
          <w:i w:val="0"/>
          <w:iCs w:val="0"/>
          <w:sz w:val="24"/>
          <w:szCs w:val="24"/>
          <w:u w:val="single"/>
          <w:lang w:val="kk-KZ"/>
        </w:rPr>
        <w:t>Дара кәсіпкерлерді әкімш</w:t>
      </w:r>
      <w:r w:rsidR="00220DF4">
        <w:rPr>
          <w:bCs w:val="0"/>
          <w:i w:val="0"/>
          <w:iCs w:val="0"/>
          <w:sz w:val="24"/>
          <w:szCs w:val="24"/>
          <w:u w:val="single"/>
          <w:lang w:val="kk-KZ"/>
        </w:rPr>
        <w:t xml:space="preserve">ілендіру бөлімінің бас маманы, </w:t>
      </w:r>
      <w:r w:rsidRPr="00220DF4">
        <w:rPr>
          <w:bCs w:val="0"/>
          <w:i w:val="0"/>
          <w:iCs w:val="0"/>
          <w:sz w:val="24"/>
          <w:szCs w:val="24"/>
          <w:u w:val="single"/>
          <w:lang w:val="kk-KZ"/>
        </w:rPr>
        <w:t>3  бірлік</w:t>
      </w:r>
      <w:r w:rsidRPr="00EB6D68">
        <w:rPr>
          <w:b w:val="0"/>
          <w:bCs w:val="0"/>
          <w:i w:val="0"/>
          <w:iCs w:val="0"/>
          <w:sz w:val="24"/>
          <w:szCs w:val="24"/>
          <w:lang w:val="kk-KZ"/>
        </w:rPr>
        <w:t xml:space="preserve"> </w:t>
      </w:r>
      <w:r w:rsidRPr="00FC7320">
        <w:rPr>
          <w:bCs w:val="0"/>
          <w:iCs w:val="0"/>
          <w:sz w:val="24"/>
          <w:szCs w:val="24"/>
          <w:lang w:val="kk-KZ"/>
        </w:rPr>
        <w:t>(2 бірлік - уақытша, 1 –  негізгі қызметкер Д.К.Уткельбаеваның бала күтіміне арналған демалыс уақытына 08.08.2024 жылға  дейін, негізгі қызметкер осы мерзім өткенге дейін жұмысқа шығуға құқылы, және 1 –негізгі қызметкер З.Н.Киждауанованың бала күтіміне арналған демалыс уақытына 25.02.2025 жылға  дейін, негізгі қызметкер осы мерзім өткенге дейін жұмысқа шығуға құқылы), С-R-4 санаты.</w:t>
      </w:r>
    </w:p>
    <w:p w:rsidR="00FC7320" w:rsidRPr="00FC7320" w:rsidRDefault="00220DF4" w:rsidP="00FC7320">
      <w:pPr>
        <w:shd w:val="clear" w:color="auto" w:fill="FFFFFF" w:themeFill="background1"/>
        <w:ind w:firstLine="708"/>
        <w:jc w:val="both"/>
        <w:rPr>
          <w:b w:val="0"/>
          <w:bCs w:val="0"/>
          <w:i w:val="0"/>
          <w:iCs w:val="0"/>
          <w:sz w:val="24"/>
          <w:szCs w:val="24"/>
          <w:lang w:val="kk-KZ"/>
        </w:rPr>
      </w:pPr>
      <w:r w:rsidRPr="00220DF4">
        <w:rPr>
          <w:i w:val="0"/>
          <w:sz w:val="24"/>
          <w:szCs w:val="24"/>
          <w:lang w:val="kk-KZ"/>
        </w:rPr>
        <w:t>Қызметтік міндеттері:</w:t>
      </w:r>
      <w:r w:rsidR="00FC7320">
        <w:rPr>
          <w:i w:val="0"/>
          <w:sz w:val="24"/>
          <w:szCs w:val="24"/>
          <w:lang w:val="kk-KZ"/>
        </w:rPr>
        <w:t xml:space="preserve"> </w:t>
      </w:r>
      <w:r w:rsidR="00FC7320" w:rsidRPr="00FC7320">
        <w:rPr>
          <w:b w:val="0"/>
          <w:bCs w:val="0"/>
          <w:i w:val="0"/>
          <w:iCs w:val="0"/>
          <w:sz w:val="24"/>
          <w:szCs w:val="24"/>
          <w:lang w:val="kk-KZ"/>
        </w:rPr>
        <w:t>Қазақстан Республикасының заңнамасына сәйкес мемлекеттік органның ақпараттық ресурстарымен жұмыс істеу процесінде ақпараттық қауіпсіздікті қамтамасыз етеді.</w:t>
      </w:r>
      <w:r w:rsidR="00FC7320">
        <w:rPr>
          <w:b w:val="0"/>
          <w:bCs w:val="0"/>
          <w:i w:val="0"/>
          <w:iCs w:val="0"/>
          <w:sz w:val="24"/>
          <w:szCs w:val="24"/>
          <w:lang w:val="kk-KZ"/>
        </w:rPr>
        <w:t xml:space="preserve"> </w:t>
      </w:r>
      <w:r w:rsidR="00FC7320" w:rsidRPr="00FC7320">
        <w:rPr>
          <w:b w:val="0"/>
          <w:bCs w:val="0"/>
          <w:i w:val="0"/>
          <w:iCs w:val="0"/>
          <w:sz w:val="24"/>
          <w:szCs w:val="24"/>
          <w:lang w:val="kk-KZ"/>
        </w:rPr>
        <w:t xml:space="preserve">Қаржы министрлiгiнен және Қаржы министрлiгiнiң Мемлекеттiк кiрiс комитетiнен, Департамент басшылығынан, басқарма бастығынан, бөлім басшысынан қарауға түскен тапсырмалардың белгiленген тәртiппен және мерзiмдерде орындалуын қамтамасыз етедi. </w:t>
      </w:r>
    </w:p>
    <w:p w:rsidR="00220DF4" w:rsidRPr="00FC7320" w:rsidRDefault="00FC7320" w:rsidP="00FC7320">
      <w:pPr>
        <w:shd w:val="clear" w:color="auto" w:fill="FFFFFF" w:themeFill="background1"/>
        <w:jc w:val="both"/>
        <w:rPr>
          <w:i w:val="0"/>
          <w:sz w:val="24"/>
          <w:szCs w:val="24"/>
          <w:lang w:val="kk-KZ"/>
        </w:rPr>
      </w:pPr>
      <w:r w:rsidRPr="00FC7320">
        <w:rPr>
          <w:b w:val="0"/>
          <w:bCs w:val="0"/>
          <w:i w:val="0"/>
          <w:iCs w:val="0"/>
          <w:sz w:val="24"/>
          <w:szCs w:val="24"/>
          <w:lang w:val="kk-KZ"/>
        </w:rPr>
        <w:t>Бөлімнің құзыретіне кіретін мәселелер бойынша азаматтардан түсетін хаттарды, арыздарды және шағымдарды қарайды.</w:t>
      </w:r>
      <w:r w:rsidRPr="00FC7320">
        <w:rPr>
          <w:rFonts w:ascii="Consolas" w:eastAsia="Consolas" w:hAnsi="Consolas" w:cs="Consolas"/>
          <w:b w:val="0"/>
          <w:bCs w:val="0"/>
          <w:i w:val="0"/>
          <w:iCs w:val="0"/>
          <w:sz w:val="24"/>
          <w:szCs w:val="24"/>
          <w:lang w:val="kk-KZ" w:eastAsia="en-US"/>
        </w:rPr>
        <w:t xml:space="preserve"> </w:t>
      </w:r>
      <w:r w:rsidRPr="00FC7320">
        <w:rPr>
          <w:b w:val="0"/>
          <w:bCs w:val="0"/>
          <w:i w:val="0"/>
          <w:iCs w:val="0"/>
          <w:sz w:val="24"/>
          <w:szCs w:val="24"/>
          <w:lang w:val="kk-KZ"/>
        </w:rPr>
        <w:t>Өз құзыреті шегінде салықтық міндеттемелердің туындауы, орындалуы және тоқтатылуы бойынша түсініктемелер мен ескертулер береді.Салық төлеушілердің салық міндеттемелерін орындауын бақылайды.</w:t>
      </w:r>
      <w:r w:rsidRPr="00FC7320">
        <w:rPr>
          <w:rFonts w:ascii="Consolas" w:eastAsia="Consolas" w:hAnsi="Consolas" w:cs="Consolas"/>
          <w:b w:val="0"/>
          <w:bCs w:val="0"/>
          <w:i w:val="0"/>
          <w:iCs w:val="0"/>
          <w:sz w:val="24"/>
          <w:szCs w:val="24"/>
          <w:lang w:val="kk-KZ" w:eastAsia="en-US"/>
        </w:rPr>
        <w:t xml:space="preserve"> </w:t>
      </w:r>
      <w:r w:rsidRPr="00FC7320">
        <w:rPr>
          <w:rFonts w:eastAsia="Consolas"/>
          <w:b w:val="0"/>
          <w:bCs w:val="0"/>
          <w:i w:val="0"/>
          <w:iCs w:val="0"/>
          <w:sz w:val="24"/>
          <w:szCs w:val="24"/>
          <w:lang w:val="kk-KZ" w:eastAsia="en-US"/>
        </w:rPr>
        <w:t>Жоғары тұрған салық органдарынан тапсырмалар бойынша есептер мен ақпаратты уақтылы тапсырады. «Бірыңғай деректер қоймасында» (БҚҚ) АЖ-де камералдық бақылау нәтижелері бойынша іс-шараларды өткізу Тәртібін сақтайды. Салық міндеттемелерінің орындалуын қамтамасыз ету әдістерін қолданады, шығыс операцияларын тоқтата тұру туралы өкімдер шығарады, сондай-ақ азайтуды болдырмау мақсатында орындалған хабарламаларды бақылауды уақтылы жүзеге асырады. Қазақстан Республикасының «Әкімшілік құқық бұзушылық туралы» Кодексіне сәйкес әкімшілік құқық бұзушылық туралы іс қозғайды.Әкімшілік іс жүргізу туралы ақпаратты жедел түрде Әкімшілік іс жүргізулердің бірыңғай тізіліміне енгізуге міндетті. Салық заңдары мен ережелері бойынша техникалық оқытуды жүргізеді, салықтарды жетілдіру бойынша ұсыныстар әзірлейді, бөлім мамандарына практикалық көмек көрсетеді. Салық төлеушінің тіркеу деректерінде көрсетілген орналасқан жері бойынша жұмыс уақытында салықтық тексерулер жүргізеді. Бөлімге жүктелген нәтижелік критерийлердің теріс көрсеткіштерінің алдын алу бойынша мониторинг жүргізеді және жұмыс жасайды. (Хабарламаларды беру режимі) «Бірыңғай деректер қоймасы» АЖ-де камералдық бақылау хабарламалары бойынша шаралардың уақтылы қабылдануын, банк шоттары бойынша шығыс операцияларын Қазақстан Республикасы Салық кодексiнің 118 бабына сәйкес  уақтылы тоқтата тұруды бақылайды, Қазақстан Республикасы Салық кодексінің 96 бабына сәйкес уақтылы шешімдер қабылдай отырып, Қазақстан Республикасы Салық кодексінің 70-бабының нормаларын сақтай отырып, салықтық тексеру актілерін жүзеге асырады. Салық кодексінің 66-бабына сәйкес камералдық бақылау нәтижелері бойынша жеке кәсіпкерлерді таратуға бақылауды жүзеге асырады. Камералды бақылау тұрғысында жұмыс жүргізеді, салық төлеушілер тарапынан мемлекеттік сатып алу, импорт, мүліктік кірістер бойынша, қызметкерлердің нақты көрсетілуін кеміту, кірістерді кем көрсету және т.б. бұзушылықтарды анықтайды. Салық төлеушілердің шағымдары мен өтініштерін уақтылы және сапалы қарау бойынша шаралар қабылдайды, оның ішінде салықтардың артық (қате) төленген сомасын есепке жатқызу туралы өтінішті қарау; артық төленген салықтарды және бюджетке төленетін басқа да міндетті салықтарды 100 АЕК-тен астам соманы қайтару туралы өтініш. Өтініш берушінің (өтініштің тікелей жауапты орындаушысы ретінде) өтініштері бойынша қабылданған мәселелер мен шешімдердің мәнін дұрыс толтыруға міндетті.</w:t>
      </w:r>
    </w:p>
    <w:p w:rsidR="00FC7320" w:rsidRDefault="00FC7320" w:rsidP="00FC7320">
      <w:pPr>
        <w:shd w:val="clear" w:color="auto" w:fill="FFFFFF" w:themeFill="background1"/>
        <w:ind w:firstLine="708"/>
        <w:jc w:val="both"/>
        <w:rPr>
          <w:b w:val="0"/>
          <w:sz w:val="24"/>
          <w:szCs w:val="24"/>
          <w:lang w:val="kk-KZ"/>
        </w:rPr>
      </w:pPr>
      <w:r>
        <w:rPr>
          <w:b w:val="0"/>
          <w:sz w:val="24"/>
          <w:szCs w:val="24"/>
          <w:lang w:val="kk-KZ"/>
        </w:rPr>
        <w:t>Штаттық кестеге сәйкес бұл лауазым «А» функционалдық блогына жатады.</w:t>
      </w:r>
    </w:p>
    <w:p w:rsidR="00FC7320" w:rsidRDefault="00FC7320" w:rsidP="00FC7320">
      <w:pPr>
        <w:shd w:val="clear" w:color="auto" w:fill="FFFFFF" w:themeFill="background1"/>
        <w:ind w:firstLine="70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57962" w:rsidRPr="00FC7320" w:rsidRDefault="00857962" w:rsidP="00A359A9">
      <w:pPr>
        <w:shd w:val="clear" w:color="auto" w:fill="FFFFFF" w:themeFill="background1"/>
        <w:ind w:firstLine="708"/>
        <w:jc w:val="both"/>
        <w:rPr>
          <w:b w:val="0"/>
          <w:i w:val="0"/>
          <w:sz w:val="24"/>
          <w:szCs w:val="24"/>
          <w:lang w:val="kk-KZ"/>
        </w:rPr>
      </w:pPr>
    </w:p>
    <w:p w:rsidR="00857962" w:rsidRDefault="00857962" w:rsidP="00A359A9">
      <w:pPr>
        <w:shd w:val="clear" w:color="auto" w:fill="FFFFFF" w:themeFill="background1"/>
        <w:ind w:firstLine="708"/>
        <w:jc w:val="both"/>
        <w:rPr>
          <w:b w:val="0"/>
          <w:i w:val="0"/>
          <w:sz w:val="24"/>
          <w:szCs w:val="24"/>
          <w:lang w:val="kk-KZ"/>
        </w:rPr>
      </w:pPr>
    </w:p>
    <w:p w:rsidR="00857962" w:rsidRDefault="00857962" w:rsidP="00A359A9">
      <w:pPr>
        <w:shd w:val="clear" w:color="auto" w:fill="FFFFFF" w:themeFill="background1"/>
        <w:ind w:firstLine="708"/>
        <w:jc w:val="both"/>
        <w:rPr>
          <w:b w:val="0"/>
          <w:i w:val="0"/>
          <w:sz w:val="24"/>
          <w:szCs w:val="24"/>
          <w:lang w:val="kk-KZ"/>
        </w:rPr>
      </w:pPr>
    </w:p>
    <w:p w:rsidR="00A359A9" w:rsidRPr="00FC7320" w:rsidRDefault="00FC7320" w:rsidP="008732C8">
      <w:pPr>
        <w:shd w:val="clear" w:color="auto" w:fill="FFFFFF" w:themeFill="background1"/>
        <w:ind w:firstLine="708"/>
        <w:jc w:val="both"/>
        <w:rPr>
          <w:sz w:val="24"/>
          <w:szCs w:val="24"/>
          <w:lang w:val="kk-KZ"/>
        </w:rPr>
      </w:pPr>
      <w:r w:rsidRPr="00FC7320">
        <w:rPr>
          <w:i w:val="0"/>
          <w:sz w:val="24"/>
          <w:szCs w:val="24"/>
          <w:u w:val="single"/>
          <w:lang w:val="kk-KZ"/>
        </w:rPr>
        <w:t xml:space="preserve">3. </w:t>
      </w:r>
      <w:r w:rsidR="00857962" w:rsidRPr="00FC7320">
        <w:rPr>
          <w:i w:val="0"/>
          <w:sz w:val="24"/>
          <w:szCs w:val="24"/>
          <w:u w:val="single"/>
          <w:lang w:val="kk-KZ"/>
        </w:rPr>
        <w:t>Өндірістік емес төлемдер бөлімінің бас маманы</w:t>
      </w:r>
      <w:r>
        <w:rPr>
          <w:i w:val="0"/>
          <w:sz w:val="24"/>
          <w:szCs w:val="24"/>
          <w:u w:val="single"/>
          <w:lang w:val="kk-KZ"/>
        </w:rPr>
        <w:t xml:space="preserve">, </w:t>
      </w:r>
      <w:r w:rsidR="00857962" w:rsidRPr="00FC7320">
        <w:rPr>
          <w:i w:val="0"/>
          <w:sz w:val="24"/>
          <w:szCs w:val="24"/>
          <w:u w:val="single"/>
          <w:lang w:val="kk-KZ"/>
        </w:rPr>
        <w:t>2  бірлік</w:t>
      </w:r>
      <w:r w:rsidR="00857962" w:rsidRPr="000F5660">
        <w:rPr>
          <w:i w:val="0"/>
          <w:sz w:val="24"/>
          <w:szCs w:val="24"/>
          <w:lang w:val="kk-KZ"/>
        </w:rPr>
        <w:t xml:space="preserve"> </w:t>
      </w:r>
      <w:r w:rsidR="00857962" w:rsidRPr="00FC7320">
        <w:rPr>
          <w:sz w:val="24"/>
          <w:szCs w:val="24"/>
          <w:lang w:val="kk-KZ"/>
        </w:rPr>
        <w:t>(1 бі</w:t>
      </w:r>
      <w:r w:rsidR="00560FBE">
        <w:rPr>
          <w:sz w:val="24"/>
          <w:szCs w:val="24"/>
          <w:lang w:val="kk-KZ"/>
        </w:rPr>
        <w:t>р</w:t>
      </w:r>
      <w:r w:rsidR="00857962" w:rsidRPr="00FC7320">
        <w:rPr>
          <w:sz w:val="24"/>
          <w:szCs w:val="24"/>
          <w:lang w:val="kk-KZ"/>
        </w:rPr>
        <w:t>лік –уақытша, негізгі қызметкер Б.Н.Майданның бала күтіміне арналған демалыс уақытына 28.04.2026 жылға дейін, негізгі қызметкер осы мерзім өткенге дейін жұмысқа шығуға құқылы), С-R-4 санаты.</w:t>
      </w:r>
    </w:p>
    <w:p w:rsidR="00A359A9" w:rsidRDefault="00FC7320" w:rsidP="008732C8">
      <w:pPr>
        <w:shd w:val="clear" w:color="auto" w:fill="FFFFFF" w:themeFill="background1"/>
        <w:ind w:firstLine="708"/>
        <w:jc w:val="both"/>
        <w:rPr>
          <w:b w:val="0"/>
          <w:i w:val="0"/>
          <w:sz w:val="24"/>
          <w:szCs w:val="24"/>
          <w:lang w:val="kk-KZ"/>
        </w:rPr>
      </w:pPr>
      <w:r w:rsidRPr="00FC7320">
        <w:rPr>
          <w:i w:val="0"/>
          <w:sz w:val="24"/>
          <w:szCs w:val="24"/>
          <w:lang w:val="kk-KZ"/>
        </w:rPr>
        <w:t>Қызметтік міндеттері:</w:t>
      </w:r>
      <w:r>
        <w:rPr>
          <w:i w:val="0"/>
          <w:sz w:val="24"/>
          <w:szCs w:val="24"/>
          <w:lang w:val="kk-KZ"/>
        </w:rPr>
        <w:t xml:space="preserve"> </w:t>
      </w:r>
      <w:r w:rsidRPr="00FC7320">
        <w:rPr>
          <w:b w:val="0"/>
          <w:i w:val="0"/>
          <w:sz w:val="24"/>
          <w:szCs w:val="24"/>
          <w:lang w:val="kk-KZ"/>
        </w:rPr>
        <w:t xml:space="preserve">Бөлім құзыретіне кіретін мәселелер бойынша азаматтардан түсетін хаттарды, арыздарды және шағымдарды қарайды. Өз құзыреті шегінде салықтық міндеттемелердің туындауы, орындалуы және тоқтатылуы туралы түсініктемелер береді және түсініктемелер береді. Салық төлеушілердің салық міндеттемелерін орындауын бақылайды. Жоғары тұрған салық органдарының тапсырмалары бойынша есептер мен ақпаратты ұсынады. ЭСҚ АЖ-да кабинеттік бақылау нәтижелері бойынша іс-шараларды өткізу тәртібін қатаң сақтауға міндетті. Камералдық бақылау нәтижесінде анықталған бұзушылықтарды жою туралы, салық есептілігін мерзімінде ұсынбау туралы хабарламалар береді. Салық міндеттемелерінің орындалуын қамтамасыз ету әдістерін қолданады, шығыс операцияларын тоқтата тұру туралы өкімдер шығарады, сондай-ақ орындалған хабарламаларды азайтуды болдырмау мақсатында хабарламаларды жедел бақылауды жүзеге асырады. Заңды тұлғалардың салық заңнамасын бұзу фактілері бойынша әкімшілік құқық бұзушылық туралы хабарламалар мен хаттамалар жасайды, әкімшілік айыппұлдарды өндіру бойынша уақтылы шаралар қолданады. Әкімшілік іс жүргізу туралы ақпаратты жедел түрде ЭҚЖБ енгізуге міндетті. Салық төлеушінің тіркеу деректерінде көрсетілген орналасқан жері бойынша жұмыс уақытында салықтық тексерулер жүргізеді. Әкімшілік іс жүргізу туралы ақпаратты жедел түрде ЭҚЖБ енгізуге міндетті. Салық төлеушінің тіркеу деректерінде көрсетілген орналасқан жері бойынша жұмыс уақытында салықтық тексерулер жүргізеді. Өтініш берушінің Өтініштері бойынша қабылданған сұрақтар мен шешімдердің мәнін сенімді түрде толтыруға міндетті (Өтінішті тікелей жауапты орындаушы ретінде). Бекітілген аумақта салық төлеушілердің салық қызметінің аппараттық бақылауын жүргізеді. Кадельдік бақылау нәтижелері бойынша ЭҚБ </w:t>
      </w:r>
      <w:r w:rsidR="00FA2B9C" w:rsidRPr="00FA2B9C">
        <w:rPr>
          <w:b w:val="0"/>
          <w:i w:val="0"/>
          <w:sz w:val="24"/>
          <w:szCs w:val="24"/>
          <w:lang w:val="kk-KZ"/>
        </w:rPr>
        <w:t>«Хабарламаларды қою режимі"</w:t>
      </w:r>
      <w:r w:rsidR="00FA2B9C">
        <w:rPr>
          <w:b w:val="0"/>
          <w:i w:val="0"/>
          <w:sz w:val="24"/>
          <w:szCs w:val="24"/>
          <w:lang w:val="kk-KZ"/>
        </w:rPr>
        <w:t xml:space="preserve"> </w:t>
      </w:r>
      <w:r w:rsidRPr="00FC7320">
        <w:rPr>
          <w:b w:val="0"/>
          <w:i w:val="0"/>
          <w:sz w:val="24"/>
          <w:szCs w:val="24"/>
          <w:lang w:val="kk-KZ"/>
        </w:rPr>
        <w:t xml:space="preserve">АЖ камералдық бақылау нәтижесінде анықталған бұзушылықтарды жою туралы салық төлеушілерге хабарламалар жібереді. Мемлекеттік кірістер органдарына </w:t>
      </w:r>
      <w:r w:rsidR="00FA2B9C" w:rsidRPr="00FA2B9C">
        <w:rPr>
          <w:b w:val="0"/>
          <w:i w:val="0"/>
          <w:sz w:val="24"/>
          <w:szCs w:val="24"/>
          <w:lang w:val="kk-KZ"/>
        </w:rPr>
        <w:t>«Хабарламаларды қою режимі"</w:t>
      </w:r>
      <w:r w:rsidR="00FA2B9C">
        <w:rPr>
          <w:lang w:val="kk-KZ"/>
        </w:rPr>
        <w:t xml:space="preserve"> </w:t>
      </w:r>
      <w:r w:rsidRPr="00FC7320">
        <w:rPr>
          <w:b w:val="0"/>
          <w:i w:val="0"/>
          <w:sz w:val="24"/>
          <w:szCs w:val="24"/>
          <w:lang w:val="kk-KZ"/>
        </w:rPr>
        <w:t xml:space="preserve">АЖ ЭҚБ-да камералдық бақылау нәтижелері бойынша қызметті жүзеге асыру үшін тәртіпте көзделген барлық қажетті шараларды қабылдайды. баптың 5-тармағының шеңберінде. Салық кодексінің 118 ... Банк шоттары бойынша шығыс операцияларын тоқтата тұру туралы өкімнің күшін жоюды бақылау мақсатында салық есептілігін Қазақстан Республикасының салық заңнамасында белгіленген мерзімде ұсынбау туралы хабарламалардың мәртебесін жаңартады. Жер учаскелерін пайдаланғаны үшін төлем және жалпы декларациялау бойынша болжамды көрсеткіштерді сөзсіз орындау үшін барлық шараларды қабылдайды, осы мақсаттарда салық төлеушілерге салық түсімдерінің динамикасы тұрғысынан талдау және мониторинг жүргізеді. Есепті тоқсаннан кейінгі екінші айдың 15-інен кешіктірмей табыс етілген салық есептілігіне сәйкес салық төлеушілердің дербес шоттары бойынша жазбалардың дұрыстығына және қолжетімділігіне бекітілген учаске бойынша салық төлеушілердің дербес шоттарына түгендеу жүргізеді. Бекітілген учаске бойынша негізсіз артық төлем сомаларын пысықтайды, артық төлемнің себептеріне талдау жасайды, артық төлемді болдырмау және негізсіз артық төлеу фактілерін жою бойынша барлық шараларды қабылдайды. Салық заңнамасында белгіленген мерзімде салық есептілігін ұсынбағаны туралы салық төлеушілерге хабарламалар жібереді және бір уақытта </w:t>
      </w:r>
      <w:r w:rsidR="00FA2B9C" w:rsidRPr="00FA2B9C">
        <w:rPr>
          <w:b w:val="0"/>
          <w:i w:val="0"/>
          <w:sz w:val="24"/>
          <w:szCs w:val="24"/>
          <w:lang w:val="kk-KZ"/>
        </w:rPr>
        <w:t xml:space="preserve">"Біріктірілген салықтық ақпараттық жүйе" </w:t>
      </w:r>
      <w:r w:rsidRPr="00FC7320">
        <w:rPr>
          <w:b w:val="0"/>
          <w:i w:val="0"/>
          <w:sz w:val="24"/>
          <w:szCs w:val="24"/>
          <w:lang w:val="kk-KZ"/>
        </w:rPr>
        <w:t>ақпараттық жүйесіне тиісті мәртебелерді енгізеді.</w:t>
      </w:r>
    </w:p>
    <w:p w:rsidR="00FC7320" w:rsidRDefault="00FC7320" w:rsidP="00FC7320">
      <w:pPr>
        <w:shd w:val="clear" w:color="auto" w:fill="FFFFFF" w:themeFill="background1"/>
        <w:ind w:firstLine="708"/>
        <w:jc w:val="both"/>
        <w:rPr>
          <w:b w:val="0"/>
          <w:sz w:val="24"/>
          <w:szCs w:val="24"/>
          <w:lang w:val="kk-KZ"/>
        </w:rPr>
      </w:pPr>
      <w:r>
        <w:rPr>
          <w:b w:val="0"/>
          <w:sz w:val="24"/>
          <w:szCs w:val="24"/>
          <w:lang w:val="kk-KZ"/>
        </w:rPr>
        <w:t>Штаттық кестеге сәйкес бұл лауазым «А» функционалдық блогына жатады.</w:t>
      </w:r>
    </w:p>
    <w:p w:rsidR="00FC7320" w:rsidRDefault="00FC7320" w:rsidP="00FC7320">
      <w:pPr>
        <w:shd w:val="clear" w:color="auto" w:fill="FFFFFF" w:themeFill="background1"/>
        <w:ind w:firstLine="70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359A9" w:rsidRPr="00560FBE" w:rsidRDefault="00A359A9" w:rsidP="008732C8">
      <w:pPr>
        <w:shd w:val="clear" w:color="auto" w:fill="FFFFFF" w:themeFill="background1"/>
        <w:ind w:firstLine="708"/>
        <w:jc w:val="both"/>
        <w:rPr>
          <w:b w:val="0"/>
          <w:i w:val="0"/>
          <w:sz w:val="16"/>
          <w:szCs w:val="16"/>
          <w:lang w:val="kk-KZ"/>
        </w:rPr>
      </w:pPr>
    </w:p>
    <w:p w:rsidR="006A3365" w:rsidRPr="00FC7320" w:rsidRDefault="00FC7320" w:rsidP="006A3365">
      <w:pPr>
        <w:shd w:val="clear" w:color="auto" w:fill="FFFFFF" w:themeFill="background1"/>
        <w:ind w:firstLine="708"/>
        <w:jc w:val="both"/>
        <w:rPr>
          <w:sz w:val="24"/>
          <w:szCs w:val="24"/>
          <w:lang w:val="kk-KZ"/>
        </w:rPr>
      </w:pPr>
      <w:r>
        <w:rPr>
          <w:b w:val="0"/>
          <w:i w:val="0"/>
          <w:sz w:val="24"/>
          <w:szCs w:val="24"/>
          <w:lang w:val="kk-KZ"/>
        </w:rPr>
        <w:t xml:space="preserve">4. </w:t>
      </w:r>
      <w:r w:rsidR="006A3365" w:rsidRPr="00FC7320">
        <w:rPr>
          <w:i w:val="0"/>
          <w:sz w:val="24"/>
          <w:szCs w:val="24"/>
          <w:u w:val="single"/>
          <w:lang w:val="kk-KZ"/>
        </w:rPr>
        <w:t xml:space="preserve">Өндірістік емес төлемдер бөлімінің </w:t>
      </w:r>
      <w:r w:rsidR="006A3365">
        <w:rPr>
          <w:i w:val="0"/>
          <w:sz w:val="24"/>
          <w:szCs w:val="24"/>
          <w:u w:val="single"/>
          <w:lang w:val="kk-KZ"/>
        </w:rPr>
        <w:t>жетекші</w:t>
      </w:r>
      <w:r w:rsidR="006A3365" w:rsidRPr="00FC7320">
        <w:rPr>
          <w:i w:val="0"/>
          <w:sz w:val="24"/>
          <w:szCs w:val="24"/>
          <w:u w:val="single"/>
          <w:lang w:val="kk-KZ"/>
        </w:rPr>
        <w:t xml:space="preserve"> маманы</w:t>
      </w:r>
      <w:r w:rsidR="006A3365">
        <w:rPr>
          <w:i w:val="0"/>
          <w:sz w:val="24"/>
          <w:szCs w:val="24"/>
          <w:u w:val="single"/>
          <w:lang w:val="kk-KZ"/>
        </w:rPr>
        <w:t>, 1</w:t>
      </w:r>
      <w:r w:rsidR="006A3365" w:rsidRPr="00FC7320">
        <w:rPr>
          <w:i w:val="0"/>
          <w:sz w:val="24"/>
          <w:szCs w:val="24"/>
          <w:u w:val="single"/>
          <w:lang w:val="kk-KZ"/>
        </w:rPr>
        <w:t xml:space="preserve">  бірлік</w:t>
      </w:r>
      <w:r w:rsidR="006A3365" w:rsidRPr="000F5660">
        <w:rPr>
          <w:i w:val="0"/>
          <w:sz w:val="24"/>
          <w:szCs w:val="24"/>
          <w:lang w:val="kk-KZ"/>
        </w:rPr>
        <w:t xml:space="preserve"> </w:t>
      </w:r>
      <w:r w:rsidR="006A3365" w:rsidRPr="00FC7320">
        <w:rPr>
          <w:sz w:val="24"/>
          <w:szCs w:val="24"/>
          <w:lang w:val="kk-KZ"/>
        </w:rPr>
        <w:t xml:space="preserve">(уақытша, негізгі қызметкер </w:t>
      </w:r>
      <w:r w:rsidR="006A3365">
        <w:rPr>
          <w:sz w:val="24"/>
          <w:szCs w:val="24"/>
          <w:lang w:val="kk-KZ"/>
        </w:rPr>
        <w:t>А.Т.Надырханованың</w:t>
      </w:r>
      <w:r w:rsidR="006A3365" w:rsidRPr="00FC7320">
        <w:rPr>
          <w:sz w:val="24"/>
          <w:szCs w:val="24"/>
          <w:lang w:val="kk-KZ"/>
        </w:rPr>
        <w:t xml:space="preserve"> бала күтіміне</w:t>
      </w:r>
      <w:r w:rsidR="006A3365">
        <w:rPr>
          <w:sz w:val="24"/>
          <w:szCs w:val="24"/>
          <w:lang w:val="kk-KZ"/>
        </w:rPr>
        <w:t xml:space="preserve"> арналған демалыс уақытына 01</w:t>
      </w:r>
      <w:r w:rsidR="006A3365" w:rsidRPr="00FC7320">
        <w:rPr>
          <w:sz w:val="24"/>
          <w:szCs w:val="24"/>
          <w:lang w:val="kk-KZ"/>
        </w:rPr>
        <w:t>.0</w:t>
      </w:r>
      <w:r w:rsidR="006A3365">
        <w:rPr>
          <w:sz w:val="24"/>
          <w:szCs w:val="24"/>
          <w:lang w:val="kk-KZ"/>
        </w:rPr>
        <w:t>7</w:t>
      </w:r>
      <w:r w:rsidR="006A3365" w:rsidRPr="00FC7320">
        <w:rPr>
          <w:sz w:val="24"/>
          <w:szCs w:val="24"/>
          <w:lang w:val="kk-KZ"/>
        </w:rPr>
        <w:t>.2026 жылға дейін, негізгі қызметкер осы мерзім өткенге дейін жұмысқа шығуға құқылы), С-R-</w:t>
      </w:r>
      <w:r w:rsidR="006A3365">
        <w:rPr>
          <w:sz w:val="24"/>
          <w:szCs w:val="24"/>
          <w:lang w:val="kk-KZ"/>
        </w:rPr>
        <w:t xml:space="preserve">5 </w:t>
      </w:r>
      <w:r w:rsidR="006A3365" w:rsidRPr="00FC7320">
        <w:rPr>
          <w:sz w:val="24"/>
          <w:szCs w:val="24"/>
          <w:lang w:val="kk-KZ"/>
        </w:rPr>
        <w:t>санаты.</w:t>
      </w:r>
    </w:p>
    <w:p w:rsidR="006A3365" w:rsidRDefault="006A3365" w:rsidP="006A3365">
      <w:pPr>
        <w:shd w:val="clear" w:color="auto" w:fill="FFFFFF" w:themeFill="background1"/>
        <w:ind w:firstLine="708"/>
        <w:jc w:val="both"/>
        <w:rPr>
          <w:i w:val="0"/>
          <w:sz w:val="24"/>
          <w:szCs w:val="24"/>
          <w:lang w:val="kk-KZ"/>
        </w:rPr>
      </w:pPr>
    </w:p>
    <w:p w:rsidR="006A3365" w:rsidRPr="006A3365" w:rsidRDefault="006A3365" w:rsidP="006A3365">
      <w:pPr>
        <w:shd w:val="clear" w:color="auto" w:fill="FFFFFF" w:themeFill="background1"/>
        <w:ind w:firstLine="708"/>
        <w:jc w:val="both"/>
        <w:rPr>
          <w:b w:val="0"/>
          <w:bCs w:val="0"/>
          <w:i w:val="0"/>
          <w:sz w:val="24"/>
          <w:szCs w:val="24"/>
          <w:lang w:val="kk-KZ"/>
        </w:rPr>
      </w:pPr>
      <w:r w:rsidRPr="00FC7320">
        <w:rPr>
          <w:i w:val="0"/>
          <w:sz w:val="24"/>
          <w:szCs w:val="24"/>
          <w:lang w:val="kk-KZ"/>
        </w:rPr>
        <w:lastRenderedPageBreak/>
        <w:t>Қызметтік міндеттері</w:t>
      </w:r>
      <w:r>
        <w:rPr>
          <w:i w:val="0"/>
          <w:sz w:val="24"/>
          <w:szCs w:val="24"/>
          <w:lang w:val="kk-KZ"/>
        </w:rPr>
        <w:t xml:space="preserve">: </w:t>
      </w:r>
      <w:r w:rsidRPr="006A3365">
        <w:rPr>
          <w:b w:val="0"/>
          <w:i w:val="0"/>
          <w:sz w:val="24"/>
          <w:szCs w:val="24"/>
          <w:lang w:val="kk-KZ"/>
        </w:rPr>
        <w:t>Бөлім құзыретіне кіретін мәселелер бойынша азаматтардан түсетін хаттарды, арыздарды және шағымдарды қарайды. Өз құзыреті шегінде салықтық міндеттемелердің туындауы, орындалуы және тоқтатылуы туралы түсініктемелер береді және түсініктемелер береді. Салық төлеушілердің салық міндеттемелерін орындауын бақылайды. Жоғары тұрған салық органдарынан тапсырмалар бойынша есептер мен ақпаратты уақтылы тапсыруға міндетті. ЭСҚ АЖ-да кабинеттік бақылау нәтижелері бойынша іс-шараларды өткізу тәртібін қатаң сақтауға міндетті. Камералдық бақылау нәтижесінде анықталған бұзушылықтарды жою туралы, салық есептілігін мерзімінде ұсынбау туралы хабарламалар береді. Салық міндеттемелерінің орындалуын қамтамасыз ету әдістерін қолданады, шығыс операцияларын тоқтата тұру туралы өкімдер шығарады, сондай-ақ орындалған хабарламаларды азайтуды болдырмау мақсатында хабарламаларды уақтылы бақылайды. Заңды тұлғалардың салық заңнамасын бұзу фактілері бойынша әкімшілік құқық бұзушылықтар туралы хабарламалар мен хаттамалар жасайды және салынған әкімшілік айыппұлдарды өндіру жөнінде жедел шаралар қабылдауға міндетті. Әкімшілік іс жүргізу туралы ақпаратты жедел түрде ЭҚЖБ енгізуге міндетті.  Салық заңнамасын әкімшілендіруді жетілдіру бойынша ұсыныстар енгізеді, бұқаралық ақпарат құралдарында салық заңнамасын насихаттайды, семинарларға қатысады, жетекшілік ететін мәселелер бойынша салық төлеушілерді қабылдайды. Салық төлеушінің тіркеу деректерінде көрсетілген орналасқан жері бойынша жұмыс уақытында салықтық тексерулер жүргізеді. Бекітілген аумақта салық төлеушілердің салық қызметінің аппараттық бақылауын жүргізеді. Кадельдік бақылау нәтижелері бойынша ЭҚБ АЖ РВУ-да камералдық бақылау нәтижесінде анықталған бұзушылықтарды жою туралы салық төлеушілерге хабарламалар жібереді. Мемлекеттік кірістер органдарына РВУ АЖ ЭҚБ-да камералдық бақылау нәтижелері бойынша қызметті жүзеге асыру үшін тәртіпте көзделген барлық қажетті шараларды қабылдайды. баптың 5-тармағының шеңберінде. Салық кодексінің 118 ... Банк шоттары бойынша шығыс операцияларын тоқтата тұру туралы өкімнің күшін жоюды бақылау мақсатында салық есептілігін Қазақстан Республикасының салық заңнамасында белгіленген мерзімде ұсынбау туралы хабарламалардың мәртебесін жаңартады. Жер учаскелерін пайдаланғаны үшін төлем және жалпы декларациялау бойынша болжамдық көрсеткіштерді сөзсіз орындау бойынша барлық шараларды қабылдайды, осы мақсаттарда салық төлеушілерге салық түсімдерінің динамикасы тұрғысынан талдау және мониторинг жүргізеді. Есепті тоқсаннан кейінгі екінші айдың 15-інен кешіктірмей табыс етілген салық есептілігіне сәйкес салық төлеушілердің дербес шоттары бойынша жазбалардың дұрыстығына және қолжетімділігіне бекітілген учаске бойынша салық төлеушілердің дербес шоттарына түгендеу жүргізу. Бекітілген учаске бойынша негізсіз артық төлем сомаларын пысықтайды, артық төлемнің себептеріне талдау жасайды, артық төлемді болдырмау және негізсіз артық төлеу фактілерін жою бойынша барлық шараларды қабылдайды. Салық заңнамасында белгіленген мерзімде салық есептілігін ұсынбау туралы салық төлеушілерге хабарламала</w:t>
      </w:r>
      <w:r>
        <w:rPr>
          <w:b w:val="0"/>
          <w:i w:val="0"/>
          <w:sz w:val="24"/>
          <w:szCs w:val="24"/>
          <w:lang w:val="kk-KZ"/>
        </w:rPr>
        <w:t>р жібереді және бір уақытта ИНИС</w:t>
      </w:r>
      <w:r w:rsidRPr="006A3365">
        <w:rPr>
          <w:b w:val="0"/>
          <w:i w:val="0"/>
          <w:sz w:val="24"/>
          <w:szCs w:val="24"/>
          <w:lang w:val="kk-KZ"/>
        </w:rPr>
        <w:t xml:space="preserve"> ақпараттық жүйесіне тиісті мәртебелерді енгізеді.</w:t>
      </w:r>
    </w:p>
    <w:p w:rsidR="006A3365" w:rsidRDefault="006A3365" w:rsidP="006A3365">
      <w:pPr>
        <w:shd w:val="clear" w:color="auto" w:fill="FFFFFF" w:themeFill="background1"/>
        <w:ind w:firstLine="708"/>
        <w:jc w:val="both"/>
        <w:rPr>
          <w:b w:val="0"/>
          <w:sz w:val="24"/>
          <w:szCs w:val="24"/>
          <w:lang w:val="kk-KZ"/>
        </w:rPr>
      </w:pPr>
      <w:r>
        <w:rPr>
          <w:b w:val="0"/>
          <w:sz w:val="24"/>
          <w:szCs w:val="24"/>
          <w:lang w:val="kk-KZ"/>
        </w:rPr>
        <w:t>Штаттық кестеге сәйкес бұл лауазым «А» функционалдық блогына жатады.</w:t>
      </w:r>
    </w:p>
    <w:p w:rsidR="00A359A9" w:rsidRPr="006A3365" w:rsidRDefault="006A3365" w:rsidP="008732C8">
      <w:pPr>
        <w:shd w:val="clear" w:color="auto" w:fill="FFFFFF" w:themeFill="background1"/>
        <w:ind w:firstLine="70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007565D7" w:rsidRPr="007565D7">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A359A9" w:rsidRPr="006A3365" w:rsidRDefault="00A359A9" w:rsidP="008732C8">
      <w:pPr>
        <w:shd w:val="clear" w:color="auto" w:fill="FFFFFF" w:themeFill="background1"/>
        <w:ind w:firstLine="708"/>
        <w:jc w:val="both"/>
        <w:rPr>
          <w:b w:val="0"/>
          <w:i w:val="0"/>
          <w:sz w:val="24"/>
          <w:szCs w:val="24"/>
          <w:lang w:val="kk-KZ"/>
        </w:rPr>
      </w:pPr>
    </w:p>
    <w:p w:rsidR="00462059" w:rsidRDefault="00B07523" w:rsidP="00702BE4">
      <w:pPr>
        <w:shd w:val="clear" w:color="auto" w:fill="FFFFFF" w:themeFill="background1"/>
        <w:ind w:firstLine="708"/>
        <w:jc w:val="both"/>
        <w:rPr>
          <w:i w:val="0"/>
          <w:sz w:val="24"/>
          <w:szCs w:val="24"/>
          <w:lang w:val="kk-KZ"/>
        </w:rPr>
      </w:pPr>
      <w:r w:rsidRPr="00CE577F">
        <w:rPr>
          <w:i w:val="0"/>
          <w:sz w:val="24"/>
          <w:szCs w:val="24"/>
          <w:highlight w:val="yellow"/>
          <w:lang w:val="kk-KZ"/>
        </w:rPr>
        <w:t>Құжаттар қабылдау уақыты</w:t>
      </w:r>
      <w:r w:rsidRPr="00941D46">
        <w:rPr>
          <w:i w:val="0"/>
          <w:sz w:val="24"/>
          <w:szCs w:val="24"/>
          <w:highlight w:val="yellow"/>
          <w:lang w:val="kk-KZ"/>
        </w:rPr>
        <w:t xml:space="preserve">: </w:t>
      </w:r>
      <w:r w:rsidR="00943C25" w:rsidRPr="00941D46">
        <w:rPr>
          <w:i w:val="0"/>
          <w:sz w:val="24"/>
          <w:szCs w:val="24"/>
          <w:highlight w:val="yellow"/>
          <w:lang w:val="kk-KZ"/>
        </w:rPr>
        <w:t xml:space="preserve"> </w:t>
      </w:r>
      <w:r w:rsidR="009C3DE8">
        <w:rPr>
          <w:i w:val="0"/>
          <w:sz w:val="24"/>
          <w:szCs w:val="24"/>
          <w:highlight w:val="yellow"/>
          <w:lang w:val="kk-KZ"/>
        </w:rPr>
        <w:t>02</w:t>
      </w:r>
      <w:r w:rsidR="00560FBE">
        <w:rPr>
          <w:i w:val="0"/>
          <w:sz w:val="24"/>
          <w:szCs w:val="24"/>
          <w:highlight w:val="yellow"/>
          <w:lang w:val="kk-KZ"/>
        </w:rPr>
        <w:t>.1</w:t>
      </w:r>
      <w:r w:rsidR="009C3DE8">
        <w:rPr>
          <w:i w:val="0"/>
          <w:sz w:val="24"/>
          <w:szCs w:val="24"/>
          <w:highlight w:val="yellow"/>
          <w:lang w:val="kk-KZ"/>
        </w:rPr>
        <w:t>1.2023ж.  - 10</w:t>
      </w:r>
      <w:bookmarkStart w:id="0" w:name="_GoBack"/>
      <w:bookmarkEnd w:id="0"/>
      <w:r w:rsidR="00BF5883" w:rsidRPr="00BF5883">
        <w:rPr>
          <w:i w:val="0"/>
          <w:sz w:val="24"/>
          <w:szCs w:val="24"/>
          <w:highlight w:val="yellow"/>
          <w:lang w:val="kk-KZ"/>
        </w:rPr>
        <w:t>.1</w:t>
      </w:r>
      <w:r w:rsidR="00560FBE">
        <w:rPr>
          <w:i w:val="0"/>
          <w:sz w:val="24"/>
          <w:szCs w:val="24"/>
          <w:highlight w:val="yellow"/>
          <w:lang w:val="kk-KZ"/>
        </w:rPr>
        <w:t>1</w:t>
      </w:r>
      <w:r w:rsidR="00BF5883" w:rsidRPr="00BF5883">
        <w:rPr>
          <w:i w:val="0"/>
          <w:sz w:val="24"/>
          <w:szCs w:val="24"/>
          <w:highlight w:val="yellow"/>
          <w:lang w:val="kk-KZ"/>
        </w:rPr>
        <w:t>.2023</w:t>
      </w:r>
      <w:r w:rsidR="00941D46" w:rsidRPr="00BF5883">
        <w:rPr>
          <w:i w:val="0"/>
          <w:sz w:val="24"/>
          <w:szCs w:val="24"/>
          <w:highlight w:val="yellow"/>
          <w:shd w:val="clear" w:color="auto" w:fill="FFFF00"/>
          <w:lang w:val="kk-KZ"/>
        </w:rPr>
        <w:t>ж</w:t>
      </w:r>
      <w:r w:rsidR="00462059" w:rsidRPr="00CE577F">
        <w:rPr>
          <w:i w:val="0"/>
          <w:sz w:val="24"/>
          <w:szCs w:val="24"/>
          <w:highlight w:val="yellow"/>
          <w:lang w:val="kk-KZ"/>
        </w:rPr>
        <w:t>.</w:t>
      </w:r>
    </w:p>
    <w:p w:rsidR="008732C8" w:rsidRPr="008732C8" w:rsidRDefault="008732C8" w:rsidP="00702BE4">
      <w:pPr>
        <w:shd w:val="clear" w:color="auto" w:fill="FFFFFF" w:themeFill="background1"/>
        <w:ind w:firstLine="708"/>
        <w:jc w:val="both"/>
        <w:rPr>
          <w:i w:val="0"/>
          <w:sz w:val="16"/>
          <w:szCs w:val="16"/>
          <w:lang w:val="kk-KZ"/>
        </w:rPr>
      </w:pPr>
    </w:p>
    <w:p w:rsidR="008732C8" w:rsidRPr="00CE577F" w:rsidRDefault="008732C8" w:rsidP="00702BE4">
      <w:pPr>
        <w:shd w:val="clear" w:color="auto" w:fill="FFFFFF" w:themeFill="background1"/>
        <w:ind w:firstLine="708"/>
        <w:jc w:val="both"/>
        <w:rPr>
          <w:i w:val="0"/>
          <w:sz w:val="24"/>
          <w:szCs w:val="24"/>
          <w:lang w:val="kk-KZ"/>
        </w:rPr>
      </w:pPr>
      <w:r w:rsidRPr="008732C8">
        <w:rPr>
          <w:i w:val="0"/>
          <w:sz w:val="24"/>
          <w:szCs w:val="24"/>
          <w:highlight w:val="yellow"/>
          <w:lang w:val="kk-KZ"/>
        </w:rPr>
        <w:t>Құжаттар жұмыс уақытында қабылданады (сағат 9.00-13.00 және 14.30-18.30 дейін).</w:t>
      </w:r>
    </w:p>
    <w:p w:rsidR="00462059" w:rsidRPr="00CE577F" w:rsidRDefault="00462059" w:rsidP="00462059">
      <w:pPr>
        <w:shd w:val="clear" w:color="auto" w:fill="FFFFFF" w:themeFill="background1"/>
        <w:ind w:firstLine="708"/>
        <w:jc w:val="both"/>
        <w:rPr>
          <w:b w:val="0"/>
          <w:i w:val="0"/>
          <w:sz w:val="24"/>
          <w:szCs w:val="24"/>
          <w:lang w:val="kk-KZ"/>
        </w:rPr>
      </w:pPr>
    </w:p>
    <w:p w:rsidR="00462059" w:rsidRPr="00B07523" w:rsidRDefault="00462059" w:rsidP="00462059">
      <w:pPr>
        <w:ind w:firstLine="708"/>
        <w:jc w:val="both"/>
        <w:rPr>
          <w:i w:val="0"/>
          <w:sz w:val="24"/>
          <w:szCs w:val="24"/>
          <w:lang w:val="kk-KZ"/>
        </w:rPr>
      </w:pPr>
      <w:r w:rsidRPr="00B07523">
        <w:rPr>
          <w:i w:val="0"/>
          <w:sz w:val="24"/>
          <w:szCs w:val="24"/>
          <w:lang w:val="kk-KZ"/>
        </w:rPr>
        <w:t xml:space="preserve">Конкурсқа қатысу үшін қажетті құжаттар: </w:t>
      </w:r>
    </w:p>
    <w:p w:rsidR="0062174B" w:rsidRPr="00B07523" w:rsidRDefault="0062174B" w:rsidP="00462059">
      <w:pPr>
        <w:ind w:firstLine="708"/>
        <w:jc w:val="both"/>
        <w:rPr>
          <w:i w:val="0"/>
          <w:sz w:val="24"/>
          <w:szCs w:val="24"/>
          <w:lang w:val="kk-KZ"/>
        </w:rPr>
      </w:pPr>
    </w:p>
    <w:p w:rsidR="00462059" w:rsidRPr="00B07523" w:rsidRDefault="00462059" w:rsidP="00462059">
      <w:pPr>
        <w:widowControl/>
        <w:spacing w:line="276" w:lineRule="auto"/>
        <w:jc w:val="both"/>
        <w:rPr>
          <w:rFonts w:eastAsia="Calibri"/>
          <w:b w:val="0"/>
          <w:bCs w:val="0"/>
          <w:i w:val="0"/>
          <w:iCs w:val="0"/>
          <w:sz w:val="24"/>
          <w:szCs w:val="24"/>
          <w:lang w:val="kk-KZ" w:eastAsia="en-US"/>
        </w:rPr>
      </w:pPr>
      <w:r w:rsidRPr="00B07523">
        <w:rPr>
          <w:rFonts w:eastAsia="Calibri"/>
          <w:b w:val="0"/>
          <w:bCs w:val="0"/>
          <w:i w:val="0"/>
          <w:iCs w:val="0"/>
          <w:color w:val="000000"/>
          <w:sz w:val="24"/>
          <w:szCs w:val="24"/>
          <w:lang w:val="kk-KZ" w:eastAsia="en-US"/>
        </w:rPr>
        <w:t xml:space="preserve">       1) Өтініш;</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w:t>
      </w:r>
      <w:r w:rsidR="00AE2A70" w:rsidRPr="00AE2A70">
        <w:rPr>
          <w:rFonts w:eastAsia="Calibri"/>
          <w:b w:val="0"/>
          <w:bCs w:val="0"/>
          <w:i w:val="0"/>
          <w:iCs w:val="0"/>
          <w:color w:val="000000"/>
          <w:sz w:val="24"/>
          <w:szCs w:val="24"/>
          <w:lang w:val="kk-KZ" w:eastAsia="en-US"/>
        </w:rPr>
        <w:t>"Б" корпусының мемлекеттік әкімшілік лауазымына орналасуға арналған конкурсты өткізу қағидалары</w:t>
      </w:r>
      <w:r w:rsidR="00AE2A70">
        <w:rPr>
          <w:rFonts w:eastAsia="Calibri"/>
          <w:b w:val="0"/>
          <w:bCs w:val="0"/>
          <w:i w:val="0"/>
          <w:iCs w:val="0"/>
          <w:color w:val="000000"/>
          <w:sz w:val="24"/>
          <w:szCs w:val="24"/>
          <w:lang w:val="kk-KZ" w:eastAsia="en-US"/>
        </w:rPr>
        <w:t>ның (бұдан әрі – Қағида</w:t>
      </w:r>
      <w:r w:rsidR="006B3909">
        <w:rPr>
          <w:rFonts w:eastAsia="Calibri"/>
          <w:b w:val="0"/>
          <w:bCs w:val="0"/>
          <w:i w:val="0"/>
          <w:iCs w:val="0"/>
          <w:color w:val="000000"/>
          <w:sz w:val="24"/>
          <w:szCs w:val="24"/>
          <w:lang w:val="kk-KZ" w:eastAsia="en-US"/>
        </w:rPr>
        <w:t>лар</w:t>
      </w:r>
      <w:r w:rsidR="00AE2A70">
        <w:rPr>
          <w:rFonts w:eastAsia="Calibri"/>
          <w:b w:val="0"/>
          <w:bCs w:val="0"/>
          <w:i w:val="0"/>
          <w:iCs w:val="0"/>
          <w:color w:val="000000"/>
          <w:sz w:val="24"/>
          <w:szCs w:val="24"/>
          <w:lang w:val="kk-KZ" w:eastAsia="en-US"/>
        </w:rPr>
        <w:t xml:space="preserve">) </w:t>
      </w:r>
      <w:r w:rsidRPr="00A30FEE">
        <w:rPr>
          <w:rFonts w:eastAsia="Calibri"/>
          <w:b w:val="0"/>
          <w:bCs w:val="0"/>
          <w:i w:val="0"/>
          <w:iCs w:val="0"/>
          <w:color w:val="000000"/>
          <w:sz w:val="24"/>
          <w:szCs w:val="24"/>
          <w:lang w:val="kk-KZ" w:eastAsia="en-US"/>
        </w:rPr>
        <w:t>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62059" w:rsidRPr="00A30FEE" w:rsidRDefault="00462059" w:rsidP="00462059">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6B3909" w:rsidRPr="006B3909" w:rsidRDefault="00462059" w:rsidP="006B3909">
      <w:pPr>
        <w:widowControl/>
        <w:spacing w:line="276" w:lineRule="auto"/>
        <w:jc w:val="both"/>
        <w:rPr>
          <w:rFonts w:eastAsia="Calibri"/>
          <w:b w:val="0"/>
          <w:bCs w:val="0"/>
          <w:i w:val="0"/>
          <w:iCs w:val="0"/>
          <w:color w:val="000000"/>
          <w:sz w:val="24"/>
          <w:szCs w:val="24"/>
          <w:lang w:val="kk-KZ" w:eastAsia="en-US"/>
        </w:rPr>
      </w:pPr>
      <w:r w:rsidRPr="00A30FEE">
        <w:rPr>
          <w:rFonts w:eastAsia="Calibri"/>
          <w:b w:val="0"/>
          <w:bCs w:val="0"/>
          <w:i w:val="0"/>
          <w:iCs w:val="0"/>
          <w:color w:val="000000"/>
          <w:sz w:val="24"/>
          <w:szCs w:val="24"/>
          <w:lang w:val="kk-KZ" w:eastAsia="en-US"/>
        </w:rPr>
        <w:t xml:space="preserve">       </w:t>
      </w:r>
      <w:r w:rsidR="006B3909" w:rsidRPr="006B3909">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w:t>
      </w:r>
      <w:r w:rsidR="006B3909" w:rsidRPr="006B3909">
        <w:rPr>
          <w:rFonts w:eastAsia="Calibri"/>
          <w:b w:val="0"/>
          <w:bCs w:val="0"/>
          <w:i w:val="0"/>
          <w:iCs w:val="0"/>
          <w:color w:val="000000"/>
          <w:sz w:val="24"/>
          <w:szCs w:val="24"/>
          <w:lang w:val="kk-KZ" w:eastAsia="en-US"/>
        </w:rPr>
        <w:lastRenderedPageBreak/>
        <w:t>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62059" w:rsidRDefault="006B3909" w:rsidP="006B3909">
      <w:pPr>
        <w:widowControl/>
        <w:spacing w:line="276" w:lineRule="auto"/>
        <w:jc w:val="both"/>
        <w:rPr>
          <w:rFonts w:eastAsia="Calibri"/>
          <w:b w:val="0"/>
          <w:bCs w:val="0"/>
          <w:i w:val="0"/>
          <w:iCs w:val="0"/>
          <w:color w:val="000000"/>
          <w:sz w:val="24"/>
          <w:szCs w:val="24"/>
          <w:lang w:val="kk-KZ" w:eastAsia="en-US"/>
        </w:rPr>
      </w:pPr>
      <w:r w:rsidRPr="006B3909">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r w:rsidR="00462059"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B3909" w:rsidRPr="006B3909" w:rsidRDefault="006B3909" w:rsidP="006B3909">
      <w:pPr>
        <w:widowControl/>
        <w:spacing w:line="276" w:lineRule="auto"/>
        <w:ind w:firstLine="708"/>
        <w:jc w:val="both"/>
        <w:rPr>
          <w:rFonts w:eastAsia="Calibri"/>
          <w:b w:val="0"/>
          <w:bCs w:val="0"/>
          <w:i w:val="0"/>
          <w:iCs w:val="0"/>
          <w:sz w:val="24"/>
          <w:szCs w:val="24"/>
          <w:lang w:val="kk-KZ" w:eastAsia="en-US"/>
        </w:rPr>
      </w:pPr>
      <w:r w:rsidRPr="006B3909">
        <w:rPr>
          <w:rFonts w:eastAsia="Calibri"/>
          <w:b w:val="0"/>
          <w:bCs w:val="0"/>
          <w:i w:val="0"/>
          <w:iCs w:val="0"/>
          <w:sz w:val="24"/>
          <w:szCs w:val="24"/>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F03FB1" w:rsidRPr="00F03FB1" w:rsidRDefault="00462059" w:rsidP="00F03FB1">
      <w:pPr>
        <w:widowControl/>
        <w:spacing w:line="276" w:lineRule="auto"/>
        <w:jc w:val="both"/>
        <w:rPr>
          <w:rFonts w:eastAsia="Calibri"/>
          <w:b w:val="0"/>
          <w:bCs w:val="0"/>
          <w:i w:val="0"/>
          <w:iCs w:val="0"/>
          <w:color w:val="000000"/>
          <w:sz w:val="24"/>
          <w:szCs w:val="24"/>
          <w:lang w:val="kk-KZ" w:eastAsia="en-US"/>
        </w:rPr>
      </w:pPr>
      <w:r w:rsidRPr="00A30FEE">
        <w:rPr>
          <w:rFonts w:eastAsia="Calibri"/>
          <w:b w:val="0"/>
          <w:bCs w:val="0"/>
          <w:i w:val="0"/>
          <w:iCs w:val="0"/>
          <w:color w:val="000000"/>
          <w:sz w:val="24"/>
          <w:szCs w:val="24"/>
          <w:lang w:val="kk-KZ" w:eastAsia="en-US"/>
        </w:rPr>
        <w:t xml:space="preserve">         </w:t>
      </w:r>
      <w:r w:rsidR="00F03FB1" w:rsidRPr="00F03FB1">
        <w:rPr>
          <w:rFonts w:eastAsia="Calibri"/>
          <w:b w:val="0"/>
          <w:bCs w:val="0"/>
          <w:i w:val="0"/>
          <w:iCs w:val="0"/>
          <w:color w:val="000000"/>
          <w:sz w:val="24"/>
          <w:szCs w:val="24"/>
          <w:lang w:val="kk-KZ" w:eastAsia="en-US"/>
        </w:rPr>
        <w:t>Персоналды басқару қызметі (кадр қызметі) "Е-қызмет" интегралды ақпараттық</w:t>
      </w:r>
      <w:r w:rsidR="00F03FB1">
        <w:rPr>
          <w:rFonts w:eastAsia="Calibri"/>
          <w:b w:val="0"/>
          <w:bCs w:val="0"/>
          <w:i w:val="0"/>
          <w:iCs w:val="0"/>
          <w:color w:val="000000"/>
          <w:sz w:val="24"/>
          <w:szCs w:val="24"/>
          <w:lang w:val="kk-KZ" w:eastAsia="en-US"/>
        </w:rPr>
        <w:t xml:space="preserve"> жүйесі арқылы кандидаттың (</w:t>
      </w:r>
      <w:r w:rsidR="00F03FB1" w:rsidRPr="00F03FB1">
        <w:rPr>
          <w:rFonts w:eastAsia="Calibri"/>
          <w:b w:val="0"/>
          <w:bCs w:val="0"/>
          <w:i w:val="0"/>
          <w:iCs w:val="0"/>
          <w:color w:val="000000"/>
          <w:sz w:val="24"/>
          <w:szCs w:val="24"/>
          <w:lang w:val="kk-KZ" w:eastAsia="en-US"/>
        </w:rPr>
        <w:t>Қағидалардың 79-тармағында көрсетілген адамдарды қоспағанда):</w:t>
      </w:r>
    </w:p>
    <w:p w:rsidR="00F03FB1" w:rsidRP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sidR="00462059" w:rsidRPr="00A30FEE">
        <w:rPr>
          <w:rFonts w:eastAsia="Calibri"/>
          <w:b w:val="0"/>
          <w:bCs w:val="0"/>
          <w:i w:val="0"/>
          <w:iCs w:val="0"/>
          <w:color w:val="000000"/>
          <w:sz w:val="24"/>
          <w:szCs w:val="24"/>
          <w:lang w:val="kk-KZ" w:eastAsia="en-US"/>
        </w:rPr>
        <w:t xml:space="preserve">    . </w:t>
      </w:r>
    </w:p>
    <w:p w:rsidR="00F03FB1" w:rsidRP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F03FB1" w:rsidRP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1) Өтініш;</w:t>
      </w:r>
    </w:p>
    <w:p w:rsidR="00F03FB1" w:rsidRDefault="00F03FB1" w:rsidP="00F03FB1">
      <w:pPr>
        <w:widowControl/>
        <w:spacing w:line="276" w:lineRule="auto"/>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r w:rsidR="00462059" w:rsidRPr="00A30FEE">
        <w:rPr>
          <w:rFonts w:eastAsia="Calibri"/>
          <w:b w:val="0"/>
          <w:bCs w:val="0"/>
          <w:i w:val="0"/>
          <w:iCs w:val="0"/>
          <w:color w:val="000000"/>
          <w:sz w:val="24"/>
          <w:szCs w:val="24"/>
          <w:lang w:val="kk-KZ" w:eastAsia="en-US"/>
        </w:rPr>
        <w:t xml:space="preserve">        </w:t>
      </w:r>
    </w:p>
    <w:p w:rsid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Құжаттардың толық пакетін қолма-қол тәртіпте немесе почта арқылы тапсырған кандидаттарға конкурс комиссиясының хатшысы Қағидалардың 5-қосымшасына сәйкес нысан бойынша құжаттарды қабылдау туралы қолхатты береді.</w:t>
      </w:r>
    </w:p>
    <w:p w:rsidR="00F03FB1" w:rsidRDefault="00F03FB1" w:rsidP="00F03FB1">
      <w:pPr>
        <w:widowControl/>
        <w:spacing w:line="276" w:lineRule="auto"/>
        <w:ind w:firstLine="708"/>
        <w:jc w:val="both"/>
        <w:rPr>
          <w:rFonts w:eastAsia="Calibri"/>
          <w:b w:val="0"/>
          <w:bCs w:val="0"/>
          <w:i w:val="0"/>
          <w:iCs w:val="0"/>
          <w:color w:val="000000"/>
          <w:sz w:val="24"/>
          <w:szCs w:val="24"/>
          <w:lang w:val="kk-KZ" w:eastAsia="en-US"/>
        </w:rPr>
      </w:pPr>
      <w:r w:rsidRPr="00F03FB1">
        <w:rPr>
          <w:rFonts w:eastAsia="Calibri"/>
          <w:b w:val="0"/>
          <w:bCs w:val="0"/>
          <w:i w:val="0"/>
          <w:iCs w:val="0"/>
          <w:color w:val="000000"/>
          <w:sz w:val="24"/>
          <w:szCs w:val="24"/>
          <w:lang w:val="kk-KZ" w:eastAsia="en-US"/>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0D2147" w:rsidRDefault="000D2147" w:rsidP="00462059">
      <w:pPr>
        <w:widowControl/>
        <w:spacing w:line="276" w:lineRule="auto"/>
        <w:jc w:val="both"/>
        <w:rPr>
          <w:rFonts w:eastAsia="Calibri"/>
          <w:b w:val="0"/>
          <w:bCs w:val="0"/>
          <w:i w:val="0"/>
          <w:iCs w:val="0"/>
          <w:color w:val="000000"/>
          <w:sz w:val="24"/>
          <w:szCs w:val="24"/>
          <w:lang w:val="kk-KZ" w:eastAsia="en-US"/>
        </w:rPr>
      </w:pPr>
      <w:r w:rsidRPr="000D2147">
        <w:rPr>
          <w:rFonts w:eastAsia="Calibri"/>
          <w:b w:val="0"/>
          <w:bCs w:val="0"/>
          <w:i w:val="0"/>
          <w:iCs w:val="0"/>
          <w:color w:val="000000"/>
          <w:sz w:val="24"/>
          <w:szCs w:val="24"/>
          <w:lang w:val="kk-KZ" w:eastAsia="en-US"/>
        </w:rPr>
        <w:t>Құжаттардың толық пакетін электрондық түрде ұсынған кандидаттарға қолхат электрондық түрде құжат ұсынылған электрондық пошта мекенжайларына, ақпараттандыру объектілерімен жіберіледі.</w:t>
      </w:r>
    </w:p>
    <w:p w:rsidR="000D2147" w:rsidRDefault="000D2147" w:rsidP="00462059">
      <w:pPr>
        <w:widowControl/>
        <w:ind w:firstLine="709"/>
        <w:jc w:val="both"/>
        <w:rPr>
          <w:rFonts w:eastAsia="Calibri"/>
          <w:b w:val="0"/>
          <w:bCs w:val="0"/>
          <w:i w:val="0"/>
          <w:iCs w:val="0"/>
          <w:color w:val="000000"/>
          <w:sz w:val="24"/>
          <w:szCs w:val="24"/>
          <w:lang w:val="kk-KZ" w:eastAsia="en-US"/>
        </w:rPr>
      </w:pPr>
      <w:r w:rsidRPr="000D2147">
        <w:rPr>
          <w:rFonts w:eastAsia="Calibri"/>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2059" w:rsidRPr="00A30FEE" w:rsidRDefault="00462059" w:rsidP="00462059">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w:t>
      </w:r>
      <w:r w:rsidR="00965A98">
        <w:rPr>
          <w:rFonts w:eastAsiaTheme="minorEastAsia"/>
          <w:b w:val="0"/>
          <w:bCs w:val="0"/>
          <w:i w:val="0"/>
          <w:iCs w:val="0"/>
          <w:sz w:val="24"/>
          <w:szCs w:val="24"/>
          <w:lang w:val="kk-KZ"/>
        </w:rPr>
        <w:t>Астана</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00EE2CE5" w:rsidRPr="00EE2CE5">
        <w:rPr>
          <w:bCs w:val="0"/>
          <w:i w:val="0"/>
          <w:iCs w:val="0"/>
          <w:sz w:val="24"/>
          <w:szCs w:val="24"/>
          <w:lang w:val="kk-KZ"/>
        </w:rPr>
        <w:t>Астана қаласы, М.Әуезов көшесі  34</w:t>
      </w:r>
      <w:r w:rsidRPr="00A30FEE">
        <w:rPr>
          <w:rFonts w:eastAsiaTheme="minorEastAsia"/>
          <w:bCs w:val="0"/>
          <w:i w:val="0"/>
          <w:iCs w:val="0"/>
          <w:sz w:val="24"/>
          <w:szCs w:val="24"/>
          <w:lang w:val="kk-KZ"/>
        </w:rPr>
        <w:t xml:space="preserve">, </w:t>
      </w:r>
      <w:r w:rsidR="00D5019B" w:rsidRPr="00D5019B">
        <w:rPr>
          <w:rFonts w:eastAsiaTheme="minorEastAsia"/>
          <w:b w:val="0"/>
          <w:bCs w:val="0"/>
          <w:i w:val="0"/>
          <w:iCs w:val="0"/>
          <w:sz w:val="24"/>
          <w:szCs w:val="24"/>
          <w:lang w:val="kk-KZ"/>
        </w:rPr>
        <w:t>мекен- жайында</w:t>
      </w:r>
      <w:r w:rsidR="00D5019B">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0D2147" w:rsidRDefault="000D2147" w:rsidP="00462059">
      <w:pPr>
        <w:widowControl/>
        <w:ind w:firstLine="709"/>
        <w:jc w:val="both"/>
        <w:rPr>
          <w:rFonts w:eastAsiaTheme="minorEastAsia"/>
          <w:b w:val="0"/>
          <w:bCs w:val="0"/>
          <w:i w:val="0"/>
          <w:iCs w:val="0"/>
          <w:sz w:val="24"/>
          <w:szCs w:val="24"/>
          <w:lang w:val="kk-KZ"/>
        </w:rPr>
      </w:pPr>
      <w:r w:rsidRPr="000D2147">
        <w:rPr>
          <w:rFonts w:eastAsiaTheme="minorEastAsia"/>
          <w:b w:val="0"/>
          <w:bCs w:val="0"/>
          <w:i w:val="0"/>
          <w:iCs w:val="0"/>
          <w:sz w:val="24"/>
          <w:szCs w:val="24"/>
          <w:lang w:val="kk-KZ"/>
        </w:rPr>
        <w:t>Жалпы конкурсқа қатысуға ниет білдірген азаматтар конкурс өткізетін мемлекеттік органға құжаттарды қолма-қол, пошта арқылы немесе олардың электрондық көшірмелерін конкурс өткізу туралы хабарландыруда көрсетілген мемлекеттік органның ақпараттандыру объектілері, электрондық пошта мекенжайлары арқылы ұсынады.</w:t>
      </w:r>
    </w:p>
    <w:p w:rsidR="008D42E1" w:rsidRDefault="008D42E1" w:rsidP="00462059">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lastRenderedPageBreak/>
        <w:t xml:space="preserve">Әңгімелесуге жіберілген кандидаттар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 </w:t>
      </w:r>
    </w:p>
    <w:p w:rsidR="008D42E1" w:rsidRDefault="008D42E1" w:rsidP="00462059">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 xml:space="preserve">Рұқсат алмаған конкурс қатысушылары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 </w:t>
      </w:r>
    </w:p>
    <w:p w:rsidR="008D42E1" w:rsidRPr="008D42E1" w:rsidRDefault="008D42E1" w:rsidP="008D42E1">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 xml:space="preserve">Жалпы конкурсқа қатысатын және әңгімелесуге жіберілген кандидаттар оны әңгімелесуге кандидаттарды жіберу </w:t>
      </w:r>
      <w:r w:rsidR="008732C8">
        <w:rPr>
          <w:rFonts w:eastAsiaTheme="minorEastAsia"/>
          <w:b w:val="0"/>
          <w:bCs w:val="0"/>
          <w:i w:val="0"/>
          <w:iCs w:val="0"/>
          <w:color w:val="000000"/>
          <w:sz w:val="24"/>
          <w:szCs w:val="24"/>
          <w:lang w:val="kk-KZ"/>
        </w:rPr>
        <w:t>туралы оларды хабардар еткен кү</w:t>
      </w:r>
      <w:r w:rsidRPr="008D42E1">
        <w:rPr>
          <w:rFonts w:eastAsiaTheme="minorEastAsia"/>
          <w:b w:val="0"/>
          <w:bCs w:val="0"/>
          <w:i w:val="0"/>
          <w:iCs w:val="0"/>
          <w:color w:val="000000"/>
          <w:sz w:val="24"/>
          <w:szCs w:val="24"/>
          <w:lang w:val="kk-KZ"/>
        </w:rPr>
        <w:t xml:space="preserve">ннен бастап </w:t>
      </w:r>
      <w:r w:rsidRPr="008D42E1">
        <w:rPr>
          <w:rFonts w:eastAsiaTheme="minorEastAsia"/>
          <w:bCs w:val="0"/>
          <w:i w:val="0"/>
          <w:iCs w:val="0"/>
          <w:color w:val="000000"/>
          <w:sz w:val="24"/>
          <w:szCs w:val="24"/>
          <w:lang w:val="kk-KZ"/>
        </w:rPr>
        <w:t>үш жұмыс күні</w:t>
      </w:r>
      <w:r w:rsidRPr="008D42E1">
        <w:rPr>
          <w:rFonts w:eastAsiaTheme="minorEastAsia"/>
          <w:b w:val="0"/>
          <w:bCs w:val="0"/>
          <w:i w:val="0"/>
          <w:iCs w:val="0"/>
          <w:color w:val="000000"/>
          <w:sz w:val="24"/>
          <w:szCs w:val="24"/>
          <w:lang w:val="kk-KZ"/>
        </w:rPr>
        <w:t xml:space="preserve"> ішінде Астана қаласы бойынша Мемлекеттік кірістер департаментінің Сарыарқа ауданы бойынша Мемл</w:t>
      </w:r>
      <w:r>
        <w:rPr>
          <w:rFonts w:eastAsiaTheme="minorEastAsia"/>
          <w:b w:val="0"/>
          <w:bCs w:val="0"/>
          <w:i w:val="0"/>
          <w:iCs w:val="0"/>
          <w:color w:val="000000"/>
          <w:sz w:val="24"/>
          <w:szCs w:val="24"/>
          <w:lang w:val="kk-KZ"/>
        </w:rPr>
        <w:t>екеттік кірістер басқармасында</w:t>
      </w:r>
      <w:r w:rsidRPr="008D42E1">
        <w:rPr>
          <w:lang w:val="kk-KZ"/>
        </w:rPr>
        <w:t xml:space="preserve"> </w:t>
      </w:r>
      <w:r>
        <w:rPr>
          <w:lang w:val="kk-KZ"/>
        </w:rPr>
        <w:t>(</w:t>
      </w:r>
      <w:r w:rsidRPr="008D42E1">
        <w:rPr>
          <w:rFonts w:eastAsiaTheme="minorEastAsia"/>
          <w:bCs w:val="0"/>
          <w:i w:val="0"/>
          <w:iCs w:val="0"/>
          <w:color w:val="000000"/>
          <w:sz w:val="24"/>
          <w:szCs w:val="24"/>
          <w:lang w:val="kk-KZ"/>
        </w:rPr>
        <w:t>Астана қаласы, М.Әуезов көшесі  34</w:t>
      </w:r>
      <w:r>
        <w:rPr>
          <w:rFonts w:eastAsiaTheme="minorEastAsia"/>
          <w:b w:val="0"/>
          <w:bCs w:val="0"/>
          <w:i w:val="0"/>
          <w:iCs w:val="0"/>
          <w:color w:val="000000"/>
          <w:sz w:val="24"/>
          <w:szCs w:val="24"/>
          <w:lang w:val="kk-KZ"/>
        </w:rPr>
        <w:t>)</w:t>
      </w:r>
      <w:r w:rsidRPr="008D42E1">
        <w:rPr>
          <w:rFonts w:eastAsiaTheme="minorEastAsia"/>
          <w:b w:val="0"/>
          <w:bCs w:val="0"/>
          <w:i w:val="0"/>
          <w:iCs w:val="0"/>
          <w:color w:val="000000"/>
          <w:sz w:val="24"/>
          <w:szCs w:val="24"/>
          <w:lang w:val="kk-KZ"/>
        </w:rPr>
        <w:t xml:space="preserve"> өтеді.</w:t>
      </w:r>
    </w:p>
    <w:p w:rsidR="008D42E1" w:rsidRDefault="008D42E1" w:rsidP="008D42E1">
      <w:pPr>
        <w:widowControl/>
        <w:ind w:firstLine="709"/>
        <w:jc w:val="both"/>
        <w:rPr>
          <w:rFonts w:eastAsiaTheme="minorEastAsia"/>
          <w:b w:val="0"/>
          <w:bCs w:val="0"/>
          <w:i w:val="0"/>
          <w:iCs w:val="0"/>
          <w:color w:val="000000"/>
          <w:sz w:val="24"/>
          <w:szCs w:val="24"/>
          <w:lang w:val="kk-KZ"/>
        </w:rPr>
      </w:pPr>
      <w:r w:rsidRPr="008D42E1">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62059" w:rsidRDefault="008D42E1" w:rsidP="00462059">
      <w:pPr>
        <w:widowControl/>
        <w:ind w:firstLine="567"/>
        <w:jc w:val="both"/>
        <w:rPr>
          <w:rFonts w:eastAsia="Calibri"/>
          <w:b w:val="0"/>
          <w:bCs w:val="0"/>
          <w:i w:val="0"/>
          <w:iCs w:val="0"/>
          <w:sz w:val="24"/>
          <w:szCs w:val="24"/>
          <w:lang w:val="kk-KZ" w:eastAsia="en-US"/>
        </w:rPr>
      </w:pPr>
      <w:r w:rsidRPr="00A30FEE">
        <w:rPr>
          <w:rFonts w:eastAsia="Calibri"/>
          <w:b w:val="0"/>
          <w:bCs w:val="0"/>
          <w:i w:val="0"/>
          <w:iCs w:val="0"/>
          <w:sz w:val="24"/>
          <w:szCs w:val="24"/>
          <w:lang w:val="kk-KZ" w:eastAsia="en-US"/>
        </w:rPr>
        <w:t xml:space="preserve"> </w:t>
      </w:r>
      <w:r w:rsidR="00462059" w:rsidRPr="00A30FEE">
        <w:rPr>
          <w:rFonts w:eastAsia="Calibri"/>
          <w:b w:val="0"/>
          <w:bCs w:val="0"/>
          <w:i w:val="0"/>
          <w:iCs w:val="0"/>
          <w:sz w:val="24"/>
          <w:szCs w:val="24"/>
          <w:lang w:val="kk-KZ" w:eastAsia="en-US"/>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w:t>
      </w:r>
      <w:r w:rsidRPr="008D42E1">
        <w:rPr>
          <w:rFonts w:eastAsia="Calibri"/>
          <w:b w:val="0"/>
          <w:bCs w:val="0"/>
          <w:i w:val="0"/>
          <w:iCs w:val="0"/>
          <w:sz w:val="24"/>
          <w:szCs w:val="24"/>
          <w:lang w:val="kk-KZ" w:eastAsia="en-US"/>
        </w:rPr>
        <w:t>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EB7071" w:rsidRPr="00EB7071" w:rsidRDefault="00EB7071" w:rsidP="00462059">
      <w:pPr>
        <w:widowControl/>
        <w:ind w:firstLine="567"/>
        <w:jc w:val="both"/>
        <w:rPr>
          <w:rFonts w:eastAsia="Calibri"/>
          <w:b w:val="0"/>
          <w:bCs w:val="0"/>
          <w:i w:val="0"/>
          <w:iCs w:val="0"/>
          <w:sz w:val="24"/>
          <w:szCs w:val="24"/>
          <w:lang w:val="kk-KZ" w:eastAsia="en-US"/>
        </w:rPr>
      </w:pPr>
      <w:r w:rsidRPr="00EB7071">
        <w:rPr>
          <w:rFonts w:eastAsia="Calibri"/>
          <w:b w:val="0"/>
          <w:bCs w:val="0"/>
          <w:i w:val="0"/>
          <w:iCs w:val="0"/>
          <w:sz w:val="24"/>
          <w:szCs w:val="24"/>
          <w:lang w:val="kk-KZ" w:eastAsia="en-US"/>
        </w:rPr>
        <w:t>Азаматтар конкурсқа қатысу шығындарын (әңгімелесу өтетін жерге келу және қайту, тұрғын үй-жайды жалдау, тұру, байланыс қызметінің барлық түрлерін пайдалану) өздерінің жеке қаражаттары есебінен жүргізеді.</w:t>
      </w:r>
    </w:p>
    <w:p w:rsidR="00462059" w:rsidRPr="00A30FEE" w:rsidRDefault="00EB7071" w:rsidP="00462059">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2059" w:rsidRPr="00A30FEE" w:rsidRDefault="00462059" w:rsidP="00462059">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w:t>
      </w:r>
      <w:r w:rsidR="00EB7071" w:rsidRPr="00EB7071">
        <w:rPr>
          <w:rFonts w:eastAsiaTheme="minorEastAsia"/>
          <w:b w:val="0"/>
          <w:bCs w:val="0"/>
          <w:i w:val="0"/>
          <w:iCs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EB7071" w:rsidRDefault="00EB7071" w:rsidP="00462059">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7071" w:rsidRPr="00EB7071" w:rsidRDefault="00EB7071" w:rsidP="00EB7071">
      <w:pPr>
        <w:widowControl/>
        <w:ind w:firstLine="709"/>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B7071"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EB7071">
        <w:rPr>
          <w:rFonts w:eastAsiaTheme="minorEastAsia"/>
          <w:b w:val="0"/>
          <w:bCs w:val="0"/>
          <w:i w:val="0"/>
          <w:iCs w:val="0"/>
          <w:color w:val="00000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462059" w:rsidRPr="00A30FEE">
        <w:rPr>
          <w:rFonts w:eastAsiaTheme="minorEastAsia"/>
          <w:b w:val="0"/>
          <w:bCs w:val="0"/>
          <w:i w:val="0"/>
          <w:iCs w:val="0"/>
          <w:color w:val="000000"/>
          <w:sz w:val="24"/>
          <w:szCs w:val="24"/>
          <w:lang w:val="kk-KZ"/>
        </w:rPr>
        <w:t xml:space="preserve"> </w:t>
      </w:r>
    </w:p>
    <w:p w:rsidR="00462059" w:rsidRPr="00A30FEE"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00462059" w:rsidRPr="00A30FEE">
        <w:rPr>
          <w:rFonts w:eastAsiaTheme="minorEastAsia"/>
          <w:b w:val="0"/>
          <w:bCs w:val="0"/>
          <w:i w:val="0"/>
          <w:iCs w:val="0"/>
          <w:color w:val="000000"/>
          <w:sz w:val="24"/>
          <w:szCs w:val="24"/>
          <w:lang w:val="kk-KZ"/>
        </w:rPr>
        <w:t>Конкурс өткізу барысында сарапшыларды шақыруға жол беріледі.</w:t>
      </w:r>
    </w:p>
    <w:p w:rsidR="00EB7071" w:rsidRDefault="00462059" w:rsidP="00EB7071">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w:t>
      </w:r>
      <w:r w:rsidR="00EB7071">
        <w:rPr>
          <w:rFonts w:eastAsiaTheme="minorEastAsia"/>
          <w:b w:val="0"/>
          <w:bCs w:val="0"/>
          <w:i w:val="0"/>
          <w:iCs w:val="0"/>
          <w:color w:val="000000"/>
          <w:sz w:val="24"/>
          <w:szCs w:val="24"/>
          <w:lang w:val="kk-KZ"/>
        </w:rPr>
        <w:t xml:space="preserve"> </w:t>
      </w:r>
      <w:r w:rsidR="00EB7071" w:rsidRPr="00EB7071">
        <w:rPr>
          <w:rFonts w:eastAsiaTheme="minorEastAsia"/>
          <w:b w:val="0"/>
          <w:bCs w:val="0"/>
          <w:i w:val="0"/>
          <w:iCs w:val="0"/>
          <w:color w:val="00000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EB7071" w:rsidRPr="00EB7071" w:rsidRDefault="00EB7071" w:rsidP="00EB707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EB7071">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B7071" w:rsidRDefault="00EB7071" w:rsidP="00EB7071">
      <w:pPr>
        <w:widowControl/>
        <w:jc w:val="both"/>
        <w:rPr>
          <w:rFonts w:eastAsiaTheme="minorEastAsia"/>
          <w:b w:val="0"/>
          <w:bCs w:val="0"/>
          <w:i w:val="0"/>
          <w:iCs w:val="0"/>
          <w:color w:val="000000"/>
          <w:sz w:val="24"/>
          <w:szCs w:val="24"/>
          <w:lang w:val="kk-KZ"/>
        </w:rPr>
      </w:pPr>
      <w:r w:rsidRPr="00EB7071">
        <w:rPr>
          <w:rFonts w:eastAsiaTheme="minorEastAsia"/>
          <w:b w:val="0"/>
          <w:bCs w:val="0"/>
          <w:i w:val="0"/>
          <w:iCs w:val="0"/>
          <w:color w:val="000000"/>
          <w:sz w:val="24"/>
          <w:szCs w:val="24"/>
          <w:lang w:val="kk-KZ"/>
        </w:rPr>
        <w:t xml:space="preserve">      Сарапшылар әңгімелесу барысын өздерінің техникалық жазба құралдарымен белгілей алады.</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7E2B51" w:rsidRPr="007E2B51" w:rsidRDefault="007E2B51" w:rsidP="007E2B51">
      <w:pPr>
        <w:widowControl/>
        <w:ind w:firstLine="708"/>
        <w:jc w:val="both"/>
        <w:rPr>
          <w:rFonts w:eastAsiaTheme="minorEastAsia"/>
          <w:b w:val="0"/>
          <w:bCs w:val="0"/>
          <w:i w:val="0"/>
          <w:iCs w:val="0"/>
          <w:color w:val="000000"/>
          <w:sz w:val="24"/>
          <w:szCs w:val="24"/>
          <w:lang w:val="kk-KZ"/>
        </w:rPr>
      </w:pPr>
      <w:r w:rsidRPr="007E2B51">
        <w:rPr>
          <w:rFonts w:eastAsiaTheme="minorEastAsia"/>
          <w:b w:val="0"/>
          <w:bCs w:val="0"/>
          <w:i w:val="0"/>
          <w:iCs w:val="0"/>
          <w:color w:val="00000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p>
    <w:p w:rsidR="00EB7071" w:rsidRDefault="007E2B51" w:rsidP="007E2B51">
      <w:pPr>
        <w:widowControl/>
        <w:jc w:val="both"/>
        <w:rPr>
          <w:rFonts w:eastAsiaTheme="minorEastAsia"/>
          <w:b w:val="0"/>
          <w:bCs w:val="0"/>
          <w:i w:val="0"/>
          <w:iCs w:val="0"/>
          <w:color w:val="000000"/>
          <w:sz w:val="24"/>
          <w:szCs w:val="24"/>
          <w:lang w:val="kk-KZ"/>
        </w:rPr>
      </w:pPr>
      <w:r>
        <w:rPr>
          <w:rFonts w:eastAsiaTheme="minorEastAsia"/>
          <w:b w:val="0"/>
          <w:bCs w:val="0"/>
          <w:i w:val="0"/>
          <w:iCs w:val="0"/>
          <w:color w:val="000000"/>
          <w:sz w:val="24"/>
          <w:szCs w:val="24"/>
          <w:lang w:val="kk-KZ"/>
        </w:rPr>
        <w:lastRenderedPageBreak/>
        <w:tab/>
        <w:t xml:space="preserve">Жалпы конкурс </w:t>
      </w:r>
      <w:r w:rsidRPr="007E2B51">
        <w:rPr>
          <w:rFonts w:eastAsiaTheme="minorEastAsia"/>
          <w:b w:val="0"/>
          <w:bCs w:val="0"/>
          <w:i w:val="0"/>
          <w:iCs w:val="0"/>
          <w:color w:val="000000"/>
          <w:sz w:val="24"/>
          <w:szCs w:val="24"/>
          <w:lang w:val="kk-KZ"/>
        </w:rPr>
        <w:t>Қазақстан Республикасы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Мемлекеттік қызмет істері және</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сыбайлас жемқорлыққа қарсы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іс-қимыл агенттігі төрағасының</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2017 жылғы 21 ақпандағы</w:t>
      </w:r>
      <w:r>
        <w:rPr>
          <w:rFonts w:eastAsiaTheme="minorEastAsia"/>
          <w:b w:val="0"/>
          <w:bCs w:val="0"/>
          <w:i w:val="0"/>
          <w:iCs w:val="0"/>
          <w:color w:val="000000"/>
          <w:sz w:val="24"/>
          <w:szCs w:val="24"/>
          <w:lang w:val="kk-KZ"/>
        </w:rPr>
        <w:t xml:space="preserve"> </w:t>
      </w:r>
      <w:r w:rsidRPr="007E2B51">
        <w:rPr>
          <w:rFonts w:eastAsiaTheme="minorEastAsia"/>
          <w:b w:val="0"/>
          <w:bCs w:val="0"/>
          <w:i w:val="0"/>
          <w:iCs w:val="0"/>
          <w:color w:val="000000"/>
          <w:sz w:val="24"/>
          <w:szCs w:val="24"/>
          <w:lang w:val="kk-KZ"/>
        </w:rPr>
        <w:t>№ 40 бұйрығы</w:t>
      </w:r>
      <w:r>
        <w:rPr>
          <w:rFonts w:eastAsiaTheme="minorEastAsia"/>
          <w:b w:val="0"/>
          <w:bCs w:val="0"/>
          <w:i w:val="0"/>
          <w:iCs w:val="0"/>
          <w:color w:val="000000"/>
          <w:sz w:val="24"/>
          <w:szCs w:val="24"/>
          <w:lang w:val="kk-KZ"/>
        </w:rPr>
        <w:t xml:space="preserve">мен бекітілген </w:t>
      </w:r>
      <w:r w:rsidRPr="007E2B51">
        <w:rPr>
          <w:rFonts w:eastAsiaTheme="minorEastAsia"/>
          <w:b w:val="0"/>
          <w:bCs w:val="0"/>
          <w:i w:val="0"/>
          <w:iCs w:val="0"/>
          <w:color w:val="000000"/>
          <w:sz w:val="24"/>
          <w:szCs w:val="24"/>
          <w:lang w:val="kk-KZ"/>
        </w:rPr>
        <w:t>"Б" корпусының мемлекеттік әкімшілік лауазымына орналасуға арналған конкурсты өткізу қағидалары</w:t>
      </w:r>
      <w:r>
        <w:rPr>
          <w:rFonts w:eastAsiaTheme="minorEastAsia"/>
          <w:b w:val="0"/>
          <w:bCs w:val="0"/>
          <w:i w:val="0"/>
          <w:iCs w:val="0"/>
          <w:color w:val="000000"/>
          <w:sz w:val="24"/>
          <w:szCs w:val="24"/>
          <w:lang w:val="kk-KZ"/>
        </w:rPr>
        <w:t xml:space="preserve">на сәйкес </w:t>
      </w:r>
      <w:r w:rsidRPr="007E2B51">
        <w:rPr>
          <w:rFonts w:eastAsiaTheme="minorEastAsia"/>
          <w:b w:val="0"/>
          <w:bCs w:val="0"/>
          <w:i w:val="0"/>
          <w:iCs w:val="0"/>
          <w:color w:val="000000"/>
          <w:sz w:val="24"/>
          <w:szCs w:val="24"/>
          <w:lang w:val="kk-KZ"/>
        </w:rPr>
        <w:t>өткізіледі</w:t>
      </w:r>
      <w:r>
        <w:rPr>
          <w:rFonts w:eastAsiaTheme="minorEastAsia"/>
          <w:b w:val="0"/>
          <w:bCs w:val="0"/>
          <w:i w:val="0"/>
          <w:iCs w:val="0"/>
          <w:color w:val="000000"/>
          <w:sz w:val="24"/>
          <w:szCs w:val="24"/>
          <w:lang w:val="kk-KZ"/>
        </w:rPr>
        <w:t>.</w:t>
      </w:r>
    </w:p>
    <w:p w:rsidR="0042753A" w:rsidRDefault="0042753A"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7C6E8B" w:rsidRDefault="007C6E8B"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941D46" w:rsidRDefault="00941D46"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560FBE" w:rsidRDefault="00560FBE"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BF5883" w:rsidRDefault="00BF5883"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p w:rsidR="00943C25" w:rsidRDefault="00943C25" w:rsidP="0042753A">
      <w:pPr>
        <w:widowControl/>
        <w:autoSpaceDE w:val="0"/>
        <w:autoSpaceDN w:val="0"/>
        <w:adjustRightInd w:val="0"/>
        <w:jc w:val="both"/>
        <w:rPr>
          <w:b w:val="0"/>
          <w:bCs w:val="0"/>
          <w:i w:val="0"/>
          <w:iCs w:val="0"/>
          <w:sz w:val="24"/>
          <w:szCs w:val="24"/>
          <w:lang w:val="kk-KZ"/>
        </w:rPr>
      </w:pPr>
    </w:p>
    <w:tbl>
      <w:tblPr>
        <w:tblW w:w="9923" w:type="dxa"/>
        <w:shd w:val="clear" w:color="auto" w:fill="FFFFFF"/>
        <w:tblCellMar>
          <w:left w:w="0" w:type="dxa"/>
          <w:right w:w="0" w:type="dxa"/>
        </w:tblCellMar>
        <w:tblLook w:val="04A0" w:firstRow="1" w:lastRow="0" w:firstColumn="1" w:lastColumn="0" w:noHBand="0" w:noVBand="1"/>
      </w:tblPr>
      <w:tblGrid>
        <w:gridCol w:w="6652"/>
        <w:gridCol w:w="2987"/>
        <w:gridCol w:w="284"/>
      </w:tblGrid>
      <w:tr w:rsidR="00053694" w:rsidRPr="009C3DE8" w:rsidTr="00053694">
        <w:trPr>
          <w:gridAfter w:val="1"/>
          <w:wAfter w:w="284" w:type="dxa"/>
        </w:trPr>
        <w:tc>
          <w:tcPr>
            <w:tcW w:w="9639"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jc w:val="right"/>
              <w:rPr>
                <w:b w:val="0"/>
                <w:bCs w:val="0"/>
                <w:i w:val="0"/>
                <w:iCs w:val="0"/>
                <w:color w:val="000000"/>
                <w:sz w:val="20"/>
                <w:szCs w:val="20"/>
                <w:lang w:val="kk-KZ"/>
              </w:rPr>
            </w:pPr>
            <w:r w:rsidRPr="00941D46">
              <w:rPr>
                <w:b w:val="0"/>
                <w:bCs w:val="0"/>
                <w:i w:val="0"/>
                <w:iCs w:val="0"/>
                <w:color w:val="000000"/>
                <w:sz w:val="20"/>
                <w:szCs w:val="20"/>
                <w:lang w:val="kk-KZ"/>
              </w:rPr>
              <w:t>"Б" корпусының мемлекеттік</w:t>
            </w:r>
            <w:r w:rsidRPr="00941D46">
              <w:rPr>
                <w:b w:val="0"/>
                <w:bCs w:val="0"/>
                <w:i w:val="0"/>
                <w:iCs w:val="0"/>
                <w:color w:val="000000"/>
                <w:sz w:val="20"/>
                <w:szCs w:val="20"/>
                <w:lang w:val="kk-KZ"/>
              </w:rPr>
              <w:br/>
              <w:t>әкімшілік лауазымына</w:t>
            </w:r>
            <w:r w:rsidRPr="00941D46">
              <w:rPr>
                <w:b w:val="0"/>
                <w:bCs w:val="0"/>
                <w:i w:val="0"/>
                <w:iCs w:val="0"/>
                <w:color w:val="000000"/>
                <w:sz w:val="20"/>
                <w:szCs w:val="20"/>
                <w:lang w:val="kk-KZ"/>
              </w:rPr>
              <w:br/>
              <w:t>орналасуға конкурс өткізу</w:t>
            </w:r>
            <w:r w:rsidRPr="00941D46">
              <w:rPr>
                <w:b w:val="0"/>
                <w:bCs w:val="0"/>
                <w:i w:val="0"/>
                <w:iCs w:val="0"/>
                <w:color w:val="000000"/>
                <w:sz w:val="20"/>
                <w:szCs w:val="20"/>
                <w:lang w:val="kk-KZ"/>
              </w:rPr>
              <w:br/>
              <w:t>қағидаларының</w:t>
            </w:r>
            <w:r w:rsidRPr="00941D46">
              <w:rPr>
                <w:b w:val="0"/>
                <w:bCs w:val="0"/>
                <w:i w:val="0"/>
                <w:iCs w:val="0"/>
                <w:color w:val="000000"/>
                <w:sz w:val="20"/>
                <w:szCs w:val="20"/>
                <w:lang w:val="kk-KZ"/>
              </w:rPr>
              <w:br/>
              <w:t>2-қосымшасы</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lang w:val="kk-KZ"/>
              </w:rPr>
            </w:pPr>
            <w:r w:rsidRPr="00941D46">
              <w:rPr>
                <w:b w:val="0"/>
                <w:bCs w:val="0"/>
                <w:i w:val="0"/>
                <w:iCs w:val="0"/>
                <w:color w:val="000000"/>
                <w:sz w:val="20"/>
                <w:szCs w:val="20"/>
                <w:lang w:val="kk-KZ"/>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lang w:val="kk-KZ"/>
              </w:rPr>
              <w:t xml:space="preserve">                 </w:t>
            </w:r>
            <w:r w:rsidRPr="00941D46">
              <w:rPr>
                <w:b w:val="0"/>
                <w:bCs w:val="0"/>
                <w:i w:val="0"/>
                <w:iCs w:val="0"/>
                <w:color w:val="000000"/>
                <w:sz w:val="20"/>
                <w:szCs w:val="20"/>
              </w:rPr>
              <w:t>Нысан</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__________________________</w:t>
            </w:r>
          </w:p>
        </w:tc>
      </w:tr>
      <w:tr w:rsidR="00053694" w:rsidRPr="00053694" w:rsidTr="00053694">
        <w:tc>
          <w:tcPr>
            <w:tcW w:w="6652" w:type="dxa"/>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 w:val="0"/>
                <w:iCs w:val="0"/>
                <w:color w:val="000000"/>
                <w:sz w:val="20"/>
                <w:szCs w:val="20"/>
              </w:rPr>
            </w:pPr>
            <w:r w:rsidRPr="00941D46">
              <w:rPr>
                <w:b w:val="0"/>
                <w:bCs w:val="0"/>
                <w:i w:val="0"/>
                <w:iCs w:val="0"/>
                <w:color w:val="000000"/>
                <w:sz w:val="20"/>
                <w:szCs w:val="20"/>
              </w:rPr>
              <w:t> </w:t>
            </w:r>
          </w:p>
        </w:tc>
        <w:tc>
          <w:tcPr>
            <w:tcW w:w="3271" w:type="dxa"/>
            <w:gridSpan w:val="2"/>
            <w:tcBorders>
              <w:top w:val="nil"/>
              <w:left w:val="nil"/>
              <w:bottom w:val="nil"/>
              <w:right w:val="nil"/>
            </w:tcBorders>
            <w:shd w:val="clear" w:color="auto" w:fill="auto"/>
            <w:tcMar>
              <w:top w:w="45" w:type="dxa"/>
              <w:left w:w="75" w:type="dxa"/>
              <w:bottom w:w="45" w:type="dxa"/>
              <w:right w:w="75" w:type="dxa"/>
            </w:tcMar>
            <w:hideMark/>
          </w:tcPr>
          <w:p w:rsidR="00053694" w:rsidRPr="00941D46" w:rsidRDefault="00053694" w:rsidP="00053694">
            <w:pPr>
              <w:widowControl/>
              <w:rPr>
                <w:b w:val="0"/>
                <w:bCs w:val="0"/>
                <w:iCs w:val="0"/>
                <w:color w:val="000000"/>
                <w:sz w:val="20"/>
                <w:szCs w:val="20"/>
              </w:rPr>
            </w:pPr>
            <w:r w:rsidRPr="00941D46">
              <w:rPr>
                <w:b w:val="0"/>
                <w:bCs w:val="0"/>
                <w:iCs w:val="0"/>
                <w:color w:val="000000"/>
                <w:sz w:val="20"/>
                <w:szCs w:val="20"/>
              </w:rPr>
              <w:t>(мемлекеттік орган)</w:t>
            </w:r>
          </w:p>
        </w:tc>
      </w:tr>
    </w:tbl>
    <w:p w:rsidR="00053694" w:rsidRPr="00941D46" w:rsidRDefault="00053694" w:rsidP="00053694">
      <w:pPr>
        <w:widowControl/>
        <w:shd w:val="clear" w:color="auto" w:fill="FFFFFF"/>
        <w:spacing w:before="225" w:after="135" w:line="390" w:lineRule="atLeast"/>
        <w:textAlignment w:val="baseline"/>
        <w:outlineLvl w:val="2"/>
        <w:rPr>
          <w:b w:val="0"/>
          <w:bCs w:val="0"/>
          <w:i w:val="0"/>
          <w:iCs w:val="0"/>
          <w:color w:val="1E1E1E"/>
          <w:sz w:val="32"/>
          <w:szCs w:val="32"/>
        </w:rPr>
      </w:pPr>
      <w:r w:rsidRPr="00941D46">
        <w:rPr>
          <w:b w:val="0"/>
          <w:bCs w:val="0"/>
          <w:i w:val="0"/>
          <w:iCs w:val="0"/>
          <w:color w:val="1E1E1E"/>
          <w:sz w:val="32"/>
          <w:szCs w:val="32"/>
        </w:rPr>
        <w:t>Өтініш</w:t>
      </w:r>
    </w:p>
    <w:p w:rsidR="00321D79" w:rsidRPr="00321D79" w:rsidRDefault="00321D79" w:rsidP="00321D79">
      <w:pPr>
        <w:widowControl/>
        <w:spacing w:line="276" w:lineRule="auto"/>
        <w:jc w:val="both"/>
        <w:rPr>
          <w:b w:val="0"/>
          <w:bCs w:val="0"/>
          <w:i w:val="0"/>
          <w:iCs w:val="0"/>
          <w:sz w:val="22"/>
          <w:szCs w:val="22"/>
          <w:lang w:eastAsia="en-US"/>
        </w:rPr>
      </w:pPr>
      <w:r>
        <w:rPr>
          <w:b w:val="0"/>
          <w:bCs w:val="0"/>
          <w:i w:val="0"/>
          <w:iCs w:val="0"/>
          <w:sz w:val="22"/>
          <w:szCs w:val="22"/>
          <w:lang w:val="kk-KZ" w:eastAsia="en-US"/>
        </w:rPr>
        <w:t xml:space="preserve">      </w:t>
      </w:r>
      <w:proofErr w:type="spellStart"/>
      <w:r w:rsidRPr="00321D79">
        <w:rPr>
          <w:b w:val="0"/>
          <w:bCs w:val="0"/>
          <w:i w:val="0"/>
          <w:iCs w:val="0"/>
          <w:sz w:val="22"/>
          <w:szCs w:val="22"/>
          <w:lang w:eastAsia="en-US"/>
        </w:rPr>
        <w:t>Мені</w:t>
      </w:r>
      <w:proofErr w:type="spellEnd"/>
      <w:r w:rsidRPr="00321D79">
        <w:rPr>
          <w:b w:val="0"/>
          <w:bCs w:val="0"/>
          <w:i w:val="0"/>
          <w:iCs w:val="0"/>
          <w:sz w:val="22"/>
          <w:szCs w:val="22"/>
          <w:lang w:eastAsia="en-US"/>
        </w:rPr>
        <w:t xml:space="preserve"> ________________________________________________________________________________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бос мемлекеттік әкімшілік лауазымына орналасу </w:t>
      </w:r>
      <w:proofErr w:type="spellStart"/>
      <w:r w:rsidRPr="00321D79">
        <w:rPr>
          <w:b w:val="0"/>
          <w:bCs w:val="0"/>
          <w:i w:val="0"/>
          <w:iCs w:val="0"/>
          <w:sz w:val="22"/>
          <w:szCs w:val="22"/>
          <w:lang w:eastAsia="en-US"/>
        </w:rPr>
        <w:t>конкурсына</w:t>
      </w:r>
      <w:proofErr w:type="spellEnd"/>
      <w:r w:rsidRPr="00321D79">
        <w:rPr>
          <w:b w:val="0"/>
          <w:bCs w:val="0"/>
          <w:i w:val="0"/>
          <w:iCs w:val="0"/>
          <w:sz w:val="22"/>
          <w:szCs w:val="22"/>
          <w:lang w:eastAsia="en-US"/>
        </w:rPr>
        <w:t xml:space="preserve"> қатысуға </w:t>
      </w:r>
      <w:proofErr w:type="spellStart"/>
      <w:r w:rsidRPr="00321D79">
        <w:rPr>
          <w:b w:val="0"/>
          <w:bCs w:val="0"/>
          <w:i w:val="0"/>
          <w:iCs w:val="0"/>
          <w:sz w:val="22"/>
          <w:szCs w:val="22"/>
          <w:lang w:eastAsia="en-US"/>
        </w:rPr>
        <w:t>жіберуіңізді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сұраймын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"Б" корпусының мемлекеттік әкімшілік лауазымына орналасуға конкурс өткізу қағидаларының негізгі </w:t>
      </w:r>
      <w:proofErr w:type="spellStart"/>
      <w:r w:rsidRPr="00321D79">
        <w:rPr>
          <w:b w:val="0"/>
          <w:bCs w:val="0"/>
          <w:i w:val="0"/>
          <w:iCs w:val="0"/>
          <w:sz w:val="22"/>
          <w:szCs w:val="22"/>
          <w:lang w:eastAsia="en-US"/>
        </w:rPr>
        <w:t>талаптарымен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таныстым</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олармен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келісемін</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орындауға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міндеттенемін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жеке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мәліметтерімді</w:t>
      </w:r>
      <w:proofErr w:type="spellEnd"/>
      <w:r w:rsidRPr="00321D79">
        <w:rPr>
          <w:b w:val="0"/>
          <w:bCs w:val="0"/>
          <w:i w:val="0"/>
          <w:iCs w:val="0"/>
          <w:sz w:val="22"/>
          <w:szCs w:val="22"/>
          <w:lang w:eastAsia="en-US"/>
        </w:rPr>
        <w:t xml:space="preserve">, оның </w:t>
      </w:r>
      <w:proofErr w:type="spellStart"/>
      <w:r w:rsidRPr="00321D79">
        <w:rPr>
          <w:b w:val="0"/>
          <w:bCs w:val="0"/>
          <w:i w:val="0"/>
          <w:iCs w:val="0"/>
          <w:sz w:val="22"/>
          <w:szCs w:val="22"/>
          <w:lang w:eastAsia="en-US"/>
        </w:rPr>
        <w:t>ішінде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психоневрологиялық</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наркологиялық</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ұйымдардан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мәліметтерімді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жинауға</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өңдеуге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келісімімді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білдіремін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Мемлекеттік </w:t>
      </w:r>
      <w:proofErr w:type="spellStart"/>
      <w:r w:rsidRPr="00321D79">
        <w:rPr>
          <w:b w:val="0"/>
          <w:bCs w:val="0"/>
          <w:i w:val="0"/>
          <w:iCs w:val="0"/>
          <w:sz w:val="22"/>
          <w:szCs w:val="22"/>
          <w:lang w:eastAsia="en-US"/>
        </w:rPr>
        <w:t>қызметші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өзінің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жақын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туыстары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асырап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алушылары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асырап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алынған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бір</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бөлек</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аға-інілері</w:t>
      </w:r>
      <w:proofErr w:type="spellEnd"/>
      <w:r w:rsidRPr="00321D79">
        <w:rPr>
          <w:b w:val="0"/>
          <w:bCs w:val="0"/>
          <w:i w:val="0"/>
          <w:iCs w:val="0"/>
          <w:sz w:val="22"/>
          <w:szCs w:val="22"/>
          <w:lang w:eastAsia="en-US"/>
        </w:rPr>
        <w:t xml:space="preserve"> мен </w:t>
      </w:r>
      <w:proofErr w:type="spellStart"/>
      <w:r w:rsidRPr="00321D79">
        <w:rPr>
          <w:b w:val="0"/>
          <w:bCs w:val="0"/>
          <w:i w:val="0"/>
          <w:iCs w:val="0"/>
          <w:sz w:val="22"/>
          <w:szCs w:val="22"/>
          <w:lang w:eastAsia="en-US"/>
        </w:rPr>
        <w:t>апа-сіңлілері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қарындастары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әжелері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немерелері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w:t>
      </w:r>
      <w:proofErr w:type="spellEnd"/>
      <w:r w:rsidRPr="00321D79">
        <w:rPr>
          <w:b w:val="0"/>
          <w:bCs w:val="0"/>
          <w:i w:val="0"/>
          <w:iCs w:val="0"/>
          <w:sz w:val="22"/>
          <w:szCs w:val="22"/>
          <w:lang w:eastAsia="en-US"/>
        </w:rPr>
        <w:t xml:space="preserve">) және (немесе) </w:t>
      </w:r>
      <w:proofErr w:type="spellStart"/>
      <w:r w:rsidRPr="00321D79">
        <w:rPr>
          <w:b w:val="0"/>
          <w:bCs w:val="0"/>
          <w:i w:val="0"/>
          <w:iCs w:val="0"/>
          <w:sz w:val="22"/>
          <w:szCs w:val="22"/>
          <w:lang w:eastAsia="en-US"/>
        </w:rPr>
        <w:t>жекжаттары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бір</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ата-анасы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бөлек</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аға-інілері</w:t>
      </w:r>
      <w:proofErr w:type="spellEnd"/>
      <w:r w:rsidRPr="00321D79">
        <w:rPr>
          <w:b w:val="0"/>
          <w:bCs w:val="0"/>
          <w:i w:val="0"/>
          <w:iCs w:val="0"/>
          <w:sz w:val="22"/>
          <w:szCs w:val="22"/>
          <w:lang w:eastAsia="en-US"/>
        </w:rPr>
        <w:t xml:space="preserve"> мен </w:t>
      </w:r>
      <w:proofErr w:type="spellStart"/>
      <w:r w:rsidRPr="00321D79">
        <w:rPr>
          <w:b w:val="0"/>
          <w:bCs w:val="0"/>
          <w:i w:val="0"/>
          <w:iCs w:val="0"/>
          <w:sz w:val="22"/>
          <w:szCs w:val="22"/>
          <w:lang w:eastAsia="en-US"/>
        </w:rPr>
        <w:t>апа-сіңлілері</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қарындастары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ата-аналары</w:t>
      </w:r>
      <w:proofErr w:type="spellEnd"/>
      <w:r w:rsidRPr="00321D79">
        <w:rPr>
          <w:b w:val="0"/>
          <w:bCs w:val="0"/>
          <w:i w:val="0"/>
          <w:iCs w:val="0"/>
          <w:sz w:val="22"/>
          <w:szCs w:val="22"/>
          <w:lang w:eastAsia="en-US"/>
        </w:rPr>
        <w:t xml:space="preserve"> және </w:t>
      </w:r>
      <w:proofErr w:type="spellStart"/>
      <w:r w:rsidRPr="00321D79">
        <w:rPr>
          <w:b w:val="0"/>
          <w:bCs w:val="0"/>
          <w:i w:val="0"/>
          <w:iCs w:val="0"/>
          <w:sz w:val="22"/>
          <w:szCs w:val="22"/>
          <w:lang w:eastAsia="en-US"/>
        </w:rPr>
        <w:t>балалары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атқаратын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лауазымға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тікелей</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бағынысты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болатын</w:t>
      </w:r>
      <w:proofErr w:type="spellEnd"/>
      <w:r w:rsidRPr="00321D79">
        <w:rPr>
          <w:b w:val="0"/>
          <w:bCs w:val="0"/>
          <w:i w:val="0"/>
          <w:iCs w:val="0"/>
          <w:sz w:val="22"/>
          <w:szCs w:val="22"/>
          <w:lang w:eastAsia="en-US"/>
        </w:rPr>
        <w:t xml:space="preserve"> мемлекеттік лауазымды </w:t>
      </w:r>
      <w:proofErr w:type="spellStart"/>
      <w:r w:rsidRPr="00321D79">
        <w:rPr>
          <w:b w:val="0"/>
          <w:bCs w:val="0"/>
          <w:i w:val="0"/>
          <w:iCs w:val="0"/>
          <w:sz w:val="22"/>
          <w:szCs w:val="22"/>
          <w:lang w:eastAsia="en-US"/>
        </w:rPr>
        <w:t>атқара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алмайды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сондай-ақ</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жақын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туыстары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жұбайы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зайыбы</w:t>
      </w:r>
      <w:proofErr w:type="spellEnd"/>
      <w:r w:rsidRPr="00321D79">
        <w:rPr>
          <w:b w:val="0"/>
          <w:bCs w:val="0"/>
          <w:i w:val="0"/>
          <w:iCs w:val="0"/>
          <w:sz w:val="22"/>
          <w:szCs w:val="22"/>
          <w:lang w:eastAsia="en-US"/>
        </w:rPr>
        <w:t xml:space="preserve">) және (немесе) </w:t>
      </w:r>
      <w:proofErr w:type="spellStart"/>
      <w:r w:rsidRPr="00321D79">
        <w:rPr>
          <w:b w:val="0"/>
          <w:bCs w:val="0"/>
          <w:i w:val="0"/>
          <w:iCs w:val="0"/>
          <w:sz w:val="22"/>
          <w:szCs w:val="22"/>
          <w:lang w:eastAsia="en-US"/>
        </w:rPr>
        <w:t>жекжаттары</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тікелей</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бағынысында</w:t>
      </w:r>
      <w:proofErr w:type="spellEnd"/>
      <w:r w:rsidRPr="00321D79">
        <w:rPr>
          <w:b w:val="0"/>
          <w:bCs w:val="0"/>
          <w:i w:val="0"/>
          <w:iCs w:val="0"/>
          <w:sz w:val="22"/>
          <w:szCs w:val="22"/>
          <w:lang w:eastAsia="en-US"/>
        </w:rPr>
        <w:t xml:space="preserve"> бола </w:t>
      </w:r>
      <w:proofErr w:type="spellStart"/>
      <w:r w:rsidRPr="00321D79">
        <w:rPr>
          <w:b w:val="0"/>
          <w:bCs w:val="0"/>
          <w:i w:val="0"/>
          <w:iCs w:val="0"/>
          <w:sz w:val="22"/>
          <w:szCs w:val="22"/>
          <w:lang w:eastAsia="en-US"/>
        </w:rPr>
        <w:t>алмайтыны</w:t>
      </w:r>
      <w:proofErr w:type="spellEnd"/>
      <w:r w:rsidRPr="00321D79">
        <w:rPr>
          <w:b w:val="0"/>
          <w:bCs w:val="0"/>
          <w:i w:val="0"/>
          <w:iCs w:val="0"/>
          <w:sz w:val="22"/>
          <w:szCs w:val="22"/>
          <w:lang w:eastAsia="en-US"/>
        </w:rPr>
        <w:t xml:space="preserve"> туралы </w:t>
      </w:r>
      <w:proofErr w:type="spellStart"/>
      <w:r w:rsidRPr="00321D79">
        <w:rPr>
          <w:b w:val="0"/>
          <w:bCs w:val="0"/>
          <w:i w:val="0"/>
          <w:iCs w:val="0"/>
          <w:sz w:val="22"/>
          <w:szCs w:val="22"/>
          <w:lang w:eastAsia="en-US"/>
        </w:rPr>
        <w:t>талаппен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таныстым</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Мемлекеттік органның интернет-</w:t>
      </w:r>
      <w:proofErr w:type="spellStart"/>
      <w:r w:rsidRPr="00321D79">
        <w:rPr>
          <w:b w:val="0"/>
          <w:bCs w:val="0"/>
          <w:i w:val="0"/>
          <w:iCs w:val="0"/>
          <w:sz w:val="22"/>
          <w:szCs w:val="22"/>
          <w:lang w:eastAsia="en-US"/>
        </w:rPr>
        <w:t>ресурсында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әңгімелесуімнің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бейнежазбасын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транляциялауға</w:t>
      </w:r>
      <w:proofErr w:type="spellEnd"/>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және орналасуға </w:t>
      </w:r>
      <w:proofErr w:type="spellStart"/>
      <w:r w:rsidRPr="00321D79">
        <w:rPr>
          <w:b w:val="0"/>
          <w:bCs w:val="0"/>
          <w:i w:val="0"/>
          <w:iCs w:val="0"/>
          <w:sz w:val="22"/>
          <w:szCs w:val="22"/>
          <w:lang w:eastAsia="en-US"/>
        </w:rPr>
        <w:t>келісім</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беремін</w:t>
      </w:r>
      <w:proofErr w:type="spellEnd"/>
      <w:r w:rsidRPr="00321D79">
        <w:rPr>
          <w:b w:val="0"/>
          <w:bCs w:val="0"/>
          <w:i w:val="0"/>
          <w:iCs w:val="0"/>
          <w:sz w:val="22"/>
          <w:szCs w:val="22"/>
          <w:lang w:eastAsia="en-US"/>
        </w:rPr>
        <w:t xml:space="preserve"> __________________</w:t>
      </w:r>
    </w:p>
    <w:p w:rsidR="00321D79" w:rsidRPr="00941D46" w:rsidRDefault="00321D79" w:rsidP="00321D79">
      <w:pPr>
        <w:widowControl/>
        <w:spacing w:line="276" w:lineRule="auto"/>
        <w:jc w:val="both"/>
        <w:rPr>
          <w:b w:val="0"/>
          <w:bCs w:val="0"/>
          <w:iCs w:val="0"/>
          <w:sz w:val="22"/>
          <w:szCs w:val="22"/>
          <w:lang w:eastAsia="en-US"/>
        </w:rPr>
      </w:pPr>
      <w:r w:rsidRPr="00941D46">
        <w:rPr>
          <w:b w:val="0"/>
          <w:bCs w:val="0"/>
          <w:iCs w:val="0"/>
          <w:sz w:val="22"/>
          <w:szCs w:val="22"/>
          <w:lang w:eastAsia="en-US"/>
        </w:rPr>
        <w:t>                                                                      (</w:t>
      </w:r>
      <w:proofErr w:type="spellStart"/>
      <w:r w:rsidRPr="00941D46">
        <w:rPr>
          <w:b w:val="0"/>
          <w:bCs w:val="0"/>
          <w:iCs w:val="0"/>
          <w:sz w:val="22"/>
          <w:szCs w:val="22"/>
          <w:lang w:eastAsia="en-US"/>
        </w:rPr>
        <w:t>иә</w:t>
      </w:r>
      <w:proofErr w:type="spellEnd"/>
      <w:r w:rsidRPr="00941D46">
        <w:rPr>
          <w:b w:val="0"/>
          <w:bCs w:val="0"/>
          <w:iCs w:val="0"/>
          <w:sz w:val="22"/>
          <w:szCs w:val="22"/>
          <w:lang w:eastAsia="en-US"/>
        </w:rPr>
        <w:t>/жоқ)</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Ұсынылып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отырған</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құжаттарымның</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дәйектілігіне</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жауап</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беремін</w:t>
      </w:r>
      <w:proofErr w:type="spellEnd"/>
      <w:r w:rsidRPr="00321D79">
        <w:rPr>
          <w:b w:val="0"/>
          <w:bCs w:val="0"/>
          <w:i w:val="0"/>
          <w:iCs w:val="0"/>
          <w:sz w:val="22"/>
          <w:szCs w:val="22"/>
          <w:lang w:eastAsia="en-US"/>
        </w:rPr>
        <w:t>.</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Қоса</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берілген</w:t>
      </w:r>
      <w:proofErr w:type="spellEnd"/>
      <w:r w:rsidRPr="00321D79">
        <w:rPr>
          <w:b w:val="0"/>
          <w:bCs w:val="0"/>
          <w:i w:val="0"/>
          <w:iCs w:val="0"/>
          <w:sz w:val="22"/>
          <w:szCs w:val="22"/>
          <w:lang w:eastAsia="en-US"/>
        </w:rPr>
        <w:t xml:space="preserve"> құжаттар:</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_______________________________________________________________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Мекен</w:t>
      </w:r>
      <w:proofErr w:type="spellEnd"/>
      <w:r w:rsidR="00941D46">
        <w:rPr>
          <w:b w:val="0"/>
          <w:bCs w:val="0"/>
          <w:i w:val="0"/>
          <w:iCs w:val="0"/>
          <w:sz w:val="22"/>
          <w:szCs w:val="22"/>
          <w:lang w:val="kk-KZ" w:eastAsia="en-US"/>
        </w:rPr>
        <w:t>-</w:t>
      </w:r>
      <w:proofErr w:type="spellStart"/>
      <w:r w:rsidRPr="00321D79">
        <w:rPr>
          <w:b w:val="0"/>
          <w:bCs w:val="0"/>
          <w:i w:val="0"/>
          <w:iCs w:val="0"/>
          <w:sz w:val="22"/>
          <w:szCs w:val="22"/>
          <w:lang w:eastAsia="en-US"/>
        </w:rPr>
        <w:t>жайы</w:t>
      </w:r>
      <w:proofErr w:type="spellEnd"/>
      <w:r w:rsidRPr="00321D79">
        <w:rPr>
          <w:b w:val="0"/>
          <w:bCs w:val="0"/>
          <w:i w:val="0"/>
          <w:iCs w:val="0"/>
          <w:sz w:val="22"/>
          <w:szCs w:val="22"/>
          <w:lang w:eastAsia="en-US"/>
        </w:rPr>
        <w:t>: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Байланыс</w:t>
      </w:r>
      <w:proofErr w:type="spellEnd"/>
      <w:r w:rsidRPr="00321D79">
        <w:rPr>
          <w:b w:val="0"/>
          <w:bCs w:val="0"/>
          <w:i w:val="0"/>
          <w:iCs w:val="0"/>
          <w:sz w:val="22"/>
          <w:szCs w:val="22"/>
          <w:lang w:eastAsia="en-US"/>
        </w:rPr>
        <w:t xml:space="preserve"> </w:t>
      </w:r>
      <w:proofErr w:type="spellStart"/>
      <w:r w:rsidRPr="00321D79">
        <w:rPr>
          <w:b w:val="0"/>
          <w:bCs w:val="0"/>
          <w:i w:val="0"/>
          <w:iCs w:val="0"/>
          <w:sz w:val="22"/>
          <w:szCs w:val="22"/>
          <w:lang w:eastAsia="en-US"/>
        </w:rPr>
        <w:t>телефондары</w:t>
      </w:r>
      <w:proofErr w:type="spellEnd"/>
      <w:r w:rsidRPr="00321D79">
        <w:rPr>
          <w:b w:val="0"/>
          <w:bCs w:val="0"/>
          <w:i w:val="0"/>
          <w:iCs w:val="0"/>
          <w:sz w:val="22"/>
          <w:szCs w:val="22"/>
          <w:lang w:eastAsia="en-US"/>
        </w:rPr>
        <w:t>: 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e-mail: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ЖСН: ______________________</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_________                    ___________________________</w:t>
      </w:r>
    </w:p>
    <w:p w:rsidR="00321D79" w:rsidRPr="00941D46" w:rsidRDefault="00321D79" w:rsidP="00321D79">
      <w:pPr>
        <w:widowControl/>
        <w:spacing w:line="276" w:lineRule="auto"/>
        <w:jc w:val="both"/>
        <w:rPr>
          <w:b w:val="0"/>
          <w:bCs w:val="0"/>
          <w:iCs w:val="0"/>
          <w:sz w:val="22"/>
          <w:szCs w:val="22"/>
          <w:lang w:eastAsia="en-US"/>
        </w:rPr>
      </w:pPr>
      <w:r w:rsidRPr="00321D79">
        <w:rPr>
          <w:b w:val="0"/>
          <w:bCs w:val="0"/>
          <w:i w:val="0"/>
          <w:iCs w:val="0"/>
          <w:sz w:val="22"/>
          <w:szCs w:val="22"/>
          <w:lang w:eastAsia="en-US"/>
        </w:rPr>
        <w:t xml:space="preserve">      </w:t>
      </w:r>
      <w:r w:rsidRPr="00941D46">
        <w:rPr>
          <w:b w:val="0"/>
          <w:bCs w:val="0"/>
          <w:iCs w:val="0"/>
          <w:sz w:val="22"/>
          <w:szCs w:val="22"/>
          <w:lang w:eastAsia="en-US"/>
        </w:rPr>
        <w:t>(</w:t>
      </w:r>
      <w:proofErr w:type="spellStart"/>
      <w:proofErr w:type="gramStart"/>
      <w:r w:rsidRPr="00941D46">
        <w:rPr>
          <w:b w:val="0"/>
          <w:bCs w:val="0"/>
          <w:iCs w:val="0"/>
          <w:sz w:val="22"/>
          <w:szCs w:val="22"/>
          <w:lang w:eastAsia="en-US"/>
        </w:rPr>
        <w:t>қолы</w:t>
      </w:r>
      <w:proofErr w:type="spellEnd"/>
      <w:r w:rsidRPr="00941D46">
        <w:rPr>
          <w:b w:val="0"/>
          <w:bCs w:val="0"/>
          <w:iCs w:val="0"/>
          <w:sz w:val="22"/>
          <w:szCs w:val="22"/>
          <w:lang w:eastAsia="en-US"/>
        </w:rPr>
        <w:t xml:space="preserve">)   </w:t>
      </w:r>
      <w:proofErr w:type="gramEnd"/>
      <w:r w:rsidRPr="00941D46">
        <w:rPr>
          <w:b w:val="0"/>
          <w:bCs w:val="0"/>
          <w:iCs w:val="0"/>
          <w:sz w:val="22"/>
          <w:szCs w:val="22"/>
          <w:lang w:eastAsia="en-US"/>
        </w:rPr>
        <w:t xml:space="preserve">                 (Тегі, аты, әкесінің аты (болған жағдайда))</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w:t>
      </w:r>
    </w:p>
    <w:p w:rsidR="00321D79" w:rsidRPr="00321D79" w:rsidRDefault="00321D79" w:rsidP="00321D79">
      <w:pPr>
        <w:widowControl/>
        <w:spacing w:line="276" w:lineRule="auto"/>
        <w:jc w:val="both"/>
        <w:rPr>
          <w:b w:val="0"/>
          <w:bCs w:val="0"/>
          <w:i w:val="0"/>
          <w:iCs w:val="0"/>
          <w:sz w:val="22"/>
          <w:szCs w:val="22"/>
          <w:lang w:eastAsia="en-US"/>
        </w:rPr>
      </w:pPr>
      <w:r w:rsidRPr="00321D79">
        <w:rPr>
          <w:b w:val="0"/>
          <w:bCs w:val="0"/>
          <w:i w:val="0"/>
          <w:iCs w:val="0"/>
          <w:sz w:val="22"/>
          <w:szCs w:val="22"/>
          <w:lang w:eastAsia="en-US"/>
        </w:rPr>
        <w:t>  20 __ ж. "___"_______________</w:t>
      </w: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CE577F" w:rsidRDefault="00CE577F"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p w:rsidR="007C6E8B" w:rsidRDefault="007C6E8B" w:rsidP="00053694">
      <w:pPr>
        <w:widowControl/>
        <w:shd w:val="clear" w:color="auto" w:fill="FFFFFF"/>
        <w:jc w:val="left"/>
        <w:textAlignment w:val="baseline"/>
        <w:rPr>
          <w:rFonts w:ascii="Courier New" w:hAnsi="Courier New" w:cs="Courier New"/>
          <w:b w:val="0"/>
          <w:bCs w:val="0"/>
          <w:i w:val="0"/>
          <w:iCs w:val="0"/>
          <w:color w:val="000000"/>
          <w:sz w:val="20"/>
          <w:szCs w:val="20"/>
        </w:rPr>
      </w:pPr>
    </w:p>
    <w:tbl>
      <w:tblPr>
        <w:tblW w:w="10065" w:type="dxa"/>
        <w:shd w:val="clear" w:color="auto" w:fill="FFFFFF"/>
        <w:tblCellMar>
          <w:left w:w="0" w:type="dxa"/>
          <w:right w:w="0" w:type="dxa"/>
        </w:tblCellMar>
        <w:tblLook w:val="04A0" w:firstRow="1" w:lastRow="0" w:firstColumn="1" w:lastColumn="0" w:noHBand="0" w:noVBand="1"/>
      </w:tblPr>
      <w:tblGrid>
        <w:gridCol w:w="7938"/>
        <w:gridCol w:w="2127"/>
      </w:tblGrid>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6111B8">
            <w:pPr>
              <w:widowControl/>
              <w:jc w:val="both"/>
              <w:rPr>
                <w:rFonts w:ascii="Courier New" w:hAnsi="Courier New" w:cs="Courier New"/>
                <w:b w:val="0"/>
                <w:bCs w:val="0"/>
                <w:i w:val="0"/>
                <w:iCs w:val="0"/>
                <w:color w:val="000000"/>
                <w:sz w:val="20"/>
                <w:szCs w:val="20"/>
              </w:rPr>
            </w:pP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bookmarkStart w:id="1" w:name="z303"/>
            <w:bookmarkEnd w:id="1"/>
            <w:r w:rsidRPr="00053694">
              <w:rPr>
                <w:rFonts w:ascii="Courier New" w:hAnsi="Courier New" w:cs="Courier New"/>
                <w:b w:val="0"/>
                <w:bCs w:val="0"/>
                <w:i w:val="0"/>
                <w:iCs w:val="0"/>
                <w:color w:val="000000"/>
                <w:sz w:val="20"/>
                <w:szCs w:val="20"/>
              </w:rPr>
              <w:t>"Б" корпусының мемлекеттік</w:t>
            </w:r>
            <w:r w:rsidRPr="00053694">
              <w:rPr>
                <w:rFonts w:ascii="Courier New" w:hAnsi="Courier New" w:cs="Courier New"/>
                <w:b w:val="0"/>
                <w:bCs w:val="0"/>
                <w:i w:val="0"/>
                <w:iCs w:val="0"/>
                <w:color w:val="000000"/>
                <w:sz w:val="20"/>
                <w:szCs w:val="20"/>
              </w:rPr>
              <w:br/>
              <w:t>әкімшілік лауазымына</w:t>
            </w:r>
            <w:r w:rsidRPr="00053694">
              <w:rPr>
                <w:rFonts w:ascii="Courier New" w:hAnsi="Courier New" w:cs="Courier New"/>
                <w:b w:val="0"/>
                <w:bCs w:val="0"/>
                <w:i w:val="0"/>
                <w:iCs w:val="0"/>
                <w:color w:val="000000"/>
                <w:sz w:val="20"/>
                <w:szCs w:val="20"/>
              </w:rPr>
              <w:br/>
              <w:t>орналасуға конкурс өткізу</w:t>
            </w:r>
            <w:r w:rsidRPr="00053694">
              <w:rPr>
                <w:rFonts w:ascii="Courier New" w:hAnsi="Courier New" w:cs="Courier New"/>
                <w:b w:val="0"/>
                <w:bCs w:val="0"/>
                <w:i w:val="0"/>
                <w:iCs w:val="0"/>
                <w:color w:val="000000"/>
                <w:sz w:val="20"/>
                <w:szCs w:val="20"/>
              </w:rPr>
              <w:br/>
              <w:t>қағидаларының</w:t>
            </w:r>
            <w:r w:rsidRPr="00053694">
              <w:rPr>
                <w:rFonts w:ascii="Courier New" w:hAnsi="Courier New" w:cs="Courier New"/>
                <w:b w:val="0"/>
                <w:bCs w:val="0"/>
                <w:i w:val="0"/>
                <w:iCs w:val="0"/>
                <w:color w:val="000000"/>
                <w:sz w:val="20"/>
                <w:szCs w:val="20"/>
              </w:rPr>
              <w:br/>
              <w:t>3-қосымшасы</w:t>
            </w:r>
          </w:p>
        </w:tc>
      </w:tr>
      <w:tr w:rsidR="00053694" w:rsidRPr="00053694" w:rsidTr="006111B8">
        <w:tc>
          <w:tcPr>
            <w:tcW w:w="7938"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 </w:t>
            </w:r>
          </w:p>
        </w:tc>
        <w:tc>
          <w:tcPr>
            <w:tcW w:w="2127" w:type="dxa"/>
            <w:tcBorders>
              <w:top w:val="nil"/>
              <w:left w:val="nil"/>
              <w:bottom w:val="nil"/>
              <w:right w:val="nil"/>
            </w:tcBorders>
            <w:shd w:val="clear" w:color="auto" w:fill="auto"/>
            <w:tcMar>
              <w:top w:w="45" w:type="dxa"/>
              <w:left w:w="75" w:type="dxa"/>
              <w:bottom w:w="45" w:type="dxa"/>
              <w:right w:w="75" w:type="dxa"/>
            </w:tcMar>
            <w:hideMark/>
          </w:tcPr>
          <w:p w:rsidR="00053694" w:rsidRPr="00053694" w:rsidRDefault="00053694" w:rsidP="00053694">
            <w:pPr>
              <w:widowControl/>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Нысан</w:t>
            </w:r>
          </w:p>
        </w:tc>
      </w:tr>
    </w:tbl>
    <w:p w:rsidR="006111B8"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"Б" КОРПУСЫНЫҢ ӘКІМШІЛІК МЕМЛЕКЕТТІК ЛАУАЗЫМЫНА КАНДИДАТТЫҢ ҚЫЗМЕТТІК ТІЗІМІ</w:t>
      </w:r>
    </w:p>
    <w:p w:rsidR="00053694" w:rsidRPr="00053694" w:rsidRDefault="00053694" w:rsidP="006111B8">
      <w:pPr>
        <w:widowControl/>
        <w:shd w:val="clear" w:color="auto" w:fill="FFFFFF"/>
        <w:spacing w:before="225" w:after="135" w:line="390" w:lineRule="atLeast"/>
        <w:textAlignment w:val="baseline"/>
        <w:outlineLvl w:val="2"/>
        <w:rPr>
          <w:rFonts w:ascii="Courier New" w:hAnsi="Courier New" w:cs="Courier New"/>
          <w:b w:val="0"/>
          <w:bCs w:val="0"/>
          <w:i w:val="0"/>
          <w:iCs w:val="0"/>
          <w:color w:val="1E1E1E"/>
          <w:sz w:val="32"/>
          <w:szCs w:val="32"/>
        </w:rPr>
      </w:pPr>
      <w:r w:rsidRPr="00053694">
        <w:rPr>
          <w:rFonts w:ascii="Courier New" w:hAnsi="Courier New" w:cs="Courier New"/>
          <w:b w:val="0"/>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________________________________________</w:t>
            </w:r>
            <w:r w:rsidRPr="00053694">
              <w:rPr>
                <w:rFonts w:ascii="Courier New" w:hAnsi="Courier New" w:cs="Courier New"/>
                <w:b w:val="0"/>
                <w:bCs w:val="0"/>
                <w:i w:val="0"/>
                <w:iCs w:val="0"/>
                <w:color w:val="000000"/>
                <w:spacing w:val="2"/>
                <w:sz w:val="20"/>
                <w:szCs w:val="20"/>
              </w:rPr>
              <w:br/>
              <w:t>тегі, аты және әкесінің аты (болған жағдайда) /</w:t>
            </w:r>
            <w:r w:rsidRPr="00053694">
              <w:rPr>
                <w:rFonts w:ascii="Courier New" w:hAnsi="Courier New" w:cs="Courier New"/>
                <w:b w:val="0"/>
                <w:bCs w:val="0"/>
                <w:i w:val="0"/>
                <w:iCs w:val="0"/>
                <w:color w:val="000000"/>
                <w:spacing w:val="2"/>
                <w:sz w:val="20"/>
                <w:szCs w:val="20"/>
              </w:rPr>
              <w:br/>
              <w:t>фамилия, имя, отчество (при наличии)</w:t>
            </w:r>
          </w:p>
        </w:tc>
        <w:tc>
          <w:tcPr>
            <w:tcW w:w="303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053694" w:rsidRPr="0005369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ФОТО</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түрлі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түсті</w:t>
                  </w:r>
                  <w:proofErr w:type="spellEnd"/>
                  <w:r w:rsidRPr="00053694">
                    <w:rPr>
                      <w:rFonts w:ascii="Courier New" w:hAnsi="Courier New" w:cs="Courier New"/>
                      <w:b w:val="0"/>
                      <w:bCs w:val="0"/>
                      <w:i w:val="0"/>
                      <w:iCs w:val="0"/>
                      <w:color w:val="000000"/>
                      <w:spacing w:val="2"/>
                      <w:sz w:val="20"/>
                      <w:szCs w:val="20"/>
                    </w:rPr>
                    <w:t>/ цветное,</w:t>
                  </w:r>
                  <w:r w:rsidRPr="00053694">
                    <w:rPr>
                      <w:rFonts w:ascii="Courier New" w:hAnsi="Courier New" w:cs="Courier New"/>
                      <w:b w:val="0"/>
                      <w:bCs w:val="0"/>
                      <w:i w:val="0"/>
                      <w:iCs w:val="0"/>
                      <w:color w:val="000000"/>
                      <w:spacing w:val="2"/>
                      <w:sz w:val="20"/>
                      <w:szCs w:val="20"/>
                    </w:rPr>
                    <w:br/>
                    <w:t>3х4)</w:t>
                  </w:r>
                </w:p>
                <w:p w:rsidR="00053694" w:rsidRPr="00053694" w:rsidRDefault="00053694" w:rsidP="00053694">
                  <w:pPr>
                    <w:widowControl/>
                    <w:jc w:val="left"/>
                    <w:rPr>
                      <w:b w:val="0"/>
                      <w:bCs w:val="0"/>
                      <w:i w:val="0"/>
                      <w:iCs w:val="0"/>
                      <w:sz w:val="20"/>
                      <w:szCs w:val="20"/>
                    </w:rPr>
                  </w:pPr>
                  <w:r w:rsidRPr="00053694">
                    <w:rPr>
                      <w:b w:val="0"/>
                      <w:bCs w:val="0"/>
                      <w:i w:val="0"/>
                      <w:iCs w:val="0"/>
                      <w:sz w:val="20"/>
                      <w:szCs w:val="20"/>
                    </w:rPr>
                    <w:t>Жүктеу</w:t>
                  </w:r>
                </w:p>
              </w:tc>
            </w:tr>
          </w:tbl>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лауазымы/должность, санаты/категория</w:t>
            </w:r>
            <w:r w:rsidRPr="00053694">
              <w:rPr>
                <w:rFonts w:ascii="Courier New" w:hAnsi="Courier New" w:cs="Courier New"/>
                <w:b w:val="0"/>
                <w:bCs w:val="0"/>
                <w:i w:val="0"/>
                <w:iCs w:val="0"/>
                <w:color w:val="000000"/>
                <w:spacing w:val="2"/>
                <w:sz w:val="20"/>
                <w:szCs w:val="20"/>
              </w:rPr>
              <w:br/>
              <w:t>(болған жағдайда/при наличии)</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_______________________________________</w:t>
            </w:r>
            <w:r w:rsidRPr="00053694">
              <w:rPr>
                <w:rFonts w:ascii="Courier New" w:hAnsi="Courier New" w:cs="Courier New"/>
                <w:b w:val="0"/>
                <w:bCs w:val="0"/>
                <w:i w:val="0"/>
                <w:iCs w:val="0"/>
                <w:color w:val="000000"/>
                <w:spacing w:val="2"/>
                <w:sz w:val="20"/>
                <w:szCs w:val="20"/>
              </w:rPr>
              <w:br/>
              <w:t>(</w:t>
            </w:r>
            <w:proofErr w:type="spellStart"/>
            <w:r w:rsidRPr="00053694">
              <w:rPr>
                <w:rFonts w:ascii="Courier New" w:hAnsi="Courier New" w:cs="Courier New"/>
                <w:b w:val="0"/>
                <w:bCs w:val="0"/>
                <w:i w:val="0"/>
                <w:iCs w:val="0"/>
                <w:color w:val="000000"/>
                <w:spacing w:val="2"/>
                <w:sz w:val="20"/>
                <w:szCs w:val="20"/>
              </w:rPr>
              <w:t>жеке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сәйкестендіру</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нөмірі</w:t>
            </w:r>
            <w:proofErr w:type="spellEnd"/>
            <w:r w:rsidRPr="00053694">
              <w:rPr>
                <w:rFonts w:ascii="Courier New" w:hAnsi="Courier New" w:cs="Courier New"/>
                <w:b w:val="0"/>
                <w:bCs w:val="0"/>
                <w:i w:val="0"/>
                <w:iCs w:val="0"/>
                <w:color w:val="000000"/>
                <w:spacing w:val="2"/>
                <w:sz w:val="20"/>
                <w:szCs w:val="20"/>
              </w:rPr>
              <w:t xml:space="preserve"> / индивидуальный</w:t>
            </w:r>
            <w:r w:rsidRPr="00053694">
              <w:rPr>
                <w:rFonts w:ascii="Courier New" w:hAnsi="Courier New" w:cs="Courier New"/>
                <w:b w:val="0"/>
                <w:bCs w:val="0"/>
                <w:i w:val="0"/>
                <w:iCs w:val="0"/>
                <w:color w:val="000000"/>
                <w:spacing w:val="2"/>
                <w:sz w:val="20"/>
                <w:szCs w:val="20"/>
              </w:rPr>
              <w:br/>
              <w:t>идентификационный номер)</w:t>
            </w:r>
          </w:p>
        </w:tc>
        <w:tc>
          <w:tcPr>
            <w:tcW w:w="30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ЖЕКЕ МӘЛІМЕТТЕР / ЛИЧНЫЕ ДАННЫЕ</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Туған күні және жері /</w:t>
            </w:r>
            <w:r w:rsidRPr="00053694">
              <w:rPr>
                <w:rFonts w:ascii="Courier New" w:hAnsi="Courier New" w:cs="Courier New"/>
                <w:b w:val="0"/>
                <w:bCs w:val="0"/>
                <w:i w:val="0"/>
                <w:iCs w:val="0"/>
                <w:color w:val="000000"/>
                <w:spacing w:val="2"/>
                <w:sz w:val="20"/>
                <w:szCs w:val="20"/>
              </w:rPr>
              <w:br/>
              <w:t>Дата и место рождения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Ұлты (қалауы бойынша) /</w:t>
            </w:r>
            <w:r w:rsidRPr="00053694">
              <w:rPr>
                <w:rFonts w:ascii="Courier New" w:hAnsi="Courier New" w:cs="Courier New"/>
                <w:b w:val="0"/>
                <w:bCs w:val="0"/>
                <w:i w:val="0"/>
                <w:iCs w:val="0"/>
                <w:color w:val="000000"/>
                <w:spacing w:val="2"/>
                <w:sz w:val="20"/>
                <w:szCs w:val="20"/>
              </w:rPr>
              <w:br/>
              <w:t>Национальность (по желанию)</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Отбасылық жағдайы, </w:t>
            </w:r>
            <w:proofErr w:type="spellStart"/>
            <w:r w:rsidRPr="00053694">
              <w:rPr>
                <w:rFonts w:ascii="Courier New" w:hAnsi="Courier New" w:cs="Courier New"/>
                <w:b w:val="0"/>
                <w:bCs w:val="0"/>
                <w:i w:val="0"/>
                <w:iCs w:val="0"/>
                <w:color w:val="000000"/>
                <w:spacing w:val="2"/>
                <w:sz w:val="20"/>
                <w:szCs w:val="20"/>
              </w:rPr>
              <w:t>балалардың</w:t>
            </w:r>
            <w:proofErr w:type="spellEnd"/>
            <w:r w:rsidRPr="00053694">
              <w:rPr>
                <w:rFonts w:ascii="Courier New" w:hAnsi="Courier New" w:cs="Courier New"/>
                <w:b w:val="0"/>
                <w:bCs w:val="0"/>
                <w:i w:val="0"/>
                <w:iCs w:val="0"/>
                <w:color w:val="000000"/>
                <w:spacing w:val="2"/>
                <w:sz w:val="20"/>
                <w:szCs w:val="20"/>
              </w:rPr>
              <w:t xml:space="preserve"> бар </w:t>
            </w:r>
            <w:proofErr w:type="spellStart"/>
            <w:r w:rsidRPr="00053694">
              <w:rPr>
                <w:rFonts w:ascii="Courier New" w:hAnsi="Courier New" w:cs="Courier New"/>
                <w:b w:val="0"/>
                <w:bCs w:val="0"/>
                <w:i w:val="0"/>
                <w:iCs w:val="0"/>
                <w:color w:val="000000"/>
                <w:spacing w:val="2"/>
                <w:sz w:val="20"/>
                <w:szCs w:val="20"/>
              </w:rPr>
              <w:t>болуы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Семейное положение, наличие детей</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Оқу орнын бітірген жылы және оның</w:t>
            </w:r>
            <w:r w:rsidR="00941D46">
              <w:rPr>
                <w:rFonts w:ascii="Courier New" w:hAnsi="Courier New" w:cs="Courier New"/>
                <w:b w:val="0"/>
                <w:bCs w:val="0"/>
                <w:i w:val="0"/>
                <w:iCs w:val="0"/>
                <w:color w:val="000000"/>
                <w:spacing w:val="2"/>
                <w:sz w:val="20"/>
                <w:szCs w:val="20"/>
                <w:lang w:val="kk-KZ"/>
              </w:rPr>
              <w:t xml:space="preserve"> </w:t>
            </w:r>
            <w:r w:rsidRPr="00053694">
              <w:rPr>
                <w:rFonts w:ascii="Courier New" w:hAnsi="Courier New" w:cs="Courier New"/>
                <w:b w:val="0"/>
                <w:bCs w:val="0"/>
                <w:i w:val="0"/>
                <w:iCs w:val="0"/>
                <w:color w:val="000000"/>
                <w:spacing w:val="2"/>
                <w:sz w:val="20"/>
                <w:szCs w:val="20"/>
              </w:rPr>
              <w:t>атауы /</w:t>
            </w:r>
            <w:r w:rsidRPr="00053694">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Мамандығы бойынша біліктілігі, ғылыми дәрежесі, ғылыми атағы (болған жағдайда) /</w:t>
            </w:r>
            <w:r w:rsidRPr="00053694">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Шетел тілдерін білуі /</w:t>
            </w:r>
            <w:r w:rsidRPr="00053694">
              <w:rPr>
                <w:rFonts w:ascii="Courier New" w:hAnsi="Courier New" w:cs="Courier New"/>
                <w:b w:val="0"/>
                <w:bCs w:val="0"/>
                <w:i w:val="0"/>
                <w:iCs w:val="0"/>
                <w:color w:val="000000"/>
                <w:spacing w:val="2"/>
                <w:sz w:val="20"/>
                <w:szCs w:val="20"/>
              </w:rPr>
              <w:br/>
              <w:t>Владение иностранными языками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053694">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Дипломатиялық дәрежесі, әскери, арнайы атақтары, сыныптық шені (болған жағдайда) /</w:t>
            </w:r>
            <w:r w:rsidRPr="00053694">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 xml:space="preserve">Жаза түрі, оны тағайындау күні мен </w:t>
            </w:r>
            <w:proofErr w:type="spellStart"/>
            <w:r w:rsidRPr="00053694">
              <w:rPr>
                <w:rFonts w:ascii="Courier New" w:hAnsi="Courier New" w:cs="Courier New"/>
                <w:b w:val="0"/>
                <w:bCs w:val="0"/>
                <w:i w:val="0"/>
                <w:iCs w:val="0"/>
                <w:color w:val="000000"/>
                <w:spacing w:val="2"/>
                <w:sz w:val="20"/>
                <w:szCs w:val="20"/>
              </w:rPr>
              <w:t>негізі</w:t>
            </w:r>
            <w:proofErr w:type="spellEnd"/>
            <w:r w:rsidRPr="00053694">
              <w:rPr>
                <w:rFonts w:ascii="Courier New" w:hAnsi="Courier New" w:cs="Courier New"/>
                <w:b w:val="0"/>
                <w:bCs w:val="0"/>
                <w:i w:val="0"/>
                <w:iCs w:val="0"/>
                <w:color w:val="000000"/>
                <w:spacing w:val="2"/>
                <w:sz w:val="20"/>
                <w:szCs w:val="20"/>
              </w:rPr>
              <w:t xml:space="preserve"> (болған жағдайда) /</w:t>
            </w:r>
            <w:r w:rsidRPr="00053694">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proofErr w:type="spellStart"/>
            <w:r w:rsidRPr="00053694">
              <w:rPr>
                <w:rFonts w:ascii="Courier New" w:hAnsi="Courier New" w:cs="Courier New"/>
                <w:b w:val="0"/>
                <w:bCs w:val="0"/>
                <w:i w:val="0"/>
                <w:iCs w:val="0"/>
                <w:color w:val="000000"/>
                <w:spacing w:val="2"/>
                <w:sz w:val="20"/>
                <w:szCs w:val="20"/>
              </w:rPr>
              <w:t>Соңғы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жылдағы</w:t>
            </w:r>
            <w:proofErr w:type="spellEnd"/>
            <w:r w:rsidRPr="00053694">
              <w:rPr>
                <w:rFonts w:ascii="Courier New" w:hAnsi="Courier New" w:cs="Courier New"/>
                <w:b w:val="0"/>
                <w:bCs w:val="0"/>
                <w:i w:val="0"/>
                <w:iCs w:val="0"/>
                <w:color w:val="000000"/>
                <w:spacing w:val="2"/>
                <w:sz w:val="20"/>
                <w:szCs w:val="20"/>
              </w:rPr>
              <w:t xml:space="preserve"> қызметінің </w:t>
            </w:r>
            <w:proofErr w:type="spellStart"/>
            <w:r w:rsidRPr="00053694">
              <w:rPr>
                <w:rFonts w:ascii="Courier New" w:hAnsi="Courier New" w:cs="Courier New"/>
                <w:b w:val="0"/>
                <w:bCs w:val="0"/>
                <w:i w:val="0"/>
                <w:iCs w:val="0"/>
                <w:color w:val="000000"/>
                <w:spacing w:val="2"/>
                <w:sz w:val="20"/>
                <w:szCs w:val="20"/>
              </w:rPr>
              <w:t>тиімділігін</w:t>
            </w:r>
            <w:proofErr w:type="spellEnd"/>
            <w:r w:rsidRPr="00053694">
              <w:rPr>
                <w:rFonts w:ascii="Courier New" w:hAnsi="Courier New" w:cs="Courier New"/>
                <w:b w:val="0"/>
                <w:bCs w:val="0"/>
                <w:i w:val="0"/>
                <w:iCs w:val="0"/>
                <w:color w:val="000000"/>
                <w:spacing w:val="2"/>
                <w:sz w:val="20"/>
                <w:szCs w:val="20"/>
              </w:rPr>
              <w:t xml:space="preserve"> жыл </w:t>
            </w:r>
            <w:proofErr w:type="spellStart"/>
            <w:r w:rsidRPr="00053694">
              <w:rPr>
                <w:rFonts w:ascii="Courier New" w:hAnsi="Courier New" w:cs="Courier New"/>
                <w:b w:val="0"/>
                <w:bCs w:val="0"/>
                <w:i w:val="0"/>
                <w:iCs w:val="0"/>
                <w:color w:val="000000"/>
                <w:spacing w:val="2"/>
                <w:sz w:val="20"/>
                <w:szCs w:val="20"/>
              </w:rPr>
              <w:t>сайынғы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бағалау</w:t>
            </w:r>
            <w:proofErr w:type="spellEnd"/>
            <w:r w:rsidRPr="00053694">
              <w:rPr>
                <w:rFonts w:ascii="Courier New" w:hAnsi="Courier New" w:cs="Courier New"/>
                <w:b w:val="0"/>
                <w:bCs w:val="0"/>
                <w:i w:val="0"/>
                <w:iCs w:val="0"/>
                <w:color w:val="000000"/>
                <w:spacing w:val="2"/>
                <w:sz w:val="20"/>
                <w:szCs w:val="20"/>
              </w:rPr>
              <w:t xml:space="preserve"> күні мен </w:t>
            </w:r>
            <w:proofErr w:type="spellStart"/>
            <w:r w:rsidRPr="00053694">
              <w:rPr>
                <w:rFonts w:ascii="Courier New" w:hAnsi="Courier New" w:cs="Courier New"/>
                <w:b w:val="0"/>
                <w:bCs w:val="0"/>
                <w:i w:val="0"/>
                <w:iCs w:val="0"/>
                <w:color w:val="000000"/>
                <w:spacing w:val="2"/>
                <w:sz w:val="20"/>
                <w:szCs w:val="20"/>
              </w:rPr>
              <w:t>нәтижесі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егер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үш</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жылдан</w:t>
            </w:r>
            <w:proofErr w:type="spellEnd"/>
            <w:r w:rsidRPr="00053694">
              <w:rPr>
                <w:rFonts w:ascii="Courier New" w:hAnsi="Courier New" w:cs="Courier New"/>
                <w:b w:val="0"/>
                <w:bCs w:val="0"/>
                <w:i w:val="0"/>
                <w:iCs w:val="0"/>
                <w:color w:val="000000"/>
                <w:spacing w:val="2"/>
                <w:sz w:val="20"/>
                <w:szCs w:val="20"/>
              </w:rPr>
              <w:t xml:space="preserve"> кем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жағдайда, </w:t>
            </w:r>
            <w:proofErr w:type="spellStart"/>
            <w:r w:rsidRPr="00053694">
              <w:rPr>
                <w:rFonts w:ascii="Courier New" w:hAnsi="Courier New" w:cs="Courier New"/>
                <w:b w:val="0"/>
                <w:bCs w:val="0"/>
                <w:i w:val="0"/>
                <w:iCs w:val="0"/>
                <w:color w:val="000000"/>
                <w:spacing w:val="2"/>
                <w:sz w:val="20"/>
                <w:szCs w:val="20"/>
              </w:rPr>
              <w:t>нақты</w:t>
            </w:r>
            <w:proofErr w:type="spellEnd"/>
            <w:r w:rsidRPr="00053694">
              <w:rPr>
                <w:rFonts w:ascii="Courier New" w:hAnsi="Courier New" w:cs="Courier New"/>
                <w:b w:val="0"/>
                <w:bCs w:val="0"/>
                <w:i w:val="0"/>
                <w:iCs w:val="0"/>
                <w:color w:val="000000"/>
                <w:spacing w:val="2"/>
                <w:sz w:val="20"/>
                <w:szCs w:val="20"/>
              </w:rPr>
              <w:t xml:space="preserve"> жұмыс </w:t>
            </w:r>
            <w:proofErr w:type="spellStart"/>
            <w:r w:rsidRPr="00053694">
              <w:rPr>
                <w:rFonts w:ascii="Courier New" w:hAnsi="Courier New" w:cs="Courier New"/>
                <w:b w:val="0"/>
                <w:bCs w:val="0"/>
                <w:i w:val="0"/>
                <w:iCs w:val="0"/>
                <w:color w:val="000000"/>
                <w:spacing w:val="2"/>
                <w:sz w:val="20"/>
                <w:szCs w:val="20"/>
              </w:rPr>
              <w:t>істеген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кезеңіндегі</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бағасы</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көрсетіледі</w:t>
            </w:r>
            <w:proofErr w:type="spellEnd"/>
            <w:r w:rsidRPr="00053694">
              <w:rPr>
                <w:rFonts w:ascii="Courier New" w:hAnsi="Courier New" w:cs="Courier New"/>
                <w:b w:val="0"/>
                <w:bCs w:val="0"/>
                <w:i w:val="0"/>
                <w:iCs w:val="0"/>
                <w:color w:val="000000"/>
                <w:spacing w:val="2"/>
                <w:sz w:val="20"/>
                <w:szCs w:val="20"/>
              </w:rPr>
              <w:t xml:space="preserve"> (мемлекеттік әкімшілік </w:t>
            </w:r>
            <w:proofErr w:type="spellStart"/>
            <w:r w:rsidRPr="00053694">
              <w:rPr>
                <w:rFonts w:ascii="Courier New" w:hAnsi="Courier New" w:cs="Courier New"/>
                <w:b w:val="0"/>
                <w:bCs w:val="0"/>
                <w:i w:val="0"/>
                <w:iCs w:val="0"/>
                <w:color w:val="000000"/>
                <w:spacing w:val="2"/>
                <w:sz w:val="20"/>
                <w:szCs w:val="20"/>
              </w:rPr>
              <w:t>қызметшілер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толтырады</w:t>
            </w:r>
            <w:proofErr w:type="spellEnd"/>
            <w:r w:rsidRPr="00053694">
              <w:rPr>
                <w:rFonts w:ascii="Courier New" w:hAnsi="Courier New" w:cs="Courier New"/>
                <w:b w:val="0"/>
                <w:bCs w:val="0"/>
                <w:i w:val="0"/>
                <w:iCs w:val="0"/>
                <w:color w:val="000000"/>
                <w:spacing w:val="2"/>
                <w:sz w:val="20"/>
                <w:szCs w:val="20"/>
              </w:rPr>
              <w:t>) /</w:t>
            </w:r>
            <w:r w:rsidRPr="00053694">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889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ЕҢБЕК ЖОЛЫ/ТРУДОВАЯ ДЕЯТЕЛЬНОСТЬ</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Күні / 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қызметі, жұмыс орны, мекеменің орналасқан жері /</w:t>
            </w:r>
            <w:r w:rsidRPr="00053694">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қабылданған /</w:t>
            </w:r>
            <w:r w:rsidRPr="00053694">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босатылған /</w:t>
            </w:r>
            <w:r w:rsidRPr="00053694">
              <w:rPr>
                <w:rFonts w:ascii="Courier New" w:hAnsi="Courier New" w:cs="Courier New"/>
                <w:b w:val="0"/>
                <w:bCs w:val="0"/>
                <w:i w:val="0"/>
                <w:iCs w:val="0"/>
                <w:color w:val="000000"/>
                <w:spacing w:val="2"/>
                <w:sz w:val="20"/>
                <w:szCs w:val="20"/>
              </w:rPr>
              <w:br/>
              <w:t>увольнения</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r>
      <w:tr w:rsidR="00053694" w:rsidRPr="00053694" w:rsidTr="00923D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jc w:val="left"/>
              <w:rPr>
                <w:rFonts w:ascii="Courier New" w:hAnsi="Courier New" w:cs="Courier New"/>
                <w:b w:val="0"/>
                <w:bCs w:val="0"/>
                <w:i w:val="0"/>
                <w:iCs w:val="0"/>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_____________________</w:t>
            </w:r>
            <w:r w:rsidRPr="00053694">
              <w:rPr>
                <w:rFonts w:ascii="Courier New" w:hAnsi="Courier New" w:cs="Courier New"/>
                <w:b w:val="0"/>
                <w:bCs w:val="0"/>
                <w:i w:val="0"/>
                <w:iCs w:val="0"/>
                <w:color w:val="000000"/>
                <w:spacing w:val="2"/>
                <w:sz w:val="20"/>
                <w:szCs w:val="20"/>
              </w:rPr>
              <w:br/>
              <w:t xml:space="preserve">Кандидаттың </w:t>
            </w:r>
            <w:proofErr w:type="spellStart"/>
            <w:r w:rsidRPr="00053694">
              <w:rPr>
                <w:rFonts w:ascii="Courier New" w:hAnsi="Courier New" w:cs="Courier New"/>
                <w:b w:val="0"/>
                <w:bCs w:val="0"/>
                <w:i w:val="0"/>
                <w:iCs w:val="0"/>
                <w:color w:val="000000"/>
                <w:spacing w:val="2"/>
                <w:sz w:val="20"/>
                <w:szCs w:val="20"/>
              </w:rPr>
              <w:t>қолы</w:t>
            </w:r>
            <w:proofErr w:type="spellEnd"/>
            <w:r w:rsidRPr="00053694">
              <w:rPr>
                <w:rFonts w:ascii="Courier New" w:hAnsi="Courier New" w:cs="Courier New"/>
                <w:b w:val="0"/>
                <w:bCs w:val="0"/>
                <w:i w:val="0"/>
                <w:iCs w:val="0"/>
                <w:color w:val="000000"/>
                <w:spacing w:val="2"/>
                <w:sz w:val="20"/>
                <w:szCs w:val="20"/>
              </w:rPr>
              <w:t xml:space="preserve"> /</w:t>
            </w:r>
            <w:r w:rsidRPr="00053694">
              <w:rPr>
                <w:rFonts w:ascii="Courier New" w:hAnsi="Courier New" w:cs="Courier New"/>
                <w:b w:val="0"/>
                <w:bCs w:val="0"/>
                <w:i w:val="0"/>
                <w:iCs w:val="0"/>
                <w:color w:val="000000"/>
                <w:spacing w:val="2"/>
                <w:sz w:val="20"/>
                <w:szCs w:val="20"/>
              </w:rPr>
              <w:br/>
              <w:t>Подпись кандидата</w:t>
            </w:r>
          </w:p>
        </w:tc>
        <w:tc>
          <w:tcPr>
            <w:tcW w:w="30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53694" w:rsidRPr="00053694" w:rsidRDefault="00053694" w:rsidP="00053694">
            <w:pPr>
              <w:widowControl/>
              <w:spacing w:after="360" w:line="285" w:lineRule="atLeast"/>
              <w:textAlignment w:val="baseline"/>
              <w:rPr>
                <w:rFonts w:ascii="Courier New" w:hAnsi="Courier New" w:cs="Courier New"/>
                <w:b w:val="0"/>
                <w:bCs w:val="0"/>
                <w:i w:val="0"/>
                <w:iCs w:val="0"/>
                <w:color w:val="000000"/>
                <w:spacing w:val="2"/>
                <w:sz w:val="20"/>
                <w:szCs w:val="20"/>
              </w:rPr>
            </w:pPr>
            <w:r w:rsidRPr="00053694">
              <w:rPr>
                <w:rFonts w:ascii="Courier New" w:hAnsi="Courier New" w:cs="Courier New"/>
                <w:b w:val="0"/>
                <w:bCs w:val="0"/>
                <w:i w:val="0"/>
                <w:iCs w:val="0"/>
                <w:color w:val="000000"/>
                <w:spacing w:val="2"/>
                <w:sz w:val="20"/>
                <w:szCs w:val="20"/>
              </w:rPr>
              <w:t>_______________</w:t>
            </w:r>
            <w:r w:rsidRPr="00053694">
              <w:rPr>
                <w:rFonts w:ascii="Courier New" w:hAnsi="Courier New" w:cs="Courier New"/>
                <w:b w:val="0"/>
                <w:bCs w:val="0"/>
                <w:i w:val="0"/>
                <w:iCs w:val="0"/>
                <w:color w:val="000000"/>
                <w:spacing w:val="2"/>
                <w:sz w:val="20"/>
                <w:szCs w:val="20"/>
              </w:rPr>
              <w:br/>
              <w:t>күні / дата</w:t>
            </w:r>
          </w:p>
          <w:p w:rsidR="00053694" w:rsidRPr="00053694" w:rsidRDefault="00053694" w:rsidP="00053694">
            <w:pPr>
              <w:widowControl/>
              <w:jc w:val="left"/>
              <w:rPr>
                <w:rFonts w:ascii="Courier New" w:hAnsi="Courier New" w:cs="Courier New"/>
                <w:b w:val="0"/>
                <w:bCs w:val="0"/>
                <w:i w:val="0"/>
                <w:iCs w:val="0"/>
                <w:color w:val="000000"/>
                <w:sz w:val="20"/>
                <w:szCs w:val="20"/>
              </w:rPr>
            </w:pPr>
            <w:r w:rsidRPr="00053694">
              <w:rPr>
                <w:rFonts w:ascii="Courier New" w:hAnsi="Courier New" w:cs="Courier New"/>
                <w:b w:val="0"/>
                <w:bCs w:val="0"/>
                <w:i w:val="0"/>
                <w:iCs w:val="0"/>
                <w:color w:val="000000"/>
                <w:sz w:val="20"/>
                <w:szCs w:val="20"/>
              </w:rPr>
              <w:t>Жүктеу</w:t>
            </w:r>
          </w:p>
        </w:tc>
      </w:tr>
    </w:tbl>
    <w:p w:rsidR="00053694" w:rsidRPr="007C6E8B" w:rsidRDefault="00053694" w:rsidP="007C6E8B">
      <w:pPr>
        <w:widowControl/>
        <w:shd w:val="clear" w:color="auto" w:fill="FFFFFF"/>
        <w:spacing w:after="360" w:line="285" w:lineRule="atLeast"/>
        <w:jc w:val="left"/>
        <w:textAlignment w:val="baseline"/>
        <w:rPr>
          <w:b w:val="0"/>
          <w:bCs w:val="0"/>
          <w:i w:val="0"/>
          <w:iCs w:val="0"/>
          <w:color w:val="000000"/>
          <w:sz w:val="24"/>
          <w:szCs w:val="24"/>
          <w:lang w:val="kk-KZ"/>
        </w:rPr>
      </w:pPr>
      <w:r w:rsidRPr="00053694">
        <w:rPr>
          <w:rFonts w:ascii="Courier New" w:hAnsi="Courier New" w:cs="Courier New"/>
          <w:b w:val="0"/>
          <w:bCs w:val="0"/>
          <w:i w:val="0"/>
          <w:iCs w:val="0"/>
          <w:color w:val="000000"/>
          <w:spacing w:val="2"/>
          <w:sz w:val="20"/>
          <w:szCs w:val="20"/>
        </w:rPr>
        <w:t xml:space="preserve">      * </w:t>
      </w:r>
      <w:proofErr w:type="spellStart"/>
      <w:r w:rsidRPr="00053694">
        <w:rPr>
          <w:rFonts w:ascii="Courier New" w:hAnsi="Courier New" w:cs="Courier New"/>
          <w:b w:val="0"/>
          <w:bCs w:val="0"/>
          <w:i w:val="0"/>
          <w:iCs w:val="0"/>
          <w:color w:val="000000"/>
          <w:spacing w:val="2"/>
          <w:sz w:val="20"/>
          <w:szCs w:val="20"/>
        </w:rPr>
        <w:t>Ескертпе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қызметтік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тізімде</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әрбір</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атқаратын</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лауазым</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бөлек</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жолда</w:t>
      </w:r>
      <w:proofErr w:type="spellEnd"/>
      <w:r w:rsidRPr="00053694">
        <w:rPr>
          <w:rFonts w:ascii="Courier New" w:hAnsi="Courier New" w:cs="Courier New"/>
          <w:b w:val="0"/>
          <w:bCs w:val="0"/>
          <w:i w:val="0"/>
          <w:iCs w:val="0"/>
          <w:color w:val="000000"/>
          <w:spacing w:val="2"/>
          <w:sz w:val="20"/>
          <w:szCs w:val="20"/>
        </w:rPr>
        <w:t xml:space="preserve"> </w:t>
      </w:r>
      <w:proofErr w:type="spellStart"/>
      <w:r w:rsidRPr="00053694">
        <w:rPr>
          <w:rFonts w:ascii="Courier New" w:hAnsi="Courier New" w:cs="Courier New"/>
          <w:b w:val="0"/>
          <w:bCs w:val="0"/>
          <w:i w:val="0"/>
          <w:iCs w:val="0"/>
          <w:color w:val="000000"/>
          <w:spacing w:val="2"/>
          <w:sz w:val="20"/>
          <w:szCs w:val="20"/>
        </w:rPr>
        <w:t>толтырылады</w:t>
      </w:r>
      <w:proofErr w:type="spellEnd"/>
      <w:r w:rsidR="007C6E8B">
        <w:rPr>
          <w:rFonts w:ascii="Courier New" w:hAnsi="Courier New" w:cs="Courier New"/>
          <w:b w:val="0"/>
          <w:bCs w:val="0"/>
          <w:i w:val="0"/>
          <w:iCs w:val="0"/>
          <w:color w:val="000000"/>
          <w:spacing w:val="2"/>
          <w:sz w:val="20"/>
          <w:szCs w:val="20"/>
          <w:lang w:val="kk-KZ"/>
        </w:rPr>
        <w:t>.</w:t>
      </w:r>
    </w:p>
    <w:sectPr w:rsidR="00053694" w:rsidRPr="007C6E8B" w:rsidSect="00081605">
      <w:pgSz w:w="11906" w:h="16838"/>
      <w:pgMar w:top="426" w:right="42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76"/>
    <w:rsid w:val="00053694"/>
    <w:rsid w:val="00081605"/>
    <w:rsid w:val="000A171B"/>
    <w:rsid w:val="000A701C"/>
    <w:rsid w:val="000D2147"/>
    <w:rsid w:val="0010251D"/>
    <w:rsid w:val="00162850"/>
    <w:rsid w:val="001A7CC8"/>
    <w:rsid w:val="001F67CF"/>
    <w:rsid w:val="002175AD"/>
    <w:rsid w:val="00220DF4"/>
    <w:rsid w:val="00244DE0"/>
    <w:rsid w:val="002D0311"/>
    <w:rsid w:val="00321D79"/>
    <w:rsid w:val="00370F62"/>
    <w:rsid w:val="003E3887"/>
    <w:rsid w:val="003F4922"/>
    <w:rsid w:val="00403714"/>
    <w:rsid w:val="00412AD6"/>
    <w:rsid w:val="0042753A"/>
    <w:rsid w:val="00462059"/>
    <w:rsid w:val="0046729D"/>
    <w:rsid w:val="00560FBE"/>
    <w:rsid w:val="005E0AE8"/>
    <w:rsid w:val="00605A40"/>
    <w:rsid w:val="006111B8"/>
    <w:rsid w:val="0062174B"/>
    <w:rsid w:val="006234A0"/>
    <w:rsid w:val="006A3365"/>
    <w:rsid w:val="006B3909"/>
    <w:rsid w:val="00702BE4"/>
    <w:rsid w:val="007565D7"/>
    <w:rsid w:val="007867CE"/>
    <w:rsid w:val="007C6E8B"/>
    <w:rsid w:val="007E2B51"/>
    <w:rsid w:val="00857962"/>
    <w:rsid w:val="008732C8"/>
    <w:rsid w:val="00875C1A"/>
    <w:rsid w:val="008D42E1"/>
    <w:rsid w:val="008F05D3"/>
    <w:rsid w:val="00923D5B"/>
    <w:rsid w:val="00941D46"/>
    <w:rsid w:val="00943C25"/>
    <w:rsid w:val="00965A98"/>
    <w:rsid w:val="009A2ECF"/>
    <w:rsid w:val="009C3DE8"/>
    <w:rsid w:val="00A359A9"/>
    <w:rsid w:val="00AE2A70"/>
    <w:rsid w:val="00AF722D"/>
    <w:rsid w:val="00B07523"/>
    <w:rsid w:val="00B45FFB"/>
    <w:rsid w:val="00B65B03"/>
    <w:rsid w:val="00BA5543"/>
    <w:rsid w:val="00BC3A76"/>
    <w:rsid w:val="00BF5883"/>
    <w:rsid w:val="00CA5CC4"/>
    <w:rsid w:val="00CC620A"/>
    <w:rsid w:val="00CE577F"/>
    <w:rsid w:val="00D3381B"/>
    <w:rsid w:val="00D34EF2"/>
    <w:rsid w:val="00D5019B"/>
    <w:rsid w:val="00E85A5B"/>
    <w:rsid w:val="00EB6D68"/>
    <w:rsid w:val="00EB7071"/>
    <w:rsid w:val="00EE2CE5"/>
    <w:rsid w:val="00EF4FCB"/>
    <w:rsid w:val="00F03FB1"/>
    <w:rsid w:val="00FA2B9C"/>
    <w:rsid w:val="00FA33CF"/>
    <w:rsid w:val="00FB28D5"/>
    <w:rsid w:val="00FC7320"/>
    <w:rsid w:val="00FE03D9"/>
    <w:rsid w:val="00FE3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8EDD"/>
  <w15:docId w15:val="{25932128-379D-407A-A899-4468FE31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2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462059"/>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462059"/>
    <w:rPr>
      <w:rFonts w:ascii="Times New Roman" w:eastAsia="Times New Roman" w:hAnsi="Times New Roman" w:cs="Times New Roman"/>
      <w:sz w:val="24"/>
      <w:szCs w:val="24"/>
      <w:lang w:eastAsia="ru-RU"/>
    </w:rPr>
  </w:style>
  <w:style w:type="character" w:styleId="a5">
    <w:name w:val="Hyperlink"/>
    <w:basedOn w:val="a0"/>
    <w:uiPriority w:val="99"/>
    <w:unhideWhenUsed/>
    <w:rsid w:val="00702BE4"/>
    <w:rPr>
      <w:rFonts w:ascii="Microsoft Sans Serif" w:hAnsi="Microsoft Sans Serif" w:cs="Microsoft Sans Serif"/>
      <w:color w:val="303030"/>
      <w:sz w:val="16"/>
      <w:szCs w:val="16"/>
      <w:u w:val="single"/>
    </w:rPr>
  </w:style>
  <w:style w:type="paragraph" w:customStyle="1" w:styleId="disclaimer">
    <w:name w:val="disclaimer"/>
    <w:basedOn w:val="a"/>
    <w:rsid w:val="00702BE4"/>
    <w:pPr>
      <w:widowControl/>
      <w:spacing w:after="200" w:line="276" w:lineRule="auto"/>
    </w:pPr>
    <w:rPr>
      <w:rFonts w:ascii="Consolas" w:eastAsia="Consolas" w:hAnsi="Consolas" w:cs="Consolas"/>
      <w:b w:val="0"/>
      <w:bCs w:val="0"/>
      <w:i w:val="0"/>
      <w:iCs w:val="0"/>
      <w:sz w:val="18"/>
      <w:szCs w:val="18"/>
      <w:lang w:val="en-US" w:eastAsia="en-US"/>
    </w:rPr>
  </w:style>
  <w:style w:type="paragraph" w:styleId="a6">
    <w:name w:val="Balloon Text"/>
    <w:basedOn w:val="a"/>
    <w:link w:val="a7"/>
    <w:uiPriority w:val="99"/>
    <w:semiHidden/>
    <w:unhideWhenUsed/>
    <w:rsid w:val="00EE2CE5"/>
    <w:rPr>
      <w:rFonts w:ascii="Segoe UI" w:hAnsi="Segoe UI" w:cs="Segoe UI"/>
      <w:sz w:val="18"/>
      <w:szCs w:val="18"/>
    </w:rPr>
  </w:style>
  <w:style w:type="character" w:customStyle="1" w:styleId="a7">
    <w:name w:val="Текст выноски Знак"/>
    <w:basedOn w:val="a0"/>
    <w:link w:val="a6"/>
    <w:uiPriority w:val="99"/>
    <w:semiHidden/>
    <w:rsid w:val="00EE2CE5"/>
    <w:rPr>
      <w:rFonts w:ascii="Segoe UI" w:eastAsia="Times New Roman" w:hAnsi="Segoe UI" w:cs="Segoe UI"/>
      <w:b/>
      <w:bCs/>
      <w:i/>
      <w:iCs/>
      <w:sz w:val="18"/>
      <w:szCs w:val="18"/>
      <w:lang w:eastAsia="ru-RU"/>
    </w:rPr>
  </w:style>
  <w:style w:type="character" w:styleId="a8">
    <w:name w:val="Strong"/>
    <w:qFormat/>
    <w:rsid w:val="00941D46"/>
    <w:rPr>
      <w:b/>
      <w:bCs/>
    </w:rPr>
  </w:style>
  <w:style w:type="character" w:customStyle="1" w:styleId="y2iqfc">
    <w:name w:val="y2iqfc"/>
    <w:rsid w:val="00941D46"/>
  </w:style>
  <w:style w:type="table" w:styleId="a9">
    <w:name w:val="Table Grid"/>
    <w:basedOn w:val="a1"/>
    <w:uiPriority w:val="59"/>
    <w:rsid w:val="006A3365"/>
    <w:pPr>
      <w:spacing w:after="0" w:line="240" w:lineRule="auto"/>
    </w:pPr>
    <w:rPr>
      <w:rFonts w:ascii="Calibri" w:eastAsia="Consolas"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A33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67284">
      <w:bodyDiv w:val="1"/>
      <w:marLeft w:val="0"/>
      <w:marRight w:val="0"/>
      <w:marTop w:val="0"/>
      <w:marBottom w:val="0"/>
      <w:divBdr>
        <w:top w:val="none" w:sz="0" w:space="0" w:color="auto"/>
        <w:left w:val="none" w:sz="0" w:space="0" w:color="auto"/>
        <w:bottom w:val="none" w:sz="0" w:space="0" w:color="auto"/>
        <w:right w:val="none" w:sz="0" w:space="0" w:color="auto"/>
      </w:divBdr>
    </w:div>
    <w:div w:id="1574580793">
      <w:bodyDiv w:val="1"/>
      <w:marLeft w:val="0"/>
      <w:marRight w:val="0"/>
      <w:marTop w:val="0"/>
      <w:marBottom w:val="0"/>
      <w:divBdr>
        <w:top w:val="none" w:sz="0" w:space="0" w:color="auto"/>
        <w:left w:val="none" w:sz="0" w:space="0" w:color="auto"/>
        <w:bottom w:val="none" w:sz="0" w:space="0" w:color="auto"/>
        <w:right w:val="none" w:sz="0" w:space="0" w:color="auto"/>
      </w:divBdr>
    </w:div>
    <w:div w:id="17090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yzdygal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5260</Words>
  <Characters>29984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7</cp:revision>
  <cp:lastPrinted>2023-10-27T13:22:00Z</cp:lastPrinted>
  <dcterms:created xsi:type="dcterms:W3CDTF">2023-10-27T12:05:00Z</dcterms:created>
  <dcterms:modified xsi:type="dcterms:W3CDTF">2023-11-01T03:31:00Z</dcterms:modified>
</cp:coreProperties>
</file>