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934AF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D73826" w:rsidRPr="00B5445B" w:rsidTr="00934AF6">
        <w:trPr>
          <w:trHeight w:val="676"/>
        </w:trPr>
        <w:tc>
          <w:tcPr>
            <w:tcW w:w="567" w:type="dxa"/>
          </w:tcPr>
          <w:p w:rsidR="00D73826" w:rsidRPr="00934AF6" w:rsidRDefault="00D73826" w:rsidP="00D738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</w:tcPr>
          <w:p w:rsidR="00D73826" w:rsidRPr="00934AF6" w:rsidRDefault="00D73826" w:rsidP="00D738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Главный специалист отдела администрирования косвенных налогов, категория С-R-4</w:t>
            </w:r>
          </w:p>
        </w:tc>
        <w:tc>
          <w:tcPr>
            <w:tcW w:w="3260" w:type="dxa"/>
          </w:tcPr>
          <w:p w:rsidR="00D73826" w:rsidRPr="00DF2514" w:rsidRDefault="00DF2514" w:rsidP="00DF25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514">
              <w:rPr>
                <w:rFonts w:ascii="Times New Roman" w:hAnsi="Times New Roman" w:cs="Times New Roman"/>
                <w:color w:val="000000"/>
              </w:rPr>
              <w:t>ҚАБДЕШ ГҮЛБАРШЫН ӘБДЕНҚЫЗЫ</w:t>
            </w:r>
          </w:p>
        </w:tc>
        <w:tc>
          <w:tcPr>
            <w:tcW w:w="1843" w:type="dxa"/>
          </w:tcPr>
          <w:p w:rsidR="00D73826" w:rsidRPr="00B377A1" w:rsidRDefault="00D73826" w:rsidP="00D738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</w:tcPr>
          <w:p w:rsidR="00D73826" w:rsidRPr="00B5445B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826" w:rsidRPr="00B5445B" w:rsidTr="0076212C">
        <w:trPr>
          <w:trHeight w:val="659"/>
        </w:trPr>
        <w:tc>
          <w:tcPr>
            <w:tcW w:w="567" w:type="dxa"/>
          </w:tcPr>
          <w:p w:rsidR="00D73826" w:rsidRPr="00934AF6" w:rsidRDefault="00D73826" w:rsidP="00D738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7" w:type="dxa"/>
          </w:tcPr>
          <w:p w:rsidR="00D73826" w:rsidRPr="00934AF6" w:rsidRDefault="00441F03" w:rsidP="00D73826">
            <w:pPr>
              <w:rPr>
                <w:rFonts w:ascii="Times New Roman" w:hAnsi="Times New Roman" w:cs="Times New Roman"/>
                <w:lang w:val="kk-KZ"/>
              </w:rPr>
            </w:pPr>
            <w:r w:rsidRPr="00441F03"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юридических лиц, категория С-R-4, функциональный блок «А» (1 единица - на период отпуска по уходу за ребенком основного работника до 24.02.2024 года, основной работник имеет право на выход на работу до истечения данного срока).</w:t>
            </w:r>
          </w:p>
        </w:tc>
        <w:tc>
          <w:tcPr>
            <w:tcW w:w="3260" w:type="dxa"/>
          </w:tcPr>
          <w:p w:rsidR="00D73826" w:rsidRPr="00DF2514" w:rsidRDefault="00D73826" w:rsidP="00DF25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73826" w:rsidRPr="00B377A1" w:rsidRDefault="00D73826" w:rsidP="00D738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D73826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3826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3826" w:rsidRPr="00B5445B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D36" w:rsidRPr="00B5445B" w:rsidTr="00154D36">
        <w:trPr>
          <w:trHeight w:val="1004"/>
        </w:trPr>
        <w:tc>
          <w:tcPr>
            <w:tcW w:w="567" w:type="dxa"/>
            <w:vMerge w:val="restart"/>
          </w:tcPr>
          <w:p w:rsidR="00154D36" w:rsidRDefault="00154D36" w:rsidP="00D738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127" w:type="dxa"/>
            <w:vMerge w:val="restart"/>
          </w:tcPr>
          <w:p w:rsidR="00154D36" w:rsidRDefault="00154D36" w:rsidP="00D7382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441F03"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непроизводственных платежей, категория С-R-4, функциональный блок «А» (1 единица).</w:t>
            </w:r>
          </w:p>
        </w:tc>
        <w:tc>
          <w:tcPr>
            <w:tcW w:w="3260" w:type="dxa"/>
          </w:tcPr>
          <w:p w:rsidR="00154D36" w:rsidRPr="00DF2514" w:rsidRDefault="00154D36" w:rsidP="00DF25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514">
              <w:rPr>
                <w:rFonts w:ascii="Times New Roman" w:hAnsi="Times New Roman" w:cs="Times New Roman"/>
                <w:color w:val="000000"/>
              </w:rPr>
              <w:t>ШАМАРДАНОВ БАХТИЯР САТТАРҰЛЫ</w:t>
            </w:r>
          </w:p>
        </w:tc>
        <w:tc>
          <w:tcPr>
            <w:tcW w:w="1843" w:type="dxa"/>
          </w:tcPr>
          <w:p w:rsidR="00154D36" w:rsidRPr="00B377A1" w:rsidRDefault="00154D36" w:rsidP="00D738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154D36" w:rsidRDefault="00154D3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D36" w:rsidRPr="00B5445B" w:rsidTr="0076212C">
        <w:trPr>
          <w:trHeight w:val="1005"/>
        </w:trPr>
        <w:tc>
          <w:tcPr>
            <w:tcW w:w="567" w:type="dxa"/>
            <w:vMerge/>
          </w:tcPr>
          <w:p w:rsidR="00154D36" w:rsidRDefault="00154D36" w:rsidP="00D738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154D36" w:rsidRPr="00441F03" w:rsidRDefault="00154D36" w:rsidP="00D73826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154D36" w:rsidRPr="00DF2514" w:rsidRDefault="00154D36" w:rsidP="00DF25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514">
              <w:rPr>
                <w:rFonts w:ascii="Times New Roman" w:hAnsi="Times New Roman" w:cs="Times New Roman"/>
                <w:color w:val="000000"/>
              </w:rPr>
              <w:t>ҚАБДЕШ ГҮЛБАРШЫН ӘБДЕНҚЫЗЫ</w:t>
            </w:r>
          </w:p>
        </w:tc>
        <w:tc>
          <w:tcPr>
            <w:tcW w:w="1843" w:type="dxa"/>
          </w:tcPr>
          <w:p w:rsidR="00154D36" w:rsidRPr="00B377A1" w:rsidRDefault="00154D36" w:rsidP="00D738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154D36" w:rsidRDefault="00154D3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Руководитель отдела по работе </w:t>
      </w: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 персоналом и организационной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Ж.Салкимбаева</w:t>
      </w:r>
      <w:proofErr w:type="spellEnd"/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Pr="005C464D" w:rsidRDefault="005C464D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</w:pP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 xml:space="preserve">Секретарь: </w:t>
      </w:r>
      <w:bookmarkStart w:id="0" w:name="_Hlk125714491"/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>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  <w:bookmarkEnd w:id="0"/>
      <w:r w:rsidR="009F0F64"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3"/>
        <w:gridCol w:w="2671"/>
        <w:gridCol w:w="2810"/>
        <w:gridCol w:w="2524"/>
        <w:gridCol w:w="1521"/>
      </w:tblGrid>
      <w:tr w:rsidR="00CB50FE" w:rsidRPr="00044137" w:rsidTr="00154D36">
        <w:tc>
          <w:tcPr>
            <w:tcW w:w="563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7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10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24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AB0007" w:rsidRPr="00044137" w:rsidTr="00154D36">
        <w:tc>
          <w:tcPr>
            <w:tcW w:w="563" w:type="dxa"/>
          </w:tcPr>
          <w:p w:rsidR="00AB0007" w:rsidRPr="00934AF6" w:rsidRDefault="00AB0007" w:rsidP="00AB000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71" w:type="dxa"/>
          </w:tcPr>
          <w:p w:rsidR="00AB0007" w:rsidRPr="00934AF6" w:rsidRDefault="00AB0007" w:rsidP="00AB000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Главный специалист отдела администрирования косвенных налогов, категория С-R-4</w:t>
            </w:r>
          </w:p>
        </w:tc>
        <w:tc>
          <w:tcPr>
            <w:tcW w:w="2810" w:type="dxa"/>
          </w:tcPr>
          <w:p w:rsidR="00AB0007" w:rsidRPr="00DF2514" w:rsidRDefault="00AB0007" w:rsidP="00AB000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514">
              <w:rPr>
                <w:rFonts w:ascii="Times New Roman" w:hAnsi="Times New Roman" w:cs="Times New Roman"/>
                <w:color w:val="000000"/>
              </w:rPr>
              <w:t>ҚАБДЕШ ГҮЛБАРШЫН ӘБДЕНҚЫЗЫ</w:t>
            </w:r>
          </w:p>
        </w:tc>
        <w:tc>
          <w:tcPr>
            <w:tcW w:w="2524" w:type="dxa"/>
          </w:tcPr>
          <w:p w:rsidR="00AB0007" w:rsidRPr="00B377A1" w:rsidRDefault="00AB0007" w:rsidP="00AB000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31.01.2023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Астана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1" w:type="dxa"/>
          </w:tcPr>
          <w:p w:rsidR="00AB0007" w:rsidRPr="00CB50FE" w:rsidRDefault="00AB0007" w:rsidP="00AB000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AB0007" w:rsidRPr="00044137" w:rsidTr="00154D36">
        <w:tc>
          <w:tcPr>
            <w:tcW w:w="563" w:type="dxa"/>
          </w:tcPr>
          <w:p w:rsidR="00AB0007" w:rsidRPr="00934AF6" w:rsidRDefault="00AB0007" w:rsidP="00AB000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71" w:type="dxa"/>
          </w:tcPr>
          <w:p w:rsidR="00AB0007" w:rsidRPr="00934AF6" w:rsidRDefault="00AB0007" w:rsidP="00AB0007">
            <w:pPr>
              <w:rPr>
                <w:rFonts w:ascii="Times New Roman" w:hAnsi="Times New Roman" w:cs="Times New Roman"/>
                <w:lang w:val="kk-KZ"/>
              </w:rPr>
            </w:pPr>
            <w:r w:rsidRPr="00441F03"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юридических лиц, категория С-R-4, функциональный блок «А» (1 единица - на период отпуска по уходу за ребенком основного работника до 24.02.2024 года, основной работник имеет право на выход на работу до истечения данного срока).</w:t>
            </w:r>
          </w:p>
        </w:tc>
        <w:tc>
          <w:tcPr>
            <w:tcW w:w="2810" w:type="dxa"/>
          </w:tcPr>
          <w:p w:rsidR="00AB0007" w:rsidRPr="00DF2514" w:rsidRDefault="00AB0007" w:rsidP="00AB000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4" w:type="dxa"/>
          </w:tcPr>
          <w:p w:rsidR="00AB0007" w:rsidRDefault="00AB0007" w:rsidP="00AB000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31.01.2023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Астана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1" w:type="dxa"/>
          </w:tcPr>
          <w:p w:rsidR="00AB0007" w:rsidRPr="00CB50FE" w:rsidRDefault="00AB0007" w:rsidP="00AB000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54D36" w:rsidRPr="00044137" w:rsidTr="00154D36">
        <w:trPr>
          <w:trHeight w:val="1230"/>
        </w:trPr>
        <w:tc>
          <w:tcPr>
            <w:tcW w:w="563" w:type="dxa"/>
            <w:vMerge w:val="restart"/>
          </w:tcPr>
          <w:p w:rsidR="00154D36" w:rsidRDefault="00154D36" w:rsidP="00AB000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671" w:type="dxa"/>
            <w:vMerge w:val="restart"/>
          </w:tcPr>
          <w:p w:rsidR="00154D36" w:rsidRDefault="00154D36" w:rsidP="00AB000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441F03"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непроизводственных платежей, категория С-R-4, функциональный блок «А» (1 единица).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154D36" w:rsidRPr="00DF2514" w:rsidRDefault="00154D36" w:rsidP="00AB000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514">
              <w:rPr>
                <w:rFonts w:ascii="Times New Roman" w:hAnsi="Times New Roman" w:cs="Times New Roman"/>
                <w:color w:val="000000"/>
              </w:rPr>
              <w:t>ШАМАРДАНОВ БАХТИЯР САТТАРҰЛЫ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154D36" w:rsidRDefault="00154D36" w:rsidP="00AB000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31.01.2023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Астана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1" w:type="dxa"/>
            <w:vMerge w:val="restart"/>
          </w:tcPr>
          <w:p w:rsidR="00154D36" w:rsidRPr="00CB50FE" w:rsidRDefault="00154D36" w:rsidP="00AB000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54D36" w:rsidRPr="00044137" w:rsidTr="00154D36">
        <w:trPr>
          <w:trHeight w:val="285"/>
        </w:trPr>
        <w:tc>
          <w:tcPr>
            <w:tcW w:w="563" w:type="dxa"/>
            <w:vMerge/>
          </w:tcPr>
          <w:p w:rsidR="00154D36" w:rsidRDefault="00154D36" w:rsidP="00AB000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71" w:type="dxa"/>
            <w:vMerge/>
          </w:tcPr>
          <w:p w:rsidR="00154D36" w:rsidRPr="00441F03" w:rsidRDefault="00154D36" w:rsidP="00AB0007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</w:tcPr>
          <w:p w:rsidR="00154D36" w:rsidRPr="00DF2514" w:rsidRDefault="00154D36" w:rsidP="00AB0007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514">
              <w:rPr>
                <w:rFonts w:ascii="Times New Roman" w:hAnsi="Times New Roman" w:cs="Times New Roman"/>
                <w:color w:val="000000"/>
              </w:rPr>
              <w:t>ҚАБДЕШ ГҮЛБАРШЫН ӘБДЕНҚЫЗЫ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154D36" w:rsidRDefault="00154D36" w:rsidP="00AB000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31.01.2023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Астана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1" w:type="dxa"/>
            <w:vMerge/>
          </w:tcPr>
          <w:p w:rsidR="00154D36" w:rsidRPr="00CB50FE" w:rsidRDefault="00154D36" w:rsidP="00AB000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Руководитель отдела по работе </w:t>
      </w: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 персоналом и организационной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Ж.Салкимбаева</w:t>
      </w:r>
      <w:proofErr w:type="spellEnd"/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Pr="00154D36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814AA" w:rsidRDefault="005C464D" w:rsidP="005C464D"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>Секретарь: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2709C"/>
    <w:rsid w:val="001478F7"/>
    <w:rsid w:val="00154D36"/>
    <w:rsid w:val="0018439F"/>
    <w:rsid w:val="00213048"/>
    <w:rsid w:val="00213DAE"/>
    <w:rsid w:val="002732EB"/>
    <w:rsid w:val="002D5976"/>
    <w:rsid w:val="002E1913"/>
    <w:rsid w:val="002E76F3"/>
    <w:rsid w:val="002F2804"/>
    <w:rsid w:val="00330E7C"/>
    <w:rsid w:val="0034184D"/>
    <w:rsid w:val="00344CCD"/>
    <w:rsid w:val="003D79C8"/>
    <w:rsid w:val="0041505F"/>
    <w:rsid w:val="004275F4"/>
    <w:rsid w:val="00441F03"/>
    <w:rsid w:val="0044629D"/>
    <w:rsid w:val="0048388B"/>
    <w:rsid w:val="004A48EF"/>
    <w:rsid w:val="00524D2F"/>
    <w:rsid w:val="0052586D"/>
    <w:rsid w:val="005C464D"/>
    <w:rsid w:val="006030C7"/>
    <w:rsid w:val="00617387"/>
    <w:rsid w:val="006271B9"/>
    <w:rsid w:val="006752C3"/>
    <w:rsid w:val="006A0BB9"/>
    <w:rsid w:val="006B461E"/>
    <w:rsid w:val="006E6CBB"/>
    <w:rsid w:val="00743845"/>
    <w:rsid w:val="0076212C"/>
    <w:rsid w:val="0079180A"/>
    <w:rsid w:val="007A3750"/>
    <w:rsid w:val="007B2524"/>
    <w:rsid w:val="008208FD"/>
    <w:rsid w:val="00873679"/>
    <w:rsid w:val="008C6E95"/>
    <w:rsid w:val="008E5079"/>
    <w:rsid w:val="00934AF6"/>
    <w:rsid w:val="00955660"/>
    <w:rsid w:val="009814AA"/>
    <w:rsid w:val="009A4486"/>
    <w:rsid w:val="009A5DE3"/>
    <w:rsid w:val="009B228E"/>
    <w:rsid w:val="009C71C8"/>
    <w:rsid w:val="009F0F64"/>
    <w:rsid w:val="00A21D5C"/>
    <w:rsid w:val="00A25A5D"/>
    <w:rsid w:val="00AB0007"/>
    <w:rsid w:val="00B377A1"/>
    <w:rsid w:val="00B3785A"/>
    <w:rsid w:val="00B5445B"/>
    <w:rsid w:val="00BA5454"/>
    <w:rsid w:val="00BC4A3B"/>
    <w:rsid w:val="00C00B3E"/>
    <w:rsid w:val="00C31011"/>
    <w:rsid w:val="00C3372A"/>
    <w:rsid w:val="00C94F7E"/>
    <w:rsid w:val="00CB50FE"/>
    <w:rsid w:val="00CD5C8D"/>
    <w:rsid w:val="00CF67B5"/>
    <w:rsid w:val="00D12174"/>
    <w:rsid w:val="00D5051D"/>
    <w:rsid w:val="00D73826"/>
    <w:rsid w:val="00DB51A1"/>
    <w:rsid w:val="00DB6FBB"/>
    <w:rsid w:val="00DB714A"/>
    <w:rsid w:val="00DE4DFB"/>
    <w:rsid w:val="00DF2514"/>
    <w:rsid w:val="00E01B9C"/>
    <w:rsid w:val="00E2639C"/>
    <w:rsid w:val="00E42F99"/>
    <w:rsid w:val="00E744EF"/>
    <w:rsid w:val="00E97BD8"/>
    <w:rsid w:val="00EE7970"/>
    <w:rsid w:val="00F86911"/>
    <w:rsid w:val="00F86BC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RKadyrbayeva</dc:creator>
  <cp:lastModifiedBy>Жанерке Нугыманова</cp:lastModifiedBy>
  <cp:revision>4</cp:revision>
  <cp:lastPrinted>2021-06-22T03:59:00Z</cp:lastPrinted>
  <dcterms:created xsi:type="dcterms:W3CDTF">2023-01-30T08:30:00Z</dcterms:created>
  <dcterms:modified xsi:type="dcterms:W3CDTF">2023-01-30T09:02:00Z</dcterms:modified>
</cp:coreProperties>
</file>