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3E" w:rsidRDefault="00A6763E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763E" w:rsidRDefault="00A6763E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br/>
        <w:t>   </w:t>
      </w:r>
      <w:r>
        <w:rPr>
          <w:rFonts w:ascii="Times New Roman" w:hAnsi="Times New Roman"/>
          <w:b/>
          <w:bCs/>
          <w:sz w:val="24"/>
          <w:szCs w:val="24"/>
        </w:rPr>
        <w:t>о проведении конкурса по закупу услуг по оценке</w:t>
      </w:r>
      <w:r>
        <w:rPr>
          <w:rFonts w:ascii="Times New Roman" w:hAnsi="Times New Roman"/>
          <w:b/>
          <w:sz w:val="24"/>
          <w:szCs w:val="24"/>
        </w:rPr>
        <w:t xml:space="preserve">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(активов) должника</w:t>
      </w:r>
    </w:p>
    <w:p w:rsidR="00E80B63" w:rsidRDefault="00E80B63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0B63" w:rsidRDefault="00E80B63" w:rsidP="00A676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3E" w:rsidRPr="0089269F" w:rsidRDefault="00E4722C" w:rsidP="00E86709">
      <w:pPr>
        <w:ind w:firstLine="360"/>
        <w:jc w:val="both"/>
        <w:rPr>
          <w:rFonts w:eastAsia="Times New Roman"/>
          <w:color w:val="000000"/>
        </w:rPr>
      </w:pPr>
      <w:r w:rsidRPr="0089269F">
        <w:rPr>
          <w:rFonts w:eastAsia="Times New Roman"/>
          <w:color w:val="000000"/>
        </w:rPr>
        <w:t>Временный</w:t>
      </w:r>
      <w:r w:rsidR="00386ED6">
        <w:rPr>
          <w:rFonts w:eastAsia="Times New Roman"/>
          <w:color w:val="000000"/>
        </w:rPr>
        <w:t xml:space="preserve"> </w:t>
      </w:r>
      <w:r w:rsidR="00A6763E" w:rsidRPr="0089269F">
        <w:rPr>
          <w:rFonts w:eastAsia="Times New Roman"/>
          <w:color w:val="000000"/>
        </w:rPr>
        <w:t xml:space="preserve"> управляющий</w:t>
      </w:r>
      <w:r w:rsidRPr="0089269F">
        <w:rPr>
          <w:rFonts w:eastAsia="Times New Roman"/>
          <w:color w:val="000000"/>
        </w:rPr>
        <w:t xml:space="preserve"> ТОО «</w:t>
      </w:r>
      <w:proofErr w:type="spellStart"/>
      <w:r w:rsidRPr="0089269F">
        <w:rPr>
          <w:rFonts w:eastAsia="Times New Roman"/>
          <w:color w:val="000000"/>
        </w:rPr>
        <w:t>Corona</w:t>
      </w:r>
      <w:proofErr w:type="spellEnd"/>
      <w:r w:rsidRPr="0089269F">
        <w:rPr>
          <w:rFonts w:eastAsia="Times New Roman"/>
          <w:color w:val="000000"/>
        </w:rPr>
        <w:t xml:space="preserve"> </w:t>
      </w:r>
      <w:proofErr w:type="spellStart"/>
      <w:r w:rsidRPr="0089269F">
        <w:rPr>
          <w:rFonts w:eastAsia="Times New Roman"/>
          <w:color w:val="000000"/>
        </w:rPr>
        <w:t>Astana</w:t>
      </w:r>
      <w:proofErr w:type="spellEnd"/>
      <w:r w:rsidRPr="0089269F">
        <w:rPr>
          <w:rFonts w:eastAsia="Times New Roman"/>
          <w:color w:val="000000"/>
        </w:rPr>
        <w:t xml:space="preserve">» («Корона   Астана») БИН 130940005207 </w:t>
      </w:r>
      <w:r w:rsidR="00A6763E" w:rsidRPr="0089269F">
        <w:rPr>
          <w:rFonts w:eastAsia="Times New Roman"/>
          <w:color w:val="000000"/>
        </w:rPr>
        <w:t xml:space="preserve">, юридический адрес: </w:t>
      </w:r>
      <w:r w:rsidRPr="0089269F">
        <w:rPr>
          <w:rFonts w:eastAsia="Times New Roman"/>
          <w:color w:val="000000"/>
        </w:rPr>
        <w:t>город Астана, Проспект</w:t>
      </w:r>
      <w:proofErr w:type="gramStart"/>
      <w:r w:rsidRPr="0089269F">
        <w:rPr>
          <w:rFonts w:eastAsia="Times New Roman"/>
          <w:color w:val="000000"/>
        </w:rPr>
        <w:t xml:space="preserve"> Т</w:t>
      </w:r>
      <w:proofErr w:type="gramEnd"/>
      <w:r w:rsidRPr="0089269F">
        <w:rPr>
          <w:rFonts w:eastAsia="Times New Roman"/>
          <w:color w:val="000000"/>
        </w:rPr>
        <w:t>ұран, здание 21</w:t>
      </w:r>
      <w:r w:rsidR="00A6763E" w:rsidRPr="0089269F">
        <w:rPr>
          <w:rFonts w:eastAsia="Times New Roman"/>
          <w:color w:val="000000"/>
        </w:rPr>
        <w:t xml:space="preserve">, объявляет конкурс по </w:t>
      </w:r>
      <w:r w:rsidR="00177791" w:rsidRPr="0089269F">
        <w:rPr>
          <w:rFonts w:eastAsia="Times New Roman"/>
          <w:color w:val="000000"/>
        </w:rPr>
        <w:t>з</w:t>
      </w:r>
      <w:r w:rsidR="00A6763E" w:rsidRPr="0089269F">
        <w:rPr>
          <w:rFonts w:eastAsia="Times New Roman"/>
          <w:color w:val="000000"/>
        </w:rPr>
        <w:t xml:space="preserve">акупу  услуг по оценке </w:t>
      </w:r>
      <w:r w:rsidRPr="0089269F">
        <w:rPr>
          <w:rFonts w:eastAsia="Times New Roman"/>
          <w:color w:val="000000"/>
        </w:rPr>
        <w:t xml:space="preserve">заложенного </w:t>
      </w:r>
      <w:r w:rsidR="00A6763E" w:rsidRPr="0089269F">
        <w:rPr>
          <w:rFonts w:eastAsia="Times New Roman"/>
          <w:color w:val="000000"/>
        </w:rPr>
        <w:t xml:space="preserve">имущества (активов) должника, находящиеся по адресу: </w:t>
      </w:r>
      <w:r w:rsidRPr="0089269F">
        <w:rPr>
          <w:rFonts w:eastAsia="Times New Roman"/>
          <w:color w:val="000000"/>
        </w:rPr>
        <w:t>город Астана, Проспект Тұран, здание 21.</w:t>
      </w:r>
    </w:p>
    <w:p w:rsidR="00E4722C" w:rsidRDefault="00E4722C" w:rsidP="00177791">
      <w:pPr>
        <w:ind w:firstLine="360"/>
        <w:jc w:val="both"/>
        <w:rPr>
          <w:rFonts w:eastAsia="Times New Roman"/>
          <w:color w:val="000000"/>
          <w:lang w:val="kk-KZ"/>
        </w:rPr>
      </w:pPr>
    </w:p>
    <w:p w:rsidR="00A6763E" w:rsidRPr="00177791" w:rsidRDefault="00A6763E" w:rsidP="00177791">
      <w:pPr>
        <w:ind w:firstLine="360"/>
        <w:jc w:val="both"/>
        <w:rPr>
          <w:rFonts w:eastAsia="Times New Roman"/>
          <w:color w:val="000000"/>
          <w:lang w:val="kk-KZ"/>
        </w:rPr>
      </w:pPr>
      <w:r w:rsidRPr="00177791">
        <w:rPr>
          <w:rFonts w:eastAsia="Times New Roman"/>
          <w:color w:val="000000"/>
          <w:lang w:val="kk-KZ"/>
        </w:rPr>
        <w:t>В состав имущества (активов) должника входит:</w:t>
      </w:r>
    </w:p>
    <w:p w:rsidR="00585DF0" w:rsidRPr="00531B25" w:rsidRDefault="00585DF0" w:rsidP="00585DF0">
      <w:pPr>
        <w:pStyle w:val="a5"/>
        <w:numPr>
          <w:ilvl w:val="0"/>
          <w:numId w:val="3"/>
        </w:numPr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Здание ресторана </w:t>
      </w:r>
      <w:r>
        <w:rPr>
          <w:color w:val="000000"/>
        </w:rPr>
        <w:t>(Литер А) общей площадью 2 985 кв.м</w:t>
      </w:r>
      <w:r w:rsidR="002B56CA">
        <w:rPr>
          <w:color w:val="000000"/>
        </w:rPr>
        <w:t xml:space="preserve">, состоящие из </w:t>
      </w:r>
      <w:proofErr w:type="spellStart"/>
      <w:r w:rsidR="002B56CA">
        <w:rPr>
          <w:color w:val="000000"/>
        </w:rPr>
        <w:t>пр</w:t>
      </w:r>
      <w:proofErr w:type="spellEnd"/>
      <w:r w:rsidR="002B56CA">
        <w:rPr>
          <w:color w:val="000000"/>
          <w:lang w:val="kk-KZ"/>
        </w:rPr>
        <w:t>и</w:t>
      </w:r>
      <w:r>
        <w:rPr>
          <w:color w:val="000000"/>
        </w:rPr>
        <w:t xml:space="preserve">стройки (Литер А1) общей площадью 1053, 9 кв.м, надстройки (Литер А2) , общей площадью 76,1 кв.м, пивной бар (Литер Б), общей площадью </w:t>
      </w:r>
      <w:r w:rsidR="00531B25">
        <w:rPr>
          <w:color w:val="000000"/>
        </w:rPr>
        <w:t>170,3 кв. м, пристройка (Литер Б3), общей площадью 719,5 кв</w:t>
      </w:r>
      <w:proofErr w:type="gramStart"/>
      <w:r w:rsidR="00531B25">
        <w:rPr>
          <w:color w:val="000000"/>
        </w:rPr>
        <w:t>.м</w:t>
      </w:r>
      <w:proofErr w:type="gramEnd"/>
      <w:r w:rsidR="00531B25">
        <w:rPr>
          <w:color w:val="000000"/>
        </w:rPr>
        <w:t xml:space="preserve">, надстройка (Литер Б4), общей площадью 699,7 кв.м, с земельным участком площадью -0,5858 га на праве частной собственности (кадастровый номер 21-320-068-1263), расположенный по адресу : </w:t>
      </w:r>
      <w:r w:rsidR="00602372">
        <w:rPr>
          <w:color w:val="000000"/>
        </w:rPr>
        <w:t xml:space="preserve">  </w:t>
      </w:r>
      <w:r w:rsidR="00531B25">
        <w:rPr>
          <w:color w:val="000000"/>
        </w:rPr>
        <w:t>г. Астана, район Есиль, проспект Туран, здание 21</w:t>
      </w:r>
      <w:r w:rsidR="00602372">
        <w:rPr>
          <w:color w:val="000000"/>
        </w:rPr>
        <w:t xml:space="preserve"> </w:t>
      </w:r>
      <w:r w:rsidR="00531B25">
        <w:rPr>
          <w:color w:val="000000"/>
        </w:rPr>
        <w:t>.</w:t>
      </w:r>
    </w:p>
    <w:p w:rsidR="00531B25" w:rsidRPr="00531B25" w:rsidRDefault="00531B25" w:rsidP="00531B25">
      <w:pPr>
        <w:pStyle w:val="a5"/>
        <w:numPr>
          <w:ilvl w:val="0"/>
          <w:numId w:val="3"/>
        </w:numPr>
        <w:jc w:val="both"/>
        <w:rPr>
          <w:color w:val="000000"/>
          <w:lang w:val="kk-KZ"/>
        </w:rPr>
      </w:pPr>
      <w:r w:rsidRPr="00531B25">
        <w:rPr>
          <w:color w:val="000000"/>
        </w:rPr>
        <w:t>Основные средства по списку всего 1951 наименований (мебель,  офисная техника, бытовая техника и т.д.).</w:t>
      </w:r>
      <w:r>
        <w:rPr>
          <w:color w:val="000000"/>
        </w:rPr>
        <w:t xml:space="preserve"> </w:t>
      </w:r>
      <w:r w:rsidRPr="00531B25">
        <w:rPr>
          <w:color w:val="000000"/>
        </w:rPr>
        <w:t>Со списком основных средств можно ознакомиться непосредственно у временного управляющего.</w:t>
      </w:r>
    </w:p>
    <w:p w:rsidR="00585DF0" w:rsidRDefault="00531B25" w:rsidP="00A6763E">
      <w:pPr>
        <w:pStyle w:val="a5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</w:p>
    <w:p w:rsidR="00A6763E" w:rsidRDefault="00A6763E" w:rsidP="00A6763E">
      <w:pPr>
        <w:pStyle w:val="a5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Заявки для участия в конкурсе принимаются в течение десяти рабочих дней со дня опубликования настоящего объявления с 8.00 часов до 17.00 часов, перерыв на обед с 12.00 часов д</w:t>
      </w:r>
      <w:r w:rsidR="00B815E7">
        <w:rPr>
          <w:color w:val="000000"/>
          <w:lang w:val="kk-KZ"/>
        </w:rPr>
        <w:t>о 13.00 часов по адресу: г. Аст</w:t>
      </w:r>
      <w:r>
        <w:rPr>
          <w:color w:val="000000"/>
          <w:lang w:val="kk-KZ"/>
        </w:rPr>
        <w:t xml:space="preserve">на, </w:t>
      </w:r>
      <w:r w:rsidR="00BC120E">
        <w:rPr>
          <w:color w:val="000000"/>
          <w:lang w:val="kk-KZ"/>
        </w:rPr>
        <w:t xml:space="preserve">ул. </w:t>
      </w:r>
      <w:r w:rsidR="00531B25">
        <w:rPr>
          <w:color w:val="000000"/>
          <w:lang w:val="kk-KZ"/>
        </w:rPr>
        <w:t>Ф.Онгарсынова</w:t>
      </w:r>
      <w:r w:rsidR="00BC120E">
        <w:rPr>
          <w:color w:val="000000"/>
          <w:lang w:val="kk-KZ"/>
        </w:rPr>
        <w:t xml:space="preserve">, дом </w:t>
      </w:r>
      <w:r w:rsidR="00531B25">
        <w:rPr>
          <w:color w:val="000000"/>
          <w:lang w:val="kk-KZ"/>
        </w:rPr>
        <w:t>10</w:t>
      </w:r>
      <w:r w:rsidR="00BC120E">
        <w:rPr>
          <w:color w:val="000000"/>
          <w:lang w:val="kk-KZ"/>
        </w:rPr>
        <w:t xml:space="preserve">, </w:t>
      </w:r>
      <w:r w:rsidR="00531B25">
        <w:rPr>
          <w:color w:val="000000"/>
          <w:lang w:val="kk-KZ"/>
        </w:rPr>
        <w:t>кв.42</w:t>
      </w:r>
      <w:r>
        <w:rPr>
          <w:color w:val="000000"/>
          <w:lang w:val="kk-KZ"/>
        </w:rPr>
        <w:t>,</w:t>
      </w:r>
      <w:r w:rsidR="00FB446E">
        <w:rPr>
          <w:color w:val="000000"/>
          <w:lang w:val="kk-KZ"/>
        </w:rPr>
        <w:t xml:space="preserve"> </w:t>
      </w:r>
      <w:hyperlink r:id="rId5" w:history="1">
        <w:r w:rsidR="00FB446E" w:rsidRPr="001101D4">
          <w:rPr>
            <w:rStyle w:val="a6"/>
            <w:lang w:val="en-US"/>
          </w:rPr>
          <w:t>karaganda_okp@mail.ru</w:t>
        </w:r>
      </w:hyperlink>
      <w:r w:rsidR="00FB446E">
        <w:rPr>
          <w:color w:val="000000"/>
        </w:rPr>
        <w:t>, т</w:t>
      </w:r>
      <w:r>
        <w:rPr>
          <w:color w:val="000000"/>
          <w:lang w:val="kk-KZ"/>
        </w:rPr>
        <w:t>ел. 8-</w:t>
      </w:r>
      <w:r w:rsidR="0089269F">
        <w:rPr>
          <w:color w:val="000000"/>
          <w:lang w:val="kk-KZ"/>
        </w:rPr>
        <w:t>777-574-72-53.</w:t>
      </w:r>
    </w:p>
    <w:p w:rsidR="00A6763E" w:rsidRDefault="00A6763E" w:rsidP="00FE6195">
      <w:pPr>
        <w:ind w:firstLine="720"/>
        <w:jc w:val="both"/>
        <w:rPr>
          <w:rFonts w:eastAsia="Times New Roman"/>
          <w:color w:val="000000"/>
          <w:lang w:val="kk-KZ"/>
        </w:rPr>
      </w:pPr>
      <w:r>
        <w:rPr>
          <w:rFonts w:eastAsia="Times New Roman"/>
          <w:color w:val="000000"/>
          <w:lang w:val="kk-KZ"/>
        </w:rPr>
        <w:t xml:space="preserve">Претензии по организации принимаются  с 9.00 часов до 18.30 часов, перерыв на обед с 13.00 часов до 14.30 часов по адресу: г. Астана, пр. </w:t>
      </w:r>
      <w:r w:rsidR="00C430EE">
        <w:rPr>
          <w:rFonts w:eastAsia="Times New Roman"/>
          <w:color w:val="000000"/>
          <w:lang w:val="kk-KZ"/>
        </w:rPr>
        <w:t>Туран</w:t>
      </w:r>
      <w:r>
        <w:rPr>
          <w:rFonts w:eastAsia="Times New Roman"/>
          <w:color w:val="000000"/>
          <w:lang w:val="kk-KZ"/>
        </w:rPr>
        <w:t xml:space="preserve">, </w:t>
      </w:r>
      <w:r w:rsidR="0089269F">
        <w:rPr>
          <w:rFonts w:eastAsia="Times New Roman"/>
          <w:color w:val="000000"/>
          <w:lang w:val="kk-KZ"/>
        </w:rPr>
        <w:t>49</w:t>
      </w:r>
      <w:r>
        <w:rPr>
          <w:rFonts w:eastAsia="Times New Roman"/>
          <w:color w:val="000000"/>
          <w:lang w:val="kk-KZ"/>
        </w:rPr>
        <w:t xml:space="preserve">, </w:t>
      </w:r>
      <w:r w:rsidR="00C430EE" w:rsidRPr="00BE6374">
        <w:rPr>
          <w:lang w:val="kk-KZ" w:eastAsia="en-US"/>
        </w:rPr>
        <w:t>РГУ «Департамент государственных доходов по г.Астана КГД МФ РК»</w:t>
      </w:r>
      <w:r>
        <w:rPr>
          <w:rFonts w:eastAsia="Times New Roman"/>
          <w:color w:val="000000"/>
          <w:lang w:val="kk-KZ"/>
        </w:rPr>
        <w:t>, телефон: 8(7172)</w:t>
      </w:r>
      <w:r w:rsidR="00F767C9" w:rsidRPr="00F767C9">
        <w:rPr>
          <w:lang w:val="kk-KZ"/>
        </w:rPr>
        <w:t xml:space="preserve"> </w:t>
      </w:r>
      <w:r w:rsidR="00F767C9">
        <w:rPr>
          <w:lang w:val="kk-KZ"/>
        </w:rPr>
        <w:t>77-33-07</w:t>
      </w:r>
      <w:r>
        <w:rPr>
          <w:rFonts w:eastAsia="Times New Roman"/>
          <w:color w:val="000000"/>
          <w:lang w:val="kk-KZ"/>
        </w:rPr>
        <w:t>, эл. адрес: tax_gor@astana.mgd.kz</w:t>
      </w:r>
    </w:p>
    <w:p w:rsidR="00A6763E" w:rsidRPr="00F767C9" w:rsidRDefault="00F767C9" w:rsidP="00F767C9">
      <w:pPr>
        <w:tabs>
          <w:tab w:val="left" w:pos="1632"/>
        </w:tabs>
        <w:ind w:firstLine="360"/>
        <w:jc w:val="both"/>
        <w:rPr>
          <w:lang w:val="kk-KZ"/>
        </w:rPr>
      </w:pPr>
      <w:r>
        <w:rPr>
          <w:lang w:val="kk-KZ"/>
        </w:rPr>
        <w:tab/>
      </w: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1F31FF" w:rsidP="002F3A11">
      <w:pPr>
        <w:jc w:val="center"/>
        <w:rPr>
          <w:b/>
        </w:rPr>
      </w:pPr>
      <w:r>
        <w:rPr>
          <w:b/>
        </w:rPr>
        <w:t>Временный</w:t>
      </w:r>
      <w:r w:rsidR="00BC120E">
        <w:rPr>
          <w:b/>
        </w:rPr>
        <w:t xml:space="preserve"> </w:t>
      </w:r>
      <w:r w:rsidR="00A6763E">
        <w:rPr>
          <w:b/>
        </w:rPr>
        <w:t xml:space="preserve"> управляющий</w:t>
      </w: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Капенова</w:t>
      </w:r>
      <w:proofErr w:type="spellEnd"/>
      <w:r>
        <w:rPr>
          <w:b/>
        </w:rPr>
        <w:t xml:space="preserve"> </w:t>
      </w:r>
      <w:r w:rsidR="00BC120E">
        <w:rPr>
          <w:b/>
        </w:rPr>
        <w:t xml:space="preserve"> </w:t>
      </w:r>
      <w:r>
        <w:rPr>
          <w:b/>
        </w:rPr>
        <w:t>Г.Р</w:t>
      </w:r>
      <w:r w:rsidR="00BC120E">
        <w:rPr>
          <w:b/>
        </w:rPr>
        <w:t>.</w:t>
      </w: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  <w:bookmarkStart w:id="0" w:name="_GoBack"/>
      <w:bookmarkEnd w:id="0"/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rFonts w:ascii="Roboto" w:eastAsia="Times New Roman" w:hAnsi="Roboto"/>
          <w:color w:val="151515"/>
        </w:rPr>
      </w:pPr>
      <w:r>
        <w:rPr>
          <w:rFonts w:ascii="Roboto" w:eastAsia="Times New Roman" w:hAnsi="Roboto"/>
          <w:color w:val="151515"/>
        </w:rPr>
        <w:br/>
      </w: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177791" w:rsidRDefault="00177791" w:rsidP="00A6763E">
      <w:pPr>
        <w:jc w:val="both"/>
        <w:rPr>
          <w:b/>
        </w:rPr>
      </w:pPr>
    </w:p>
    <w:p w:rsidR="00177791" w:rsidRDefault="00177791" w:rsidP="00A6763E">
      <w:pPr>
        <w:jc w:val="both"/>
        <w:rPr>
          <w:b/>
        </w:rPr>
      </w:pPr>
    </w:p>
    <w:p w:rsidR="00177791" w:rsidRDefault="00177791" w:rsidP="00A6763E">
      <w:pPr>
        <w:jc w:val="both"/>
        <w:rPr>
          <w:b/>
        </w:rPr>
      </w:pPr>
    </w:p>
    <w:p w:rsidR="00177791" w:rsidRDefault="00177791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A6763E" w:rsidRDefault="00A6763E" w:rsidP="00A6763E">
      <w:pPr>
        <w:jc w:val="both"/>
        <w:rPr>
          <w:b/>
        </w:rPr>
      </w:pPr>
    </w:p>
    <w:p w:rsidR="002706BA" w:rsidRDefault="002706BA"/>
    <w:sectPr w:rsidR="002706BA" w:rsidSect="00FA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E5"/>
    <w:multiLevelType w:val="hybridMultilevel"/>
    <w:tmpl w:val="D44E3788"/>
    <w:lvl w:ilvl="0" w:tplc="707A5450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10000019">
      <w:start w:val="1"/>
      <w:numFmt w:val="lowerLetter"/>
      <w:lvlText w:val="%2."/>
      <w:lvlJc w:val="left"/>
      <w:pPr>
        <w:ind w:left="1437" w:hanging="360"/>
      </w:pPr>
    </w:lvl>
    <w:lvl w:ilvl="2" w:tplc="1000001B">
      <w:start w:val="1"/>
      <w:numFmt w:val="lowerRoman"/>
      <w:lvlText w:val="%3."/>
      <w:lvlJc w:val="right"/>
      <w:pPr>
        <w:ind w:left="2157" w:hanging="180"/>
      </w:pPr>
    </w:lvl>
    <w:lvl w:ilvl="3" w:tplc="1000000F">
      <w:start w:val="1"/>
      <w:numFmt w:val="decimal"/>
      <w:lvlText w:val="%4."/>
      <w:lvlJc w:val="left"/>
      <w:pPr>
        <w:ind w:left="2877" w:hanging="360"/>
      </w:pPr>
    </w:lvl>
    <w:lvl w:ilvl="4" w:tplc="10000019">
      <w:start w:val="1"/>
      <w:numFmt w:val="lowerLetter"/>
      <w:lvlText w:val="%5."/>
      <w:lvlJc w:val="left"/>
      <w:pPr>
        <w:ind w:left="3597" w:hanging="360"/>
      </w:pPr>
    </w:lvl>
    <w:lvl w:ilvl="5" w:tplc="1000001B">
      <w:start w:val="1"/>
      <w:numFmt w:val="lowerRoman"/>
      <w:lvlText w:val="%6."/>
      <w:lvlJc w:val="right"/>
      <w:pPr>
        <w:ind w:left="4317" w:hanging="180"/>
      </w:pPr>
    </w:lvl>
    <w:lvl w:ilvl="6" w:tplc="1000000F">
      <w:start w:val="1"/>
      <w:numFmt w:val="decimal"/>
      <w:lvlText w:val="%7."/>
      <w:lvlJc w:val="left"/>
      <w:pPr>
        <w:ind w:left="5037" w:hanging="360"/>
      </w:pPr>
    </w:lvl>
    <w:lvl w:ilvl="7" w:tplc="10000019">
      <w:start w:val="1"/>
      <w:numFmt w:val="lowerLetter"/>
      <w:lvlText w:val="%8."/>
      <w:lvlJc w:val="left"/>
      <w:pPr>
        <w:ind w:left="5757" w:hanging="360"/>
      </w:pPr>
    </w:lvl>
    <w:lvl w:ilvl="8" w:tplc="1000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1E16D1F"/>
    <w:multiLevelType w:val="hybridMultilevel"/>
    <w:tmpl w:val="0008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585B"/>
    <w:multiLevelType w:val="hybridMultilevel"/>
    <w:tmpl w:val="CBD659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23B"/>
    <w:rsid w:val="00003625"/>
    <w:rsid w:val="00177791"/>
    <w:rsid w:val="001F31FF"/>
    <w:rsid w:val="002706BA"/>
    <w:rsid w:val="002B56CA"/>
    <w:rsid w:val="002F3A11"/>
    <w:rsid w:val="00346ECE"/>
    <w:rsid w:val="00386ED6"/>
    <w:rsid w:val="0040108F"/>
    <w:rsid w:val="004167E8"/>
    <w:rsid w:val="0044323B"/>
    <w:rsid w:val="00531B25"/>
    <w:rsid w:val="00585DF0"/>
    <w:rsid w:val="00602372"/>
    <w:rsid w:val="00764180"/>
    <w:rsid w:val="0089269F"/>
    <w:rsid w:val="00A6763E"/>
    <w:rsid w:val="00AA23D1"/>
    <w:rsid w:val="00B22640"/>
    <w:rsid w:val="00B815E7"/>
    <w:rsid w:val="00BC120E"/>
    <w:rsid w:val="00C430EE"/>
    <w:rsid w:val="00C631ED"/>
    <w:rsid w:val="00E4722C"/>
    <w:rsid w:val="00E80B63"/>
    <w:rsid w:val="00E86709"/>
    <w:rsid w:val="00F42E03"/>
    <w:rsid w:val="00F767C9"/>
    <w:rsid w:val="00FA1BD3"/>
    <w:rsid w:val="00FB446E"/>
    <w:rsid w:val="00FE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3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3E"/>
  </w:style>
  <w:style w:type="paragraph" w:styleId="a4">
    <w:name w:val="No Spacing"/>
    <w:uiPriority w:val="1"/>
    <w:qFormat/>
    <w:rsid w:val="00A6763E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A6763E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FB44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ganda_o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 Карипжанова</dc:creator>
  <cp:lastModifiedBy>Acer</cp:lastModifiedBy>
  <cp:revision>8</cp:revision>
  <dcterms:created xsi:type="dcterms:W3CDTF">2024-08-19T09:11:00Z</dcterms:created>
  <dcterms:modified xsi:type="dcterms:W3CDTF">2024-08-19T13:30:00Z</dcterms:modified>
</cp:coreProperties>
</file>