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726 от 12.11.2024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14:paraId="211D5613" w14:textId="77777777" w:rsidTr="00AC7319">
        <w:trPr>
          <w:trHeight w:val="2183"/>
        </w:trPr>
        <w:tc>
          <w:tcPr>
            <w:tcW w:w="4426" w:type="dxa"/>
          </w:tcPr>
          <w:p w14:paraId="507B2866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1FC9B683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186B70D2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6CD3E8B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1894098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023D5CEE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0722B962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5A2E8A7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4681F778" w14:textId="77777777"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D65595" wp14:editId="759E188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388E1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2FF8CC4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20C7EA56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3075A263" w14:textId="77777777"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2BE382D6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21F2189" w14:textId="77777777"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D210149" wp14:editId="063B378C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F565DC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7F58B9C3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09DB749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4313829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5E84CEB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27FC0F3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0BE16431" w14:textId="77777777"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60CD54C9" w14:textId="77777777"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403A8A92" w14:textId="77777777"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20E2DDEE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3A68B39A" w14:textId="77777777"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5DBEE100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7ECAB6D4" w14:textId="77777777"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41D4F08E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7D7BCC3F" w14:textId="77777777" w:rsidR="00AC7319" w:rsidRDefault="00AC7319" w:rsidP="00AC7319"/>
    <w:p w14:paraId="115799AE" w14:textId="77777777" w:rsidR="00B73753" w:rsidRDefault="00A522B8"/>
    <w:p w14:paraId="68AF6760" w14:textId="77777777" w:rsidR="0034331F" w:rsidRDefault="0034331F"/>
    <w:p w14:paraId="2C1DAC70" w14:textId="77777777" w:rsidR="0034331F" w:rsidRDefault="0034331F"/>
    <w:p w14:paraId="096D0102" w14:textId="77777777" w:rsidR="0034331F" w:rsidRDefault="0034331F"/>
    <w:p w14:paraId="35CC65AC" w14:textId="77777777" w:rsidR="0034331F" w:rsidRDefault="0034331F"/>
    <w:p w14:paraId="7D6536F2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Банкроттық басқарушыны </w:t>
      </w:r>
    </w:p>
    <w:p w14:paraId="2EF9DC59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>тағайындау туралы</w:t>
      </w:r>
    </w:p>
    <w:p w14:paraId="428714AE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53312297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1F08CA5B" w14:textId="0F5DD960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«Оңалту және банкроттық туралы» Қазақстан Республикасының                  2014 жылғы 7 наурыздағы  №176-V Заңына (</w:t>
      </w:r>
      <w:r w:rsidRPr="00546548">
        <w:rPr>
          <w:rFonts w:eastAsia="Calibri"/>
          <w:bCs/>
          <w:szCs w:val="28"/>
        </w:rPr>
        <w:t>б</w:t>
      </w:r>
      <w:r w:rsidRPr="00546548">
        <w:rPr>
          <w:rFonts w:eastAsia="Calibri"/>
          <w:szCs w:val="28"/>
        </w:rPr>
        <w:t xml:space="preserve">ұдан әрі - Заң) және  </w:t>
      </w:r>
      <w:r>
        <w:rPr>
          <w:rFonts w:eastAsia="Calibri"/>
          <w:szCs w:val="28"/>
        </w:rPr>
        <w:t>кредиторлар жиналысының 2024</w:t>
      </w:r>
      <w:r w:rsidRPr="0000335C">
        <w:rPr>
          <w:rFonts w:eastAsia="Calibri"/>
          <w:szCs w:val="28"/>
        </w:rPr>
        <w:t xml:space="preserve"> жылғы </w:t>
      </w:r>
      <w:r w:rsidR="003B4496">
        <w:rPr>
          <w:rFonts w:eastAsia="Calibri"/>
          <w:szCs w:val="28"/>
          <w:lang w:eastAsia="en-US"/>
        </w:rPr>
        <w:t>8</w:t>
      </w:r>
      <w:r w:rsidR="00046850" w:rsidRPr="006271C7">
        <w:rPr>
          <w:rFonts w:eastAsia="Calibri"/>
          <w:szCs w:val="28"/>
          <w:lang w:eastAsia="en-US"/>
        </w:rPr>
        <w:t xml:space="preserve"> </w:t>
      </w:r>
      <w:r w:rsidR="004725AC">
        <w:rPr>
          <w:rFonts w:eastAsia="Calibri"/>
          <w:szCs w:val="28"/>
        </w:rPr>
        <w:t>қа</w:t>
      </w:r>
      <w:r w:rsidR="003B4496">
        <w:rPr>
          <w:rFonts w:eastAsia="Calibri"/>
          <w:szCs w:val="28"/>
        </w:rPr>
        <w:t>раша</w:t>
      </w:r>
      <w:r w:rsidR="00526F01">
        <w:rPr>
          <w:rFonts w:eastAsia="Calibri"/>
          <w:szCs w:val="28"/>
        </w:rPr>
        <w:t>дағы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хаттамасының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негізінде</w:t>
      </w:r>
      <w:r>
        <w:rPr>
          <w:rFonts w:eastAsia="Calibri"/>
          <w:szCs w:val="28"/>
        </w:rPr>
        <w:t xml:space="preserve"> </w:t>
      </w:r>
      <w:r w:rsidRPr="00FC3A8D">
        <w:rPr>
          <w:rFonts w:eastAsia="Calibri"/>
          <w:b/>
          <w:szCs w:val="28"/>
        </w:rPr>
        <w:t>БҰЙЫРАМЫН:</w:t>
      </w:r>
    </w:p>
    <w:p w14:paraId="2F47D42F" w14:textId="6A6685C8" w:rsidR="0034331F" w:rsidRPr="00546548" w:rsidRDefault="0034331F" w:rsidP="00020BCC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652CBA">
        <w:rPr>
          <w:rFonts w:eastAsia="Calibri"/>
          <w:szCs w:val="28"/>
        </w:rPr>
        <w:t xml:space="preserve">. </w:t>
      </w:r>
      <w:r w:rsidR="00526F01" w:rsidRPr="00041E08">
        <w:rPr>
          <w:rFonts w:eastAsia="Calibri"/>
          <w:szCs w:val="28"/>
        </w:rPr>
        <w:t>«</w:t>
      </w:r>
      <w:r w:rsidR="003B4496" w:rsidRPr="003B4496">
        <w:rPr>
          <w:rFonts w:eastAsia="Calibri"/>
          <w:szCs w:val="28"/>
        </w:rPr>
        <w:t>Көркем-СервисЦентр</w:t>
      </w:r>
      <w:r>
        <w:rPr>
          <w:rFonts w:eastAsia="Calibri"/>
          <w:szCs w:val="28"/>
        </w:rPr>
        <w:t xml:space="preserve">» ЖШС </w:t>
      </w:r>
      <w:r>
        <w:rPr>
          <w:szCs w:val="28"/>
        </w:rPr>
        <w:t>Б</w:t>
      </w:r>
      <w:r w:rsidRPr="0094562E">
        <w:rPr>
          <w:szCs w:val="28"/>
        </w:rPr>
        <w:t xml:space="preserve">СН </w:t>
      </w:r>
      <w:r w:rsidR="003B4496" w:rsidRPr="003B4496">
        <w:rPr>
          <w:rFonts w:eastAsia="Calibri"/>
          <w:szCs w:val="28"/>
        </w:rPr>
        <w:t xml:space="preserve">110340016029 </w:t>
      </w:r>
      <w:r w:rsidRPr="007E241E">
        <w:rPr>
          <w:rFonts w:eastAsia="Calibri"/>
          <w:szCs w:val="28"/>
        </w:rPr>
        <w:t xml:space="preserve">банкроттық басқарушысы болып </w:t>
      </w:r>
      <w:r w:rsidR="003B4496" w:rsidRPr="003B4496">
        <w:rPr>
          <w:rFonts w:eastAsia="Calibri"/>
          <w:szCs w:val="28"/>
        </w:rPr>
        <w:t xml:space="preserve">Бозаева Айжан Ержановна </w:t>
      </w:r>
      <w:r>
        <w:rPr>
          <w:rFonts w:eastAsia="Calibri"/>
          <w:szCs w:val="28"/>
        </w:rPr>
        <w:t>т</w:t>
      </w:r>
      <w:r w:rsidRPr="007E241E">
        <w:rPr>
          <w:rFonts w:eastAsia="Calibri"/>
          <w:szCs w:val="28"/>
        </w:rPr>
        <w:t>ағайындалсын</w:t>
      </w:r>
      <w:r w:rsidRPr="00546548">
        <w:rPr>
          <w:rFonts w:eastAsia="Calibri"/>
          <w:szCs w:val="28"/>
        </w:rPr>
        <w:t>.</w:t>
      </w:r>
      <w:r w:rsidR="00020BCC" w:rsidRPr="00020BCC">
        <w:rPr>
          <w:rFonts w:eastAsia="Calibri"/>
          <w:szCs w:val="28"/>
        </w:rPr>
        <w:t xml:space="preserve"> </w:t>
      </w:r>
    </w:p>
    <w:p w14:paraId="71A3E1B8" w14:textId="16BA34CE" w:rsidR="0034331F" w:rsidRPr="00546548" w:rsidRDefault="0034331F" w:rsidP="0034331F">
      <w:pPr>
        <w:tabs>
          <w:tab w:val="left" w:pos="0"/>
        </w:tabs>
        <w:ind w:firstLine="567"/>
        <w:jc w:val="both"/>
        <w:rPr>
          <w:szCs w:val="28"/>
        </w:rPr>
      </w:pPr>
      <w:r w:rsidRPr="00546548">
        <w:rPr>
          <w:szCs w:val="28"/>
        </w:rPr>
        <w:t>2.</w:t>
      </w:r>
      <w:r>
        <w:rPr>
          <w:szCs w:val="28"/>
        </w:rPr>
        <w:t xml:space="preserve"> </w:t>
      </w:r>
      <w:r w:rsidRPr="00546548">
        <w:rPr>
          <w:szCs w:val="28"/>
        </w:rPr>
        <w:t xml:space="preserve">Заңның талаптарына сәйкес </w:t>
      </w:r>
      <w:r w:rsidR="003B4496" w:rsidRPr="003B4496">
        <w:rPr>
          <w:rFonts w:eastAsia="Calibri"/>
          <w:szCs w:val="28"/>
        </w:rPr>
        <w:t>Бозаева Айжан Ержановна</w:t>
      </w:r>
      <w:r w:rsidR="003B4496">
        <w:rPr>
          <w:rFonts w:eastAsia="Calibri"/>
          <w:szCs w:val="28"/>
        </w:rPr>
        <w:t xml:space="preserve">ға </w:t>
      </w:r>
      <w:r w:rsidRPr="00546548">
        <w:rPr>
          <w:szCs w:val="28"/>
        </w:rPr>
        <w:t>банкроттық басқарушының</w:t>
      </w:r>
      <w:r>
        <w:rPr>
          <w:szCs w:val="28"/>
        </w:rPr>
        <w:t xml:space="preserve"> міндеттерін атқару жүктелсін.</w:t>
      </w:r>
    </w:p>
    <w:p w14:paraId="37173719" w14:textId="5E0D9561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Банкроттық басқарушы</w:t>
      </w:r>
      <w:r w:rsidRPr="00D83F4F">
        <w:rPr>
          <w:rFonts w:eastAsia="Calibri"/>
          <w:color w:val="000000" w:themeColor="text1"/>
          <w:szCs w:val="28"/>
        </w:rPr>
        <w:t xml:space="preserve"> </w:t>
      </w:r>
      <w:r w:rsidR="003B4496" w:rsidRPr="003B4496">
        <w:rPr>
          <w:rFonts w:eastAsia="Calibri"/>
          <w:szCs w:val="28"/>
        </w:rPr>
        <w:t>Бозаева Айжан Ержановна</w:t>
      </w:r>
      <w:r w:rsidR="003B4496">
        <w:rPr>
          <w:rFonts w:eastAsia="Calibri"/>
          <w:szCs w:val="28"/>
        </w:rPr>
        <w:t xml:space="preserve"> </w:t>
      </w:r>
      <w:r w:rsidRPr="00546548">
        <w:rPr>
          <w:rFonts w:eastAsia="Calibri"/>
          <w:szCs w:val="28"/>
        </w:rPr>
        <w:t>Заңның 89-бабындағы талаптардың орындалуын қамтамасыз етсін.</w:t>
      </w:r>
    </w:p>
    <w:p w14:paraId="10A97940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4. Осы бұйрықтың орындалуын бақылау </w:t>
      </w:r>
      <w:r>
        <w:rPr>
          <w:szCs w:val="28"/>
        </w:rPr>
        <w:t>Астана</w:t>
      </w:r>
      <w:r w:rsidRPr="00546548">
        <w:rPr>
          <w:szCs w:val="28"/>
        </w:rPr>
        <w:t xml:space="preserve"> қаласы бойынша Мемлекеттік кірістер департаментінің</w:t>
      </w:r>
      <w:r w:rsidRPr="00546548">
        <w:rPr>
          <w:rFonts w:eastAsia="Calibri"/>
          <w:szCs w:val="28"/>
        </w:rPr>
        <w:t xml:space="preserve">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 басшысы</w:t>
      </w:r>
      <w:r>
        <w:rPr>
          <w:rFonts w:eastAsia="Calibri"/>
          <w:szCs w:val="28"/>
        </w:rPr>
        <w:t xml:space="preserve">на </w:t>
      </w:r>
      <w:r w:rsidRPr="00546548">
        <w:rPr>
          <w:rFonts w:eastAsia="Calibri"/>
          <w:szCs w:val="28"/>
        </w:rPr>
        <w:t xml:space="preserve">жүктелсін. </w:t>
      </w:r>
    </w:p>
    <w:p w14:paraId="509D4472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5. Осы бұйрық қол қойылған күннен бастап күшіне енеді.</w:t>
      </w:r>
    </w:p>
    <w:p w14:paraId="3C57AC18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0A71F707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511E8702" w14:textId="779093CC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</w:t>
      </w:r>
      <w:r w:rsidR="003258C9">
        <w:rPr>
          <w:b/>
          <w:szCs w:val="28"/>
        </w:rPr>
        <w:t xml:space="preserve"> </w:t>
      </w:r>
      <w:r w:rsidRPr="0022765C">
        <w:rPr>
          <w:b/>
          <w:szCs w:val="28"/>
        </w:rPr>
        <w:t xml:space="preserve">              </w:t>
      </w:r>
      <w:r w:rsidR="003258C9">
        <w:rPr>
          <w:b/>
          <w:szCs w:val="28"/>
        </w:rPr>
        <w:t>Ғ</w:t>
      </w:r>
      <w:r w:rsidRPr="0022765C">
        <w:rPr>
          <w:b/>
          <w:szCs w:val="28"/>
        </w:rPr>
        <w:t xml:space="preserve">. </w:t>
      </w:r>
      <w:r w:rsidR="003258C9">
        <w:rPr>
          <w:b/>
          <w:szCs w:val="28"/>
        </w:rPr>
        <w:t>Амангелді</w:t>
      </w:r>
    </w:p>
    <w:p w14:paraId="1B2E2BCC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</w:p>
    <w:p w14:paraId="5553034E" w14:textId="77777777" w:rsidR="0034331F" w:rsidRDefault="0034331F" w:rsidP="0034331F">
      <w:pPr>
        <w:pStyle w:val="a5"/>
        <w:spacing w:before="0" w:beforeAutospacing="0" w:after="0" w:afterAutospacing="0"/>
        <w:rPr>
          <w:lang w:val="kk-KZ"/>
        </w:rPr>
      </w:pPr>
    </w:p>
    <w:p w14:paraId="6CB2AB23" w14:textId="77777777" w:rsidR="0034331F" w:rsidRDefault="0034331F"/>
    <w:p w14:paraId="1D5C5BD2" w14:textId="77777777" w:rsidR="0034331F" w:rsidRDefault="0034331F"/>
    <w:p w14:paraId="7B3B55BC" w14:textId="77777777"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12.11.2024 09:36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12.11.2024 11:28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12.11.2024 15:04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12.11.2024 16:33.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34"/>
    <w:rsid w:val="00020BCC"/>
    <w:rsid w:val="000233CF"/>
    <w:rsid w:val="00046850"/>
    <w:rsid w:val="000F4349"/>
    <w:rsid w:val="001E0886"/>
    <w:rsid w:val="00212DDD"/>
    <w:rsid w:val="002D2E6A"/>
    <w:rsid w:val="002E15A3"/>
    <w:rsid w:val="003258C9"/>
    <w:rsid w:val="0034331F"/>
    <w:rsid w:val="003651E5"/>
    <w:rsid w:val="003B4496"/>
    <w:rsid w:val="004318AA"/>
    <w:rsid w:val="004725AC"/>
    <w:rsid w:val="004C0CF1"/>
    <w:rsid w:val="00526F01"/>
    <w:rsid w:val="00624654"/>
    <w:rsid w:val="00722030"/>
    <w:rsid w:val="008A137C"/>
    <w:rsid w:val="00A254D3"/>
    <w:rsid w:val="00A44947"/>
    <w:rsid w:val="00A522B8"/>
    <w:rsid w:val="00AC7319"/>
    <w:rsid w:val="00AE184B"/>
    <w:rsid w:val="00CA5134"/>
    <w:rsid w:val="00D87100"/>
    <w:rsid w:val="00F5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C197"/>
  <w15:docId w15:val="{CE5E3F63-7AAA-4D42-AD12-EE3F31C5EF9A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020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09" Type="http://schemas.openxmlformats.org/officeDocument/2006/relationships/image" Target="media/image909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16</cp:revision>
  <dcterms:created xsi:type="dcterms:W3CDTF">2022-12-08T09:19:00Z</dcterms:created>
  <dcterms:modified xsi:type="dcterms:W3CDTF">2024-11-11T05:54:00Z</dcterms:modified>
</cp:coreProperties>
</file>