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720 от 11.11.2024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48840FFF" w14:textId="77777777" w:rsidTr="00EF4EB1">
        <w:trPr>
          <w:trHeight w:val="2183"/>
        </w:trPr>
        <w:tc>
          <w:tcPr>
            <w:tcW w:w="4426" w:type="dxa"/>
          </w:tcPr>
          <w:p w14:paraId="25E27C1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CBE63C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F06ADB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2E426ECA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5A10F2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4ECF27DB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C38CA7B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9BCCD4B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B1C6C6B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B03E7E" wp14:editId="5E5A2C4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384E9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C782B3A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491F0831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468A1B83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B4E5704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76D19E8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460BA91" wp14:editId="4DE2174E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F87B0D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539941D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97EAA7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B5F8D1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2BB5C6F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779DB58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784931A3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B022C55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0D6B84EF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70D7864F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17487B77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2B533F5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0C9732E5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F883C75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0D668C05" w14:textId="77777777" w:rsidR="0034331F" w:rsidRDefault="0034331F" w:rsidP="0034331F"/>
    <w:p w14:paraId="32166240" w14:textId="77777777" w:rsidR="0034331F" w:rsidRDefault="0034331F" w:rsidP="0034331F"/>
    <w:p w14:paraId="1FC40133" w14:textId="77777777" w:rsidR="0034331F" w:rsidRDefault="0034331F"/>
    <w:p w14:paraId="3D6ED419" w14:textId="504FE833" w:rsid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248BD73A" w14:textId="77777777" w:rsidR="00596611" w:rsidRDefault="00596611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22471049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 xml:space="preserve">Об </w:t>
      </w:r>
      <w:r w:rsidRPr="006271C7">
        <w:rPr>
          <w:b/>
          <w:szCs w:val="28"/>
        </w:rPr>
        <w:t>отстранении</w:t>
      </w:r>
      <w:r w:rsidRPr="006271C7">
        <w:rPr>
          <w:b/>
          <w:szCs w:val="28"/>
          <w:lang w:val="x-none"/>
        </w:rPr>
        <w:t xml:space="preserve"> от управления </w:t>
      </w:r>
    </w:p>
    <w:p w14:paraId="1B4890C5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>делами и имуществом</w:t>
      </w:r>
    </w:p>
    <w:p w14:paraId="49E69DA6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2F3AB91B" w14:textId="596BC941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Решением Специализированного межрайонного экономического суда по г.</w:t>
      </w:r>
      <w:r w:rsidRPr="006271C7">
        <w:rPr>
          <w:rFonts w:eastAsia="Calibri"/>
          <w:szCs w:val="28"/>
          <w:lang w:eastAsia="en-US"/>
        </w:rPr>
        <w:t>Астана</w:t>
      </w:r>
      <w:r w:rsidRPr="006271C7">
        <w:rPr>
          <w:szCs w:val="28"/>
          <w:lang w:val="ru-RU"/>
        </w:rPr>
        <w:t xml:space="preserve">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</w:t>
      </w:r>
      <w:r w:rsidR="00F15088">
        <w:rPr>
          <w:rFonts w:eastAsia="Calibri"/>
          <w:szCs w:val="28"/>
        </w:rPr>
        <w:t>«</w:t>
      </w:r>
      <w:bookmarkStart w:id="0" w:name="_Hlk182214826"/>
      <w:r w:rsidR="00EF1795" w:rsidRPr="00EF1795">
        <w:rPr>
          <w:rFonts w:eastAsia="Calibri"/>
          <w:szCs w:val="28"/>
        </w:rPr>
        <w:t>Көркем-СервисЦентр</w:t>
      </w:r>
      <w:bookmarkEnd w:id="0"/>
      <w:r w:rsidR="00F15088">
        <w:rPr>
          <w:rFonts w:eastAsia="Calibri"/>
          <w:szCs w:val="28"/>
        </w:rPr>
        <w:t xml:space="preserve">» </w:t>
      </w:r>
      <w:r w:rsidRPr="006271C7">
        <w:rPr>
          <w:szCs w:val="28"/>
          <w:lang w:val="ru-RU"/>
        </w:rPr>
        <w:t>признан банкротом.</w:t>
      </w:r>
    </w:p>
    <w:p w14:paraId="7ADC0571" w14:textId="04569252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Приказом Департамента государственных доходов по г.</w:t>
      </w:r>
      <w:r w:rsidRPr="006271C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Астане</w:t>
      </w:r>
      <w:r w:rsidRPr="006271C7">
        <w:rPr>
          <w:szCs w:val="28"/>
          <w:lang w:val="ru-RU"/>
        </w:rPr>
        <w:t xml:space="preserve"> (далее - Департамент) №</w:t>
      </w:r>
      <w:r w:rsidR="00AF6459">
        <w:rPr>
          <w:szCs w:val="28"/>
          <w:lang w:val="ru-RU"/>
        </w:rPr>
        <w:t>608</w:t>
      </w:r>
      <w:r w:rsidRPr="006271C7">
        <w:rPr>
          <w:szCs w:val="28"/>
        </w:rPr>
        <w:t xml:space="preserve">-П </w:t>
      </w:r>
      <w:r w:rsidRPr="006271C7">
        <w:rPr>
          <w:szCs w:val="28"/>
          <w:lang w:val="ru-RU"/>
        </w:rPr>
        <w:t xml:space="preserve">от </w:t>
      </w:r>
      <w:r w:rsidR="00AF6459">
        <w:rPr>
          <w:szCs w:val="28"/>
        </w:rPr>
        <w:t>7</w:t>
      </w:r>
      <w:r w:rsidRPr="006271C7">
        <w:rPr>
          <w:szCs w:val="28"/>
        </w:rPr>
        <w:t xml:space="preserve"> </w:t>
      </w:r>
      <w:r w:rsidR="0017062B">
        <w:rPr>
          <w:szCs w:val="28"/>
        </w:rPr>
        <w:t>июня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>20</w:t>
      </w:r>
      <w:r w:rsidRPr="006271C7">
        <w:rPr>
          <w:szCs w:val="28"/>
        </w:rPr>
        <w:t>2</w:t>
      </w:r>
      <w:r w:rsidR="00AF6459">
        <w:rPr>
          <w:szCs w:val="28"/>
        </w:rPr>
        <w:t>1</w:t>
      </w:r>
      <w:r w:rsidRPr="006271C7">
        <w:rPr>
          <w:szCs w:val="28"/>
          <w:lang w:val="ru-RU"/>
        </w:rPr>
        <w:t xml:space="preserve"> года банкротным управляющим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</w:t>
      </w:r>
      <w:r w:rsidR="00F15088">
        <w:rPr>
          <w:rFonts w:eastAsia="Calibri"/>
          <w:szCs w:val="28"/>
        </w:rPr>
        <w:t>«</w:t>
      </w:r>
      <w:r w:rsidR="00EF1795" w:rsidRPr="00EF1795">
        <w:rPr>
          <w:rFonts w:eastAsia="Calibri"/>
          <w:szCs w:val="28"/>
        </w:rPr>
        <w:t>Көркем-СервисЦентр</w:t>
      </w:r>
      <w:r w:rsidR="00F15088">
        <w:rPr>
          <w:rFonts w:eastAsia="Calibri"/>
          <w:szCs w:val="28"/>
        </w:rPr>
        <w:t xml:space="preserve">» </w:t>
      </w:r>
      <w:r w:rsidRPr="006271C7">
        <w:rPr>
          <w:szCs w:val="28"/>
          <w:lang w:val="ru-RU"/>
        </w:rPr>
        <w:t>назначен</w:t>
      </w:r>
      <w:r w:rsidR="00D75A22">
        <w:rPr>
          <w:szCs w:val="28"/>
          <w:lang w:val="ru-RU"/>
        </w:rPr>
        <w:t xml:space="preserve"> </w:t>
      </w:r>
      <w:r w:rsidR="00EF1795" w:rsidRPr="00EF1795">
        <w:rPr>
          <w:rFonts w:eastAsia="Calibri"/>
          <w:szCs w:val="28"/>
          <w:lang w:eastAsia="en-US"/>
        </w:rPr>
        <w:t>Уразаков Жанат Рахметович</w:t>
      </w:r>
      <w:r w:rsidRPr="006271C7">
        <w:rPr>
          <w:rFonts w:eastAsia="Calibri"/>
          <w:szCs w:val="28"/>
          <w:lang w:eastAsia="en-US"/>
        </w:rPr>
        <w:t>.</w:t>
      </w:r>
      <w:r w:rsidRPr="006271C7">
        <w:rPr>
          <w:rFonts w:eastAsia="Calibri"/>
          <w:szCs w:val="28"/>
          <w:lang w:val="ru-RU" w:eastAsia="en-US"/>
        </w:rPr>
        <w:t xml:space="preserve"> </w:t>
      </w:r>
    </w:p>
    <w:p w14:paraId="65C9A893" w14:textId="472863C6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eastAsia="en-US"/>
        </w:rPr>
      </w:pPr>
      <w:r w:rsidRPr="006271C7">
        <w:rPr>
          <w:szCs w:val="28"/>
          <w:lang w:val="ru-RU"/>
        </w:rPr>
        <w:t xml:space="preserve">На основании протокола собрания кредиторов от </w:t>
      </w:r>
      <w:r w:rsidR="00EF1795">
        <w:rPr>
          <w:szCs w:val="28"/>
        </w:rPr>
        <w:t>8</w:t>
      </w:r>
      <w:r w:rsidRPr="006271C7">
        <w:rPr>
          <w:szCs w:val="28"/>
          <w:lang w:val="ru-RU"/>
        </w:rPr>
        <w:t xml:space="preserve"> </w:t>
      </w:r>
      <w:r w:rsidR="00EF1795">
        <w:rPr>
          <w:szCs w:val="28"/>
          <w:lang w:val="ru-RU"/>
        </w:rPr>
        <w:t>но</w:t>
      </w:r>
      <w:r w:rsidR="00D75A22">
        <w:rPr>
          <w:szCs w:val="28"/>
          <w:lang w:val="ru-RU"/>
        </w:rPr>
        <w:t>ября</w:t>
      </w:r>
      <w:r w:rsidRPr="006271C7">
        <w:rPr>
          <w:szCs w:val="28"/>
          <w:lang w:val="ru-RU"/>
        </w:rPr>
        <w:t xml:space="preserve"> 2024 года, </w:t>
      </w:r>
      <w:r w:rsidRPr="006271C7">
        <w:rPr>
          <w:b/>
          <w:szCs w:val="28"/>
          <w:lang w:val="ru-RU"/>
        </w:rPr>
        <w:t>ПРИКАЗЫВАЮ:</w:t>
      </w:r>
    </w:p>
    <w:p w14:paraId="0454F83B" w14:textId="2D00F987" w:rsidR="006271C7" w:rsidRPr="006271C7" w:rsidRDefault="006271C7" w:rsidP="006271C7">
      <w:pPr>
        <w:keepNext/>
        <w:ind w:firstLine="567"/>
        <w:jc w:val="both"/>
        <w:outlineLvl w:val="4"/>
        <w:rPr>
          <w:szCs w:val="28"/>
        </w:rPr>
      </w:pPr>
      <w:r w:rsidRPr="006271C7">
        <w:rPr>
          <w:szCs w:val="28"/>
          <w:lang w:val="ru-RU"/>
        </w:rPr>
        <w:t xml:space="preserve">1. Освободить </w:t>
      </w:r>
      <w:proofErr w:type="spellStart"/>
      <w:r w:rsidRPr="006271C7">
        <w:rPr>
          <w:szCs w:val="28"/>
          <w:lang w:val="ru-RU"/>
        </w:rPr>
        <w:t>банкротного</w:t>
      </w:r>
      <w:proofErr w:type="spellEnd"/>
      <w:r w:rsidRPr="006271C7">
        <w:rPr>
          <w:szCs w:val="28"/>
          <w:lang w:val="ru-RU"/>
        </w:rPr>
        <w:t xml:space="preserve"> управляющего </w:t>
      </w:r>
      <w:r w:rsidR="00EF1795" w:rsidRPr="00EF1795">
        <w:rPr>
          <w:rFonts w:eastAsia="Calibri"/>
          <w:szCs w:val="28"/>
          <w:lang w:eastAsia="en-US"/>
        </w:rPr>
        <w:t>Уразаков</w:t>
      </w:r>
      <w:r w:rsidR="00EF1795">
        <w:rPr>
          <w:rFonts w:eastAsia="Calibri"/>
          <w:szCs w:val="28"/>
          <w:lang w:eastAsia="en-US"/>
        </w:rPr>
        <w:t>а</w:t>
      </w:r>
      <w:r w:rsidR="00EF1795" w:rsidRPr="00EF1795">
        <w:rPr>
          <w:rFonts w:eastAsia="Calibri"/>
          <w:szCs w:val="28"/>
          <w:lang w:eastAsia="en-US"/>
        </w:rPr>
        <w:t xml:space="preserve"> Жанат</w:t>
      </w:r>
      <w:r w:rsidR="00EF1795">
        <w:rPr>
          <w:rFonts w:eastAsia="Calibri"/>
          <w:szCs w:val="28"/>
          <w:lang w:eastAsia="en-US"/>
        </w:rPr>
        <w:t>а</w:t>
      </w:r>
      <w:r w:rsidR="00EF1795" w:rsidRPr="00EF1795">
        <w:rPr>
          <w:rFonts w:eastAsia="Calibri"/>
          <w:szCs w:val="28"/>
          <w:lang w:eastAsia="en-US"/>
        </w:rPr>
        <w:t xml:space="preserve"> Рахметович</w:t>
      </w:r>
      <w:r w:rsidR="00EF1795">
        <w:rPr>
          <w:rFonts w:eastAsia="Calibri"/>
          <w:szCs w:val="28"/>
          <w:lang w:eastAsia="en-US"/>
        </w:rPr>
        <w:t xml:space="preserve">а </w:t>
      </w:r>
      <w:r w:rsidRPr="006271C7">
        <w:rPr>
          <w:szCs w:val="28"/>
          <w:lang w:val="ru-RU"/>
        </w:rPr>
        <w:t xml:space="preserve">от управления делами и имуществом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</w:t>
      </w:r>
      <w:r w:rsidR="00F15088">
        <w:rPr>
          <w:rFonts w:eastAsia="Calibri"/>
          <w:szCs w:val="28"/>
        </w:rPr>
        <w:t>«</w:t>
      </w:r>
      <w:r w:rsidR="00EF1795" w:rsidRPr="00EF1795">
        <w:rPr>
          <w:rFonts w:eastAsia="Calibri"/>
          <w:szCs w:val="28"/>
        </w:rPr>
        <w:t>Көркем-СервисЦентр</w:t>
      </w:r>
      <w:r w:rsidR="00F15088">
        <w:rPr>
          <w:rFonts w:eastAsia="Calibri"/>
          <w:szCs w:val="28"/>
        </w:rPr>
        <w:t>»</w:t>
      </w:r>
      <w:r w:rsidRPr="006271C7">
        <w:rPr>
          <w:szCs w:val="28"/>
        </w:rPr>
        <w:t>.</w:t>
      </w:r>
    </w:p>
    <w:p w14:paraId="4AC3A754" w14:textId="21EFEF20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 2.</w:t>
      </w:r>
      <w:r w:rsidRPr="006271C7">
        <w:rPr>
          <w:szCs w:val="28"/>
        </w:rPr>
        <w:t xml:space="preserve">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</w:rPr>
        <w:t xml:space="preserve">Департамента </w:t>
      </w:r>
      <w:r w:rsidRPr="006271C7">
        <w:rPr>
          <w:szCs w:val="28"/>
          <w:lang w:val="ru-RU"/>
        </w:rPr>
        <w:t xml:space="preserve">обеспечить передачу документов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</w:t>
      </w:r>
      <w:r w:rsidR="00F15088">
        <w:rPr>
          <w:rFonts w:eastAsia="Calibri"/>
          <w:szCs w:val="28"/>
        </w:rPr>
        <w:t>«</w:t>
      </w:r>
      <w:r w:rsidR="00EF1795" w:rsidRPr="00EF1795">
        <w:rPr>
          <w:rFonts w:eastAsia="Calibri"/>
          <w:szCs w:val="28"/>
        </w:rPr>
        <w:t>Көркем-СервисЦентр</w:t>
      </w:r>
      <w:r w:rsidR="00F15088">
        <w:rPr>
          <w:rFonts w:eastAsia="Calibri"/>
          <w:szCs w:val="28"/>
        </w:rPr>
        <w:t>»</w:t>
      </w:r>
      <w:r w:rsidRPr="006271C7">
        <w:rPr>
          <w:szCs w:val="28"/>
          <w:lang w:val="ru-RU"/>
        </w:rPr>
        <w:t xml:space="preserve">, включая учредительные, финансовые и правоустанавливающие документы на имущество, а также печать должника в </w:t>
      </w:r>
      <w:r w:rsidRPr="006271C7">
        <w:rPr>
          <w:szCs w:val="28"/>
        </w:rPr>
        <w:t xml:space="preserve">течении </w:t>
      </w:r>
      <w:r w:rsidRPr="006271C7">
        <w:rPr>
          <w:szCs w:val="28"/>
          <w:lang w:val="ru-RU"/>
        </w:rPr>
        <w:t xml:space="preserve">трех рабочих дней вновь назначенному </w:t>
      </w:r>
      <w:proofErr w:type="spellStart"/>
      <w:r w:rsidRPr="006271C7">
        <w:rPr>
          <w:szCs w:val="28"/>
          <w:lang w:val="ru-RU"/>
        </w:rPr>
        <w:t>банкротному</w:t>
      </w:r>
      <w:proofErr w:type="spellEnd"/>
      <w:r w:rsidRPr="006271C7">
        <w:rPr>
          <w:szCs w:val="28"/>
          <w:lang w:val="ru-RU"/>
        </w:rPr>
        <w:t xml:space="preserve"> управляющему.</w:t>
      </w:r>
    </w:p>
    <w:p w14:paraId="4EF72EB0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3.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 провести мероприятия в соответствии с Законом.</w:t>
      </w:r>
    </w:p>
    <w:p w14:paraId="7BC6E25C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4. Контроль за исполнением настоящего приказа возложить на руководителя Управления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</w:t>
      </w:r>
      <w:r w:rsidRPr="006271C7">
        <w:rPr>
          <w:szCs w:val="28"/>
        </w:rPr>
        <w:t xml:space="preserve"> </w:t>
      </w:r>
      <w:proofErr w:type="spellStart"/>
      <w:r w:rsidRPr="006271C7">
        <w:rPr>
          <w:szCs w:val="28"/>
          <w:lang w:val="ru-RU"/>
        </w:rPr>
        <w:t>Зауытбек</w:t>
      </w:r>
      <w:proofErr w:type="spellEnd"/>
      <w:r w:rsidRPr="006271C7">
        <w:rPr>
          <w:szCs w:val="28"/>
        </w:rPr>
        <w:t>ұлы И</w:t>
      </w:r>
      <w:r w:rsidRPr="006271C7">
        <w:rPr>
          <w:szCs w:val="28"/>
          <w:lang w:val="ru-RU"/>
        </w:rPr>
        <w:t>.</w:t>
      </w:r>
    </w:p>
    <w:p w14:paraId="17E6EE1E" w14:textId="56B1BF5A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5.</w:t>
      </w:r>
      <w:r w:rsidR="00DE4CCA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>Настоящий приказ вступает в силу со дня подписания.</w:t>
      </w:r>
    </w:p>
    <w:p w14:paraId="1149B0C5" w14:textId="77777777" w:rsidR="006271C7" w:rsidRPr="006271C7" w:rsidRDefault="006271C7" w:rsidP="006271C7">
      <w:pPr>
        <w:tabs>
          <w:tab w:val="left" w:pos="708"/>
        </w:tabs>
        <w:spacing w:line="276" w:lineRule="auto"/>
        <w:rPr>
          <w:rFonts w:eastAsia="Calibri" w:cstheme="minorBidi"/>
          <w:b/>
          <w:i/>
          <w:szCs w:val="28"/>
          <w:lang w:val="ru-RU" w:eastAsia="en-US"/>
        </w:rPr>
      </w:pPr>
    </w:p>
    <w:p w14:paraId="530F2E10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szCs w:val="28"/>
          <w:lang w:eastAsia="en-US"/>
        </w:rPr>
      </w:pPr>
    </w:p>
    <w:p w14:paraId="0866F402" w14:textId="6935F981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6271C7">
        <w:rPr>
          <w:rFonts w:eastAsiaTheme="minorHAnsi" w:cstheme="minorBidi"/>
          <w:b/>
          <w:szCs w:val="28"/>
          <w:lang w:eastAsia="en-US"/>
        </w:rPr>
        <w:t xml:space="preserve">Заместитель руководителя                                                </w:t>
      </w:r>
      <w:r w:rsidR="00DE4CCA">
        <w:rPr>
          <w:b/>
          <w:szCs w:val="28"/>
        </w:rPr>
        <w:t>Ғ</w:t>
      </w:r>
      <w:r w:rsidR="00DE4CCA" w:rsidRPr="0022765C">
        <w:rPr>
          <w:b/>
          <w:szCs w:val="28"/>
        </w:rPr>
        <w:t xml:space="preserve">. </w:t>
      </w:r>
      <w:r w:rsidR="00DE4CCA">
        <w:rPr>
          <w:b/>
          <w:szCs w:val="28"/>
        </w:rPr>
        <w:t>Амангелді</w:t>
      </w:r>
    </w:p>
    <w:p w14:paraId="70AB9C2F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02939E68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14:35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18:05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18:20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12.11.2024 16:31.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F4349"/>
    <w:rsid w:val="0017062B"/>
    <w:rsid w:val="001E0886"/>
    <w:rsid w:val="0034331F"/>
    <w:rsid w:val="004318AA"/>
    <w:rsid w:val="00596611"/>
    <w:rsid w:val="005B10DA"/>
    <w:rsid w:val="00624654"/>
    <w:rsid w:val="006271C7"/>
    <w:rsid w:val="00651BF6"/>
    <w:rsid w:val="007539BC"/>
    <w:rsid w:val="00783D48"/>
    <w:rsid w:val="00827E51"/>
    <w:rsid w:val="008A137C"/>
    <w:rsid w:val="00AB2E30"/>
    <w:rsid w:val="00AC7319"/>
    <w:rsid w:val="00AF6459"/>
    <w:rsid w:val="00BA38D5"/>
    <w:rsid w:val="00C16E1E"/>
    <w:rsid w:val="00C6147D"/>
    <w:rsid w:val="00CA5134"/>
    <w:rsid w:val="00D75A22"/>
    <w:rsid w:val="00DE4CCA"/>
    <w:rsid w:val="00EF1795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46B6"/>
  <w15:docId w15:val="{8F6C4FBF-5037-4C27-BD1F-7D4604C6B66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83" Type="http://schemas.openxmlformats.org/officeDocument/2006/relationships/image" Target="media/image98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15</cp:revision>
  <dcterms:created xsi:type="dcterms:W3CDTF">2022-12-08T09:19:00Z</dcterms:created>
  <dcterms:modified xsi:type="dcterms:W3CDTF">2024-11-11T06:56:00Z</dcterms:modified>
</cp:coreProperties>
</file>