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96" w:rsidRPr="00061D96" w:rsidRDefault="00061D96" w:rsidP="00061D96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1D96">
        <w:rPr>
          <w:rFonts w:ascii="Times New Roman" w:hAnsi="Times New Roman" w:cs="Times New Roman"/>
          <w:sz w:val="24"/>
          <w:szCs w:val="24"/>
          <w:lang w:val="kk-KZ"/>
        </w:rPr>
        <w:t xml:space="preserve">Приложение </w:t>
      </w:r>
      <w:r w:rsidRPr="00061D96">
        <w:rPr>
          <w:rFonts w:ascii="Times New Roman" w:hAnsi="Times New Roman" w:cs="Times New Roman"/>
          <w:sz w:val="24"/>
          <w:szCs w:val="24"/>
        </w:rPr>
        <w:t>№ 1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к протоколу заседания конкурсной комиссии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61D96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УГД по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Алматинскому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району </w:t>
      </w:r>
    </w:p>
    <w:p w:rsidR="004A2632" w:rsidRPr="00D80A5A" w:rsidRDefault="00061D96" w:rsidP="00061D96">
      <w:pPr>
        <w:pStyle w:val="3"/>
        <w:spacing w:before="0" w:line="240" w:lineRule="auto"/>
        <w:ind w:left="4395"/>
        <w:rPr>
          <w:rFonts w:ascii="Times New Roman" w:hAnsi="Times New Roman" w:cs="Times New Roman"/>
          <w:b w:val="0"/>
          <w:color w:val="auto"/>
          <w:sz w:val="20"/>
          <w:szCs w:val="20"/>
          <w:lang w:val="kk-KZ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ДГД по г. Астане от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80A5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2</w:t>
      </w:r>
      <w:r w:rsidR="00CA0A0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7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0A09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декабря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>202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3</w:t>
      </w:r>
      <w:r w:rsidRPr="00061D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D80A5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.</w:t>
      </w:r>
    </w:p>
    <w:p w:rsidR="004A2632" w:rsidRDefault="004A2632" w:rsidP="004A263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A2632" w:rsidRDefault="004A2632" w:rsidP="004A263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Список кандидатов,</w:t>
      </w:r>
    </w:p>
    <w:p w:rsidR="004A2632" w:rsidRDefault="004A2632" w:rsidP="004A263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для проведения </w:t>
      </w:r>
      <w:r w:rsidR="00CB1E68">
        <w:rPr>
          <w:rFonts w:ascii="Times New Roman" w:hAnsi="Times New Roman" w:cs="Times New Roman"/>
          <w:b/>
          <w:sz w:val="24"/>
          <w:szCs w:val="24"/>
          <w:lang w:val="kk-KZ"/>
        </w:rPr>
        <w:t>общег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занятия вакантных </w:t>
      </w:r>
      <w:r w:rsidR="005E2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временно вакантных </w:t>
      </w:r>
      <w:r w:rsidR="005E248E" w:rsidRPr="00E86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административных</w:t>
      </w:r>
      <w:r w:rsidR="005E24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государственных должностей корпуса «Б»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Управления государственных доходов по Алматинскому району Департамента государственных доходов по городу Астане </w:t>
      </w:r>
      <w:r>
        <w:rPr>
          <w:rFonts w:ascii="Times New Roman" w:hAnsi="Times New Roman" w:cs="Times New Roman"/>
          <w:b/>
          <w:sz w:val="24"/>
          <w:szCs w:val="24"/>
        </w:rPr>
        <w:t>КГД МФ РК</w:t>
      </w: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A2632" w:rsidRDefault="004A2632" w:rsidP="004A26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890"/>
        <w:gridCol w:w="8432"/>
      </w:tblGrid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9813D0" w:rsidRDefault="00CA0A09" w:rsidP="00CA0A09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813D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Главный специалист отдела администрирования юридических лиц </w:t>
            </w:r>
            <w:r w:rsidRPr="009813D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(на период отпуска по уходу за ребенком основного работника  до </w:t>
            </w:r>
            <w:r w:rsidRPr="009813D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kk-KZ"/>
              </w:rPr>
              <w:t>14.12.2025</w:t>
            </w:r>
            <w:r w:rsidRPr="009813D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года, основной работник имеет право на выход на работу до истечения данного срока)</w:t>
            </w:r>
            <w:r w:rsidRPr="009813D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kk-KZ"/>
              </w:rPr>
              <w:t>,</w:t>
            </w:r>
            <w:r w:rsidRPr="009813D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kk-KZ"/>
              </w:rPr>
              <w:t xml:space="preserve"> категория С-R-4</w:t>
            </w:r>
            <w:r w:rsidR="00D80A5A" w:rsidRPr="009813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Pr="009813D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07" w:rsidRDefault="000E7C07" w:rsidP="00B0485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4A2632" w:rsidRDefault="00CA0A09" w:rsidP="00B0485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813D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Нургалиева Таңшолпан Амангелдықызы</w:t>
            </w:r>
          </w:p>
          <w:p w:rsidR="000E7C07" w:rsidRPr="00CA0A09" w:rsidRDefault="000E7C07" w:rsidP="00B0485B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674F01" w:rsidRDefault="00061D96" w:rsidP="00CA0A0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23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A2632" w:rsidRPr="00623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лавный специалист </w:t>
            </w:r>
            <w:r w:rsidR="00D80A5A" w:rsidRPr="006237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отдела </w:t>
            </w:r>
            <w:r w:rsidR="00D80A5A" w:rsidRPr="006237F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отдела по работе с задолженностью</w:t>
            </w:r>
            <w:r w:rsidR="00D80A5A" w:rsidRPr="006237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237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Управления государственных доходов по Алматинскому району Департамента государственных доходов по городу Астане</w:t>
            </w:r>
            <w:r w:rsidR="004A2632" w:rsidRPr="006237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4A2632" w:rsidRPr="006237F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категория С-R-4, </w:t>
            </w:r>
            <w:r w:rsidR="00CA0A09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2</w:t>
            </w:r>
            <w:r w:rsidR="00CA0A0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единицы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5B" w:rsidRDefault="00B0485B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4A2632" w:rsidRDefault="004A2632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4C66B8" w:rsidRDefault="004C66B8" w:rsidP="004C66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Pr="009813D0" w:rsidRDefault="009813D0" w:rsidP="00B0485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9813D0">
              <w:rPr>
                <w:rFonts w:ascii="Times New Roman" w:hAnsi="Times New Roman"/>
                <w:b/>
                <w:bCs/>
                <w:sz w:val="24"/>
                <w:lang w:val="kk-KZ"/>
              </w:rPr>
              <w:t>Сахиева Нұрсәулеш Аскарбайқызы</w:t>
            </w:r>
          </w:p>
        </w:tc>
      </w:tr>
      <w:tr w:rsidR="004A2632" w:rsidTr="00061D96">
        <w:trPr>
          <w:trHeight w:val="40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32" w:rsidRPr="006237FC" w:rsidRDefault="00C21D2A" w:rsidP="003E4465">
            <w:pPr>
              <w:pStyle w:val="a4"/>
              <w:jc w:val="center"/>
              <w:rPr>
                <w:sz w:val="24"/>
                <w:szCs w:val="24"/>
                <w:lang w:val="kk-KZ"/>
              </w:rPr>
            </w:pPr>
            <w:r w:rsidRPr="006237FC">
              <w:rPr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3E4465">
              <w:rPr>
                <w:sz w:val="24"/>
                <w:szCs w:val="24"/>
                <w:lang w:val="kk-KZ"/>
              </w:rPr>
              <w:t>непроизводственных платежей</w:t>
            </w:r>
            <w:r w:rsidRPr="006237FC">
              <w:rPr>
                <w:i/>
                <w:sz w:val="24"/>
                <w:szCs w:val="24"/>
                <w:lang w:val="kk-KZ"/>
              </w:rPr>
              <w:t>,</w:t>
            </w:r>
            <w:r w:rsidRPr="006237FC">
              <w:rPr>
                <w:sz w:val="24"/>
                <w:szCs w:val="24"/>
                <w:lang w:val="kk-KZ"/>
              </w:rPr>
              <w:t xml:space="preserve"> </w:t>
            </w:r>
            <w:r w:rsidR="00061D96" w:rsidRPr="006237FC">
              <w:rPr>
                <w:sz w:val="24"/>
                <w:szCs w:val="24"/>
                <w:lang w:val="kk-KZ"/>
              </w:rPr>
              <w:t>Управления государственных доходов по Алматинскому району Департамента государственных доходов по городу Астане</w:t>
            </w:r>
            <w:r w:rsidR="00AA698F" w:rsidRPr="006237FC">
              <w:rPr>
                <w:sz w:val="24"/>
                <w:szCs w:val="24"/>
                <w:lang w:val="kk-KZ"/>
              </w:rPr>
              <w:t>,категория С-R-4, 1 единица</w:t>
            </w:r>
          </w:p>
        </w:tc>
      </w:tr>
      <w:tr w:rsidR="004A2632" w:rsidTr="00061D96">
        <w:trPr>
          <w:trHeight w:val="40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632" w:rsidRDefault="004A2632" w:rsidP="003F142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2E" w:rsidRDefault="003F142E" w:rsidP="00B0485B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4A2632" w:rsidRDefault="00114154" w:rsidP="00B0485B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216151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Отсутствуют кандидаты, получившие положительное заключение</w:t>
            </w:r>
          </w:p>
          <w:p w:rsidR="003F142E" w:rsidRPr="006237FC" w:rsidRDefault="003F142E" w:rsidP="00B0485B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4A2632" w:rsidRPr="006237FC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632" w:rsidRDefault="004A2632" w:rsidP="004A2632">
      <w:pPr>
        <w:tabs>
          <w:tab w:val="left" w:pos="6795"/>
        </w:tabs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sectPr w:rsidR="004A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76"/>
    <w:rsid w:val="000244B7"/>
    <w:rsid w:val="00030E48"/>
    <w:rsid w:val="00061D96"/>
    <w:rsid w:val="000E7C07"/>
    <w:rsid w:val="00114154"/>
    <w:rsid w:val="001D240D"/>
    <w:rsid w:val="001F1841"/>
    <w:rsid w:val="002525DD"/>
    <w:rsid w:val="002F22B2"/>
    <w:rsid w:val="003052B1"/>
    <w:rsid w:val="00305CE2"/>
    <w:rsid w:val="003852A0"/>
    <w:rsid w:val="003E4465"/>
    <w:rsid w:val="003F142E"/>
    <w:rsid w:val="0043315B"/>
    <w:rsid w:val="00491ACF"/>
    <w:rsid w:val="004A2632"/>
    <w:rsid w:val="004C66B8"/>
    <w:rsid w:val="005974DB"/>
    <w:rsid w:val="005E248E"/>
    <w:rsid w:val="006237FC"/>
    <w:rsid w:val="00674F01"/>
    <w:rsid w:val="007B6E76"/>
    <w:rsid w:val="007E07B1"/>
    <w:rsid w:val="007F7478"/>
    <w:rsid w:val="009813D0"/>
    <w:rsid w:val="0099547C"/>
    <w:rsid w:val="009D0A6A"/>
    <w:rsid w:val="009F3D8E"/>
    <w:rsid w:val="00A05EA7"/>
    <w:rsid w:val="00AA698F"/>
    <w:rsid w:val="00B0485B"/>
    <w:rsid w:val="00C21D2A"/>
    <w:rsid w:val="00C25C6D"/>
    <w:rsid w:val="00CA0A09"/>
    <w:rsid w:val="00CB1E68"/>
    <w:rsid w:val="00D03684"/>
    <w:rsid w:val="00D80A5A"/>
    <w:rsid w:val="00E01D94"/>
    <w:rsid w:val="00F654D9"/>
    <w:rsid w:val="00F875B9"/>
    <w:rsid w:val="00FD0DCF"/>
    <w:rsid w:val="00FD10DA"/>
    <w:rsid w:val="00FE43C4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FB40"/>
  <w15:docId w15:val="{76AB1D89-A488-4246-9C96-6A9FA07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2"/>
    <w:pPr>
      <w:spacing w:after="160"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63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A26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A2632"/>
    <w:pPr>
      <w:widowControl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A2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RImanberlinova</dc:creator>
  <cp:keywords/>
  <dc:description/>
  <cp:lastModifiedBy>Атанакова Жанар</cp:lastModifiedBy>
  <cp:revision>123</cp:revision>
  <cp:lastPrinted>2023-07-19T11:13:00Z</cp:lastPrinted>
  <dcterms:created xsi:type="dcterms:W3CDTF">2023-06-26T05:02:00Z</dcterms:created>
  <dcterms:modified xsi:type="dcterms:W3CDTF">2023-12-28T10:39:00Z</dcterms:modified>
</cp:coreProperties>
</file>