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94" w:rsidRDefault="00B16C94" w:rsidP="00B16C9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832 от 12.12.2024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B16C94" w:rsidRPr="00640D9C" w:rsidTr="001940E4">
        <w:trPr>
          <w:trHeight w:val="2183"/>
        </w:trPr>
        <w:tc>
          <w:tcPr>
            <w:tcW w:w="4426" w:type="dxa"/>
          </w:tcPr>
          <w:p w:rsidR="00B16C94" w:rsidRPr="00640D9C" w:rsidRDefault="00B16C94" w:rsidP="0019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B16C94" w:rsidRPr="00640D9C" w:rsidRDefault="00B16C94" w:rsidP="0019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B16C94" w:rsidRPr="00640D9C" w:rsidRDefault="00B16C94" w:rsidP="0019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B16C94" w:rsidRPr="00640D9C" w:rsidRDefault="00B16C94" w:rsidP="0019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B16C94" w:rsidRPr="00640D9C" w:rsidRDefault="00B16C94" w:rsidP="0019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B16C94" w:rsidRPr="00640D9C" w:rsidRDefault="00B16C94" w:rsidP="0019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B16C94" w:rsidRPr="00640D9C" w:rsidRDefault="00B16C94" w:rsidP="0019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B16C94" w:rsidRPr="00640D9C" w:rsidRDefault="00B16C94" w:rsidP="0019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B16C94" w:rsidRPr="00640D9C" w:rsidRDefault="00B16C94" w:rsidP="001940E4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D2F3A8" wp14:editId="6DDA3B9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4E80E7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B16C94" w:rsidRPr="00640D9C" w:rsidRDefault="00B16C94" w:rsidP="001940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B16C94" w:rsidRPr="00640D9C" w:rsidRDefault="00B16C94" w:rsidP="001940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B16C94" w:rsidRPr="00640D9C" w:rsidRDefault="00B16C94" w:rsidP="001940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B16C94" w:rsidRPr="00640D9C" w:rsidRDefault="00B16C94" w:rsidP="0019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B16C94" w:rsidRPr="00640D9C" w:rsidRDefault="00B16C94" w:rsidP="001940E4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82CD53D" wp14:editId="1AFD66CB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B16C94" w:rsidRPr="00640D9C" w:rsidRDefault="00B16C94" w:rsidP="0019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B16C94" w:rsidRPr="00640D9C" w:rsidRDefault="00B16C94" w:rsidP="0019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B16C94" w:rsidRPr="00640D9C" w:rsidRDefault="00B16C94" w:rsidP="0019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B16C94" w:rsidRPr="00640D9C" w:rsidRDefault="00B16C94" w:rsidP="0019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B16C94" w:rsidRPr="00640D9C" w:rsidRDefault="00B16C94" w:rsidP="0019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B16C94" w:rsidRPr="00640D9C" w:rsidRDefault="00B16C94" w:rsidP="0019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B16C94" w:rsidRPr="00640D9C" w:rsidRDefault="00B16C94" w:rsidP="0019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B16C94" w:rsidRPr="00640D9C" w:rsidRDefault="00B16C94" w:rsidP="0019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B16C94" w:rsidRPr="00640D9C" w:rsidRDefault="00B16C94" w:rsidP="0019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B16C94" w:rsidRPr="00640D9C" w:rsidRDefault="00B16C94" w:rsidP="0019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B16C94" w:rsidRPr="00640D9C" w:rsidRDefault="00B16C94" w:rsidP="0019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B16C94" w:rsidRPr="00640D9C" w:rsidRDefault="00B16C94" w:rsidP="0019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B16C94" w:rsidRPr="00640D9C" w:rsidRDefault="00B16C94" w:rsidP="0019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B16C94" w:rsidRPr="00640D9C" w:rsidRDefault="00B16C94" w:rsidP="0019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B16C94" w:rsidRDefault="00B16C94" w:rsidP="00B16C94">
      <w:pPr>
        <w:pStyle w:val="a5"/>
        <w:spacing w:before="0" w:beforeAutospacing="0" w:after="0" w:afterAutospacing="0"/>
        <w:rPr>
          <w:lang w:val="kk-KZ"/>
        </w:rPr>
      </w:pPr>
    </w:p>
    <w:p w:rsidR="00B16C94" w:rsidRDefault="00B16C94" w:rsidP="00B16C94">
      <w:pPr>
        <w:pStyle w:val="a5"/>
        <w:spacing w:before="0" w:beforeAutospacing="0" w:after="0" w:afterAutospacing="0"/>
        <w:rPr>
          <w:lang w:val="kk-KZ"/>
        </w:rPr>
      </w:pPr>
    </w:p>
    <w:p w:rsidR="00B16C94" w:rsidRDefault="00B16C94" w:rsidP="00B16C94">
      <w:pPr>
        <w:pStyle w:val="a5"/>
        <w:spacing w:before="0" w:beforeAutospacing="0" w:after="0" w:afterAutospacing="0"/>
        <w:rPr>
          <w:lang w:val="kk-KZ"/>
        </w:rPr>
      </w:pPr>
    </w:p>
    <w:p w:rsidR="00B16C94" w:rsidRDefault="00B16C94" w:rsidP="00B16C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Pr="00745195">
        <w:t xml:space="preserve"> </w:t>
      </w:r>
    </w:p>
    <w:p w:rsidR="00B16C94" w:rsidRDefault="00B16C94" w:rsidP="00B16C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16C94" w:rsidRDefault="00B16C94" w:rsidP="00B16C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16C94" w:rsidRDefault="00B16C94" w:rsidP="00B16C9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     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ның 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B16C94" w:rsidRPr="0092019D" w:rsidRDefault="00B16C94" w:rsidP="00B16C9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1. </w:t>
      </w:r>
      <w:r w:rsidRPr="00CB50BD">
        <w:rPr>
          <w:rFonts w:ascii="Times New Roman" w:hAnsi="Times New Roman"/>
          <w:sz w:val="28"/>
          <w:szCs w:val="28"/>
          <w:lang w:val="kk-KZ"/>
        </w:rPr>
        <w:t xml:space="preserve">Ақбаян Бақытқызы Еркінбектің </w:t>
      </w:r>
      <w:r w:rsidRPr="0092019D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4C3E26">
        <w:rPr>
          <w:rFonts w:ascii="Times New Roman" w:hAnsi="Times New Roman" w:cs="Times New Roman"/>
          <w:sz w:val="28"/>
          <w:szCs w:val="28"/>
          <w:lang w:val="kk-KZ"/>
        </w:rPr>
        <w:t>000226601115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Саруар Ниязовна Ку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накбаева</w:t>
      </w:r>
      <w:r w:rsidRPr="00CB50B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:rsidR="00B16C94" w:rsidRDefault="00B16C94" w:rsidP="00B16C94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Саруар Ниязовна Ку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накбаеваға</w:t>
      </w:r>
      <w:r w:rsidRPr="00CB50B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:rsidR="00B16C94" w:rsidRDefault="00B16C94" w:rsidP="00B16C94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Саруар Ниязовна Ку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накбаева</w:t>
      </w:r>
      <w:r w:rsidRPr="00CB50B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B16C94" w:rsidRPr="00310D76" w:rsidRDefault="00B16C94" w:rsidP="00B16C94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bookmarkStart w:id="1" w:name="_GoBack"/>
      <w:bookmarkEnd w:id="1"/>
    </w:p>
    <w:p w:rsidR="00B16C94" w:rsidRPr="00310D76" w:rsidRDefault="00B16C94" w:rsidP="00B16C94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16C94" w:rsidRDefault="00B16C94" w:rsidP="00B16C9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16C94" w:rsidRPr="00612128" w:rsidRDefault="00B16C94" w:rsidP="00B16C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:rsidR="00B16C94" w:rsidRPr="007802F2" w:rsidRDefault="00B16C94" w:rsidP="00B16C94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:rsidR="00B16C94" w:rsidRDefault="00B16C94" w:rsidP="00B16C94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B16C94" w:rsidRPr="00B16C94" w:rsidRDefault="00B16C94" w:rsidP="00B16C94"/>
    <w:p w:rsidR="00B16C94" w:rsidRDefault="00B16C94" w:rsidP="00B16C9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B16C94" w:rsidRDefault="00B16C94" w:rsidP="00B16C9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12.12.2024 11:07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Абжанова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Асель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Жарылгасыновна</w:t>
      </w:r>
      <w:proofErr w:type="spellEnd"/>
    </w:p>
    <w:p w:rsidR="00B16C94" w:rsidRDefault="00B16C94" w:rsidP="00B16C9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12.12.2024 11:16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Зауытбекұлы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Исабек</w:t>
      </w:r>
      <w:proofErr w:type="spellEnd"/>
    </w:p>
    <w:p w:rsidR="00B16C94" w:rsidRDefault="00B16C94" w:rsidP="00B16C9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B16C94" w:rsidRDefault="00B16C94" w:rsidP="00B16C9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12.12.2024 11:57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Амангелді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Ғалымжан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Төрегелдіұлы</w:t>
      </w:r>
      <w:proofErr w:type="spellEnd"/>
    </w:p>
    <w:p w:rsidR="00B16C94" w:rsidRDefault="00B16C94" w:rsidP="00B16C94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3D336DA" wp14:editId="38EC2D27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365" w:rsidRDefault="00B16C94"/>
    <w:sectPr w:rsidR="00A61365" w:rsidSect="007D3B9B">
      <w:headerReference w:type="default" r:id="rId7"/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A617F7" w:rsidRPr="00AC16FB" w:rsidRDefault="00B16C94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12.12.2024 13:56. Копия электронного документа. Версия СЭД: </w:t>
          </w:r>
          <w:proofErr w:type="spellStart"/>
          <w:r w:rsidRPr="00AC16FB">
            <w:rPr>
              <w:rFonts w:ascii="Times New Roman" w:hAnsi="Times New Roman" w:cs="Times New Roman"/>
              <w:sz w:val="14"/>
              <w:szCs w:val="14"/>
            </w:rPr>
            <w:t>Documentolog</w:t>
          </w:r>
          <w:proofErr w:type="spellEnd"/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B16C94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B16C9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1025" type="#_x0000_t136" style="position:absolute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66"/>
    <w:rsid w:val="00073066"/>
    <w:rsid w:val="005C0358"/>
    <w:rsid w:val="0081795D"/>
    <w:rsid w:val="00B1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D473A"/>
  <w15:chartTrackingRefBased/>
  <w15:docId w15:val="{7B8426DC-88F6-44AD-BA4B-FE273552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C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C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1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16C94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Рахимбекова Алма Сайлаубаевна</dc:creator>
  <cp:keywords/>
  <dc:description/>
  <cp:lastModifiedBy>Рахимбекова Алма Сайлаубаевна</cp:lastModifiedBy>
  <cp:revision>2</cp:revision>
  <dcterms:created xsi:type="dcterms:W3CDTF">2024-12-12T09:06:00Z</dcterms:created>
  <dcterms:modified xsi:type="dcterms:W3CDTF">2024-12-12T09:07:00Z</dcterms:modified>
</cp:coreProperties>
</file>