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04B1D6" w14:textId="77777777" w:rsidR="0079547D" w:rsidRDefault="00B316C5"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№ 229 от 17.03.2025</w:t>
      </w:r>
    </w:p>
    <w:tbl>
      <w:tblPr>
        <w:tblW w:w="10819" w:type="dxa"/>
        <w:tblInd w:w="-743" w:type="dxa"/>
        <w:tblLayout w:type="fixed"/>
        <w:tblLook w:val="01E0" w:firstRow="1" w:lastRow="1" w:firstColumn="1" w:lastColumn="1" w:noHBand="0" w:noVBand="0"/>
      </w:tblPr>
      <w:tblGrid>
        <w:gridCol w:w="4426"/>
        <w:gridCol w:w="1638"/>
        <w:gridCol w:w="4755"/>
      </w:tblGrid>
      <w:tr w:rsidR="00640D9C" w:rsidRPr="00640D9C" w14:paraId="686CCAC7" w14:textId="77777777" w:rsidTr="00862EED">
        <w:trPr>
          <w:trHeight w:val="2183"/>
        </w:trPr>
        <w:tc>
          <w:tcPr>
            <w:tcW w:w="4426" w:type="dxa"/>
          </w:tcPr>
          <w:p w14:paraId="5827137E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>«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ҚАЗАҚСТАН РЕСПУБЛИКАСЫ</w:t>
            </w:r>
          </w:p>
          <w:p w14:paraId="6E239DD1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ҚАРЖЫ МИНИСТРЛІГІ</w:t>
            </w:r>
          </w:p>
          <w:p w14:paraId="676A3AFB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МЕМЛЕКЕТТІК КІРІСТЕР КОМИТЕТІНІҢ </w:t>
            </w:r>
          </w:p>
          <w:p w14:paraId="7165AA4A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АСТАНА ҚАЛАСЫ БОЙЫНША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 xml:space="preserve">            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МЕМЛЕКЕТТІК КІРІСТЕР ДЕПАРТАМЕНТІ» </w:t>
            </w:r>
          </w:p>
          <w:p w14:paraId="6442C36E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РЕСПУБЛИКАЛЫҚ</w:t>
            </w:r>
          </w:p>
          <w:p w14:paraId="70503830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9"/>
                <w:szCs w:val="19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МЕМЛЕКЕТТІК МЕКЕМЕСІ</w:t>
            </w:r>
          </w:p>
          <w:p w14:paraId="5088727C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szCs w:val="24"/>
                <w:lang w:eastAsia="ru-RU"/>
              </w:rPr>
            </w:pPr>
          </w:p>
          <w:p w14:paraId="1D9CF25D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szCs w:val="24"/>
                <w:lang w:eastAsia="ru-RU"/>
              </w:rPr>
            </w:pPr>
          </w:p>
          <w:p w14:paraId="290AA22B" w14:textId="77777777" w:rsidR="00640D9C" w:rsidRPr="00640D9C" w:rsidRDefault="00640D9C" w:rsidP="00640D9C">
            <w:pPr>
              <w:spacing w:after="0"/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noProof/>
                <w:color w:val="2E74B5"/>
                <w:sz w:val="17"/>
                <w:szCs w:val="17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6E451032" wp14:editId="6A8B34F7">
                      <wp:simplePos x="0" y="0"/>
                      <wp:positionH relativeFrom="column">
                        <wp:posOffset>57150</wp:posOffset>
                      </wp:positionH>
                      <wp:positionV relativeFrom="paragraph">
                        <wp:posOffset>16510</wp:posOffset>
                      </wp:positionV>
                      <wp:extent cx="6648450" cy="0"/>
                      <wp:effectExtent l="0" t="0" r="19050" b="19050"/>
                      <wp:wrapNone/>
                      <wp:docPr id="2" name="Прямая соединительная линия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6648450" cy="0"/>
                              </a:xfrm>
                              <a:prstGeom prst="line">
                                <a:avLst/>
                              </a:prstGeom>
                              <a:noFill/>
                              <a:ln w="38100" cap="flat" cmpd="sng" algn="ctr">
                                <a:solidFill>
                                  <a:srgbClr val="4BACC6">
                                    <a:lumMod val="75000"/>
                                  </a:srgbClr>
                                </a:solidFill>
                                <a:prstDash val="solid"/>
                              </a:ln>
                              <a:effectLst>
                                <a:outerShdw blurRad="40000" dist="23000" dir="5400000" rotWithShape="0">
                                  <a:srgbClr val="000000">
                                    <a:alpha val="35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3AC98B2" id="Прямая соединительная линия 2" o:spid="_x0000_s1026" style="position:absolute;flip:y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4.5pt,1.3pt" to="528pt,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" strokecolor="#31859c" strokeweight="3pt">
                      <v:shadow on="t" color="black" opacity="22937f" origin=",.5" offset="0,.63889mm"/>
                    </v:line>
                  </w:pict>
                </mc:Fallback>
              </mc:AlternateContent>
            </w:r>
          </w:p>
          <w:p w14:paraId="17FC10EF" w14:textId="77777777" w:rsidR="00640D9C" w:rsidRPr="00640D9C" w:rsidRDefault="00640D9C" w:rsidP="00640D9C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0"/>
                <w:szCs w:val="24"/>
                <w:lang w:val="kk-KZ" w:eastAsia="ru-RU"/>
              </w:rPr>
            </w:pPr>
          </w:p>
          <w:p w14:paraId="3C2254FA" w14:textId="77777777" w:rsidR="00640D9C" w:rsidRPr="00640D9C" w:rsidRDefault="00640D9C" w:rsidP="00640D9C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val="kk-KZ" w:eastAsia="ru-RU"/>
              </w:rPr>
              <w:t>БҰЙРЫҚ</w:t>
            </w:r>
          </w:p>
          <w:p w14:paraId="0C22BE7C" w14:textId="77777777" w:rsidR="00640D9C" w:rsidRPr="00640D9C" w:rsidRDefault="00640D9C" w:rsidP="00640D9C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2E74B5"/>
                <w:sz w:val="24"/>
                <w:szCs w:val="3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24"/>
                <w:szCs w:val="36"/>
                <w:lang w:val="kk-KZ" w:eastAsia="ru-RU"/>
              </w:rPr>
              <w:t>_____________________</w:t>
            </w:r>
          </w:p>
          <w:p w14:paraId="2BF24F59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eastAsia="ru-RU"/>
              </w:rPr>
              <w:t>Астана</w:t>
            </w:r>
            <w:r w:rsidRPr="00640D9C"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  <w:t xml:space="preserve"> қаласы</w:t>
            </w:r>
          </w:p>
        </w:tc>
        <w:tc>
          <w:tcPr>
            <w:tcW w:w="1638" w:type="dxa"/>
            <w:hideMark/>
          </w:tcPr>
          <w:p w14:paraId="09DADAEF" w14:textId="77777777" w:rsidR="00640D9C" w:rsidRPr="00640D9C" w:rsidRDefault="00640D9C" w:rsidP="00640D9C">
            <w:pPr>
              <w:spacing w:after="0" w:line="240" w:lineRule="auto"/>
              <w:ind w:right="124"/>
              <w:jc w:val="center"/>
              <w:rPr>
                <w:rFonts w:ascii="Times New Roman" w:eastAsia="Times New Roman" w:hAnsi="Times New Roman" w:cs="Times New Roman"/>
                <w:color w:val="2E74B5"/>
                <w:sz w:val="28"/>
                <w:szCs w:val="28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noProof/>
                <w:color w:val="2E74B5"/>
                <w:sz w:val="28"/>
                <w:szCs w:val="28"/>
                <w:lang w:eastAsia="ru-RU"/>
              </w:rPr>
              <w:drawing>
                <wp:inline distT="0" distB="0" distL="0" distR="0" wp14:anchorId="797BC9A9" wp14:editId="1CF441BF">
                  <wp:extent cx="1000800" cy="1000800"/>
                  <wp:effectExtent l="0" t="0" r="8890" b="8890"/>
                  <wp:docPr id="1" name="Рисунок 1" descr="C:\Users\ABDILAZIZOV.S\Downloads\gerb-350px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ABDILAZIZOV.S\Downloads\gerb-350px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0800" cy="1000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55" w:type="dxa"/>
          </w:tcPr>
          <w:p w14:paraId="2C0DAEE2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РЕСПУБЛИКАНСКОЕ</w:t>
            </w:r>
          </w:p>
          <w:p w14:paraId="23FAE673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ГОСУДАРСТВЕННОЕ УЧРЕЖДЕНИЕ </w:t>
            </w:r>
          </w:p>
          <w:p w14:paraId="6B679527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>«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ДЕПАРТАМЕНТ ГОСУДАРСТВЕННЫХ ДОХОДОВ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 xml:space="preserve">       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ПО ГОРОДУ АСТАНЕ </w:t>
            </w:r>
          </w:p>
          <w:p w14:paraId="7FD1EF07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КОМИТЕТА ГОСУДАРСТВЕННЫХ ДОХОДОВ</w:t>
            </w:r>
          </w:p>
          <w:p w14:paraId="33CBD51B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МИНИСТЕРСТВА ФИНАНСОВ</w:t>
            </w:r>
          </w:p>
          <w:p w14:paraId="2DBB4680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РЕСПУБЛИКИ КАЗАХСТАН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>»</w:t>
            </w:r>
          </w:p>
          <w:p w14:paraId="048C603D" w14:textId="77777777" w:rsidR="00640D9C" w:rsidRPr="00640D9C" w:rsidRDefault="00640D9C" w:rsidP="00640D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szCs w:val="24"/>
                <w:lang w:val="kk-KZ" w:eastAsia="ru-RU"/>
              </w:rPr>
            </w:pPr>
          </w:p>
          <w:p w14:paraId="1854BF6E" w14:textId="77777777" w:rsidR="00640D9C" w:rsidRPr="00640D9C" w:rsidRDefault="00640D9C" w:rsidP="00640D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E74B5"/>
                <w:sz w:val="17"/>
                <w:szCs w:val="17"/>
                <w:lang w:val="kk-KZ" w:eastAsia="ru-RU"/>
              </w:rPr>
            </w:pPr>
          </w:p>
          <w:p w14:paraId="0640AC71" w14:textId="77777777" w:rsidR="00640D9C" w:rsidRPr="00640D9C" w:rsidRDefault="00640D9C" w:rsidP="00640D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E74B5"/>
                <w:sz w:val="10"/>
                <w:szCs w:val="17"/>
                <w:lang w:val="kk-KZ" w:eastAsia="ru-RU"/>
              </w:rPr>
            </w:pPr>
          </w:p>
          <w:p w14:paraId="7A24177B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lang w:eastAsia="ru-RU"/>
              </w:rPr>
            </w:pPr>
          </w:p>
          <w:p w14:paraId="55A5BEDF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lang w:val="kk-KZ" w:eastAsia="ru-RU"/>
              </w:rPr>
              <w:t xml:space="preserve"> 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eastAsia="ru-RU"/>
              </w:rPr>
              <w:t>ПРИКАЗ</w:t>
            </w:r>
          </w:p>
          <w:p w14:paraId="52984E26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0"/>
                <w:szCs w:val="24"/>
                <w:lang w:eastAsia="ru-RU"/>
              </w:rPr>
            </w:pPr>
          </w:p>
          <w:p w14:paraId="37FAD92D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E74B5"/>
                <w:sz w:val="20"/>
                <w:szCs w:val="24"/>
                <w:lang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20"/>
                <w:szCs w:val="24"/>
                <w:lang w:eastAsia="ru-RU"/>
              </w:rPr>
              <w:t>№</w:t>
            </w:r>
            <w:r w:rsidRPr="00640D9C">
              <w:rPr>
                <w:rFonts w:ascii="Times New Roman" w:eastAsia="Times New Roman" w:hAnsi="Times New Roman" w:cs="Times New Roman"/>
                <w:bCs/>
                <w:color w:val="2E74B5"/>
                <w:sz w:val="20"/>
                <w:szCs w:val="24"/>
                <w:lang w:eastAsia="ru-RU"/>
              </w:rPr>
              <w:t>_______________________</w:t>
            </w:r>
          </w:p>
          <w:p w14:paraId="2D6A773B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eastAsia="ru-RU"/>
              </w:rPr>
              <w:t>город Астана</w:t>
            </w:r>
          </w:p>
        </w:tc>
      </w:tr>
    </w:tbl>
    <w:p w14:paraId="30AC24E9" w14:textId="77777777" w:rsidR="00FC6CE2" w:rsidRDefault="00FC6CE2" w:rsidP="001D5D07">
      <w:pPr>
        <w:pStyle w:val="a5"/>
        <w:spacing w:before="0" w:beforeAutospacing="0" w:after="0" w:afterAutospacing="0"/>
        <w:rPr>
          <w:lang w:val="kk-KZ"/>
        </w:rPr>
      </w:pPr>
    </w:p>
    <w:p w14:paraId="5710D8B5" w14:textId="77777777" w:rsidR="001A3F5E" w:rsidRDefault="001A3F5E" w:rsidP="001D5D07">
      <w:pPr>
        <w:pStyle w:val="a5"/>
        <w:spacing w:before="0" w:beforeAutospacing="0" w:after="0" w:afterAutospacing="0"/>
        <w:rPr>
          <w:lang w:val="kk-KZ"/>
        </w:rPr>
      </w:pPr>
    </w:p>
    <w:p w14:paraId="3C567E55" w14:textId="77777777" w:rsidR="001A3F5E" w:rsidRDefault="001A3F5E" w:rsidP="001D5D07">
      <w:pPr>
        <w:pStyle w:val="a5"/>
        <w:spacing w:before="0" w:beforeAutospacing="0" w:after="0" w:afterAutospacing="0"/>
        <w:rPr>
          <w:lang w:val="kk-KZ"/>
        </w:rPr>
      </w:pPr>
    </w:p>
    <w:p w14:paraId="5D394FE7" w14:textId="77777777" w:rsidR="00BE7F2D" w:rsidRDefault="00BE7F2D" w:rsidP="00BE7F2D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val="kk-KZ" w:eastAsia="ru-RU"/>
        </w:rPr>
      </w:pPr>
      <w:bookmarkStart w:id="0" w:name="_Hlk135647266"/>
      <w:r>
        <w:rPr>
          <w:rFonts w:ascii="Times New Roman" w:eastAsia="Times New Roman" w:hAnsi="Times New Roman"/>
          <w:b/>
          <w:sz w:val="28"/>
          <w:szCs w:val="28"/>
          <w:lang w:val="kk-KZ" w:eastAsia="ru-RU"/>
        </w:rPr>
        <w:t>Қаржы басқарушыны</w:t>
      </w:r>
    </w:p>
    <w:p w14:paraId="7ABB46A1" w14:textId="77777777" w:rsidR="00BE7F2D" w:rsidRDefault="00BE7F2D" w:rsidP="00BE7F2D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val="kk-KZ" w:eastAsia="ru-RU"/>
        </w:rPr>
        <w:t>тағайындау туралы</w:t>
      </w:r>
    </w:p>
    <w:p w14:paraId="7D917609" w14:textId="77777777" w:rsidR="00BE7F2D" w:rsidRDefault="00BE7F2D" w:rsidP="00BE7F2D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val="kk-KZ" w:eastAsia="ru-RU"/>
        </w:rPr>
      </w:pPr>
    </w:p>
    <w:p w14:paraId="506A38AC" w14:textId="77777777" w:rsidR="00BE7F2D" w:rsidRDefault="00BE7F2D" w:rsidP="00BE7F2D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</w:p>
    <w:p w14:paraId="160CECA3" w14:textId="77777777" w:rsidR="00F10B8A" w:rsidRDefault="00BE7F2D" w:rsidP="00F10B8A">
      <w:pPr>
        <w:spacing w:after="0" w:line="240" w:lineRule="auto"/>
        <w:jc w:val="both"/>
        <w:rPr>
          <w:rFonts w:ascii="Times New Roman" w:eastAsia="Times New Roman" w:hAnsi="Times New Roman"/>
          <w:b/>
          <w:bCs/>
          <w:caps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tab/>
      </w:r>
      <w:r w:rsidR="00F10B8A" w:rsidRPr="00151EC6">
        <w:rPr>
          <w:rFonts w:ascii="Times New Roman" w:eastAsia="Times New Roman" w:hAnsi="Times New Roman"/>
          <w:sz w:val="28"/>
          <w:szCs w:val="28"/>
          <w:lang w:val="kk-KZ" w:eastAsia="ru-RU"/>
        </w:rPr>
        <w:t>«</w:t>
      </w:r>
      <w:r w:rsidR="00F10B8A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Қазақстан Республикасы  азаматтарының төлем қабілеттілігін қалпына келтіру және банкроттығы туралы» </w:t>
      </w:r>
      <w:r w:rsidR="00F10B8A" w:rsidRPr="00151EC6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Қазақстан Республикасының </w:t>
      </w:r>
      <w:r w:rsidR="00F10B8A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2022 жылғы 30 желтоқсандағы </w:t>
      </w:r>
      <w:r w:rsidR="00F10B8A" w:rsidRPr="00831918">
        <w:rPr>
          <w:rFonts w:ascii="Times New Roman" w:eastAsia="Times New Roman" w:hAnsi="Times New Roman"/>
          <w:sz w:val="28"/>
          <w:szCs w:val="28"/>
          <w:lang w:val="kk-KZ" w:eastAsia="ru-RU"/>
        </w:rPr>
        <w:t>№ 178-VII</w:t>
      </w:r>
      <w:r w:rsidR="00F10B8A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Заңының 23 бабының 1 тармағына сәйкес, </w:t>
      </w:r>
      <w:r w:rsidR="00F10B8A" w:rsidRPr="00C94BF7">
        <w:rPr>
          <w:rFonts w:ascii="Times New Roman" w:eastAsia="Times New Roman" w:hAnsi="Times New Roman"/>
          <w:sz w:val="28"/>
          <w:szCs w:val="28"/>
          <w:lang w:val="kk-KZ" w:eastAsia="ru-RU"/>
        </w:rPr>
        <w:t>Астана қаласы</w:t>
      </w:r>
      <w:r w:rsidR="00F10B8A">
        <w:rPr>
          <w:rFonts w:ascii="Times New Roman" w:eastAsia="Times New Roman" w:hAnsi="Times New Roman"/>
          <w:sz w:val="28"/>
          <w:szCs w:val="28"/>
          <w:lang w:val="kk-KZ" w:eastAsia="ru-RU"/>
        </w:rPr>
        <w:t>ның азаматтық істер жөніндегі ауданаралық</w:t>
      </w:r>
      <w:r w:rsidR="00F10B8A" w:rsidRPr="00C94BF7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сотының </w:t>
      </w:r>
      <w:r w:rsidR="00AA607C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төлем қабілеттілігін қалпына келтіру рәсімін қолдану туралы іс бойынша іс қозғау туралы ұйғарымы </w:t>
      </w:r>
      <w:r w:rsidR="00F10B8A" w:rsidRPr="00C94BF7">
        <w:rPr>
          <w:rFonts w:ascii="Times New Roman" w:eastAsia="Times New Roman" w:hAnsi="Times New Roman"/>
          <w:sz w:val="28"/>
          <w:szCs w:val="28"/>
          <w:lang w:val="kk-KZ" w:eastAsia="ru-RU"/>
        </w:rPr>
        <w:t>негізінде</w:t>
      </w:r>
      <w:r w:rsidR="00F10B8A" w:rsidRPr="00151EC6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, </w:t>
      </w:r>
      <w:r w:rsidR="00F10B8A" w:rsidRPr="00151EC6">
        <w:rPr>
          <w:rFonts w:ascii="Times New Roman" w:eastAsia="Times New Roman" w:hAnsi="Times New Roman"/>
          <w:b/>
          <w:bCs/>
          <w:caps/>
          <w:sz w:val="28"/>
          <w:szCs w:val="28"/>
          <w:lang w:val="kk-KZ" w:eastAsia="ru-RU"/>
        </w:rPr>
        <w:t xml:space="preserve">Бұйырамын: </w:t>
      </w:r>
    </w:p>
    <w:p w14:paraId="08DEEE01" w14:textId="77777777" w:rsidR="00F10B8A" w:rsidRPr="00F67C8B" w:rsidRDefault="00F67C8B" w:rsidP="00F67C8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val="kk-KZ" w:eastAsia="ru-RU"/>
        </w:rPr>
      </w:pPr>
      <w:bookmarkStart w:id="1" w:name="_Hlk140164118"/>
      <w:r w:rsidRPr="00F566A2">
        <w:rPr>
          <w:rFonts w:ascii="Times New Roman" w:hAnsi="Times New Roman" w:cs="Times New Roman"/>
          <w:sz w:val="28"/>
          <w:szCs w:val="28"/>
          <w:lang w:val="kk-KZ"/>
        </w:rPr>
        <w:t xml:space="preserve">1. </w:t>
      </w:r>
      <w:r w:rsidR="00047103" w:rsidRPr="00047103">
        <w:rPr>
          <w:rStyle w:val="docdata"/>
          <w:rFonts w:ascii="Times New Roman" w:hAnsi="Times New Roman" w:cs="Times New Roman"/>
          <w:color w:val="000000"/>
          <w:sz w:val="28"/>
          <w:szCs w:val="28"/>
          <w:lang w:val="kk-KZ"/>
        </w:rPr>
        <w:t>Айнұр Ерланқызы Тасан</w:t>
      </w:r>
      <w:r w:rsidR="00047103">
        <w:rPr>
          <w:rStyle w:val="docdata"/>
          <w:rFonts w:ascii="Times New Roman" w:hAnsi="Times New Roman" w:cs="Times New Roman"/>
          <w:color w:val="000000"/>
          <w:sz w:val="28"/>
          <w:szCs w:val="28"/>
          <w:lang w:val="kk-KZ"/>
        </w:rPr>
        <w:t>ның</w:t>
      </w:r>
      <w:r w:rsidR="00047103" w:rsidRPr="00047103">
        <w:rPr>
          <w:rStyle w:val="docdata"/>
          <w:rFonts w:ascii="Times New Roman" w:hAnsi="Times New Roman" w:cs="Times New Roman"/>
          <w:color w:val="000000"/>
          <w:sz w:val="28"/>
          <w:szCs w:val="28"/>
          <w:lang w:val="kk-KZ"/>
        </w:rPr>
        <w:t xml:space="preserve"> </w:t>
      </w:r>
      <w:r w:rsidR="00F566A2" w:rsidRPr="00F566A2">
        <w:rPr>
          <w:rFonts w:ascii="Times New Roman" w:hAnsi="Times New Roman" w:cs="Times New Roman"/>
          <w:sz w:val="28"/>
          <w:szCs w:val="28"/>
          <w:lang w:val="kk-KZ"/>
        </w:rPr>
        <w:t xml:space="preserve">ЖСН </w:t>
      </w:r>
      <w:r w:rsidR="00047103" w:rsidRPr="00047103">
        <w:rPr>
          <w:rFonts w:ascii="Times New Roman" w:hAnsi="Times New Roman" w:cs="Times New Roman"/>
          <w:sz w:val="28"/>
          <w:szCs w:val="28"/>
          <w:lang w:val="kk-KZ"/>
        </w:rPr>
        <w:t xml:space="preserve">010729600044 </w:t>
      </w:r>
      <w:r w:rsidR="00F10B8A" w:rsidRPr="00F566A2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 xml:space="preserve">арызы бойынша қаржы басқарушысы болып </w:t>
      </w:r>
      <w:r w:rsidR="003F565C">
        <w:rPr>
          <w:rFonts w:ascii="Times New Roman" w:hAnsi="Times New Roman"/>
          <w:sz w:val="28"/>
          <w:szCs w:val="28"/>
          <w:lang w:val="kk-KZ"/>
        </w:rPr>
        <w:t>Бидана Ерлановна Укиметова</w:t>
      </w:r>
      <w:r w:rsidR="00F566A2" w:rsidRPr="00F67C8B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 w:rsidR="00F10B8A" w:rsidRPr="00F67C8B">
        <w:rPr>
          <w:rFonts w:ascii="Times New Roman" w:eastAsia="Times New Roman" w:hAnsi="Times New Roman"/>
          <w:sz w:val="28"/>
          <w:szCs w:val="28"/>
          <w:lang w:val="kk-KZ" w:eastAsia="ru-RU"/>
        </w:rPr>
        <w:t>тағайындалсын</w:t>
      </w:r>
      <w:bookmarkEnd w:id="1"/>
      <w:r w:rsidR="00F10B8A" w:rsidRPr="00F67C8B">
        <w:rPr>
          <w:rFonts w:ascii="Times New Roman" w:eastAsia="Times New Roman" w:hAnsi="Times New Roman"/>
          <w:sz w:val="28"/>
          <w:szCs w:val="28"/>
          <w:lang w:val="kk-KZ" w:eastAsia="ru-RU"/>
        </w:rPr>
        <w:t>.</w:t>
      </w:r>
    </w:p>
    <w:p w14:paraId="6B5D4619" w14:textId="77777777" w:rsidR="00F10B8A" w:rsidRPr="00F67C8B" w:rsidRDefault="00F67C8B" w:rsidP="00F67C8B">
      <w:pPr>
        <w:tabs>
          <w:tab w:val="left" w:pos="851"/>
          <w:tab w:val="left" w:pos="993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         2. </w:t>
      </w:r>
      <w:r w:rsidR="00F10B8A" w:rsidRPr="00F67C8B">
        <w:rPr>
          <w:rFonts w:ascii="Times New Roman" w:eastAsia="Times New Roman" w:hAnsi="Times New Roman"/>
          <w:sz w:val="28"/>
          <w:szCs w:val="28"/>
          <w:lang w:val="kk-KZ" w:eastAsia="ru-RU"/>
        </w:rPr>
        <w:t>Қазақстан Республикасы азаматтарының төлем қабілеттілігін қалпына келтіру және банкроттығы туралы Заңнаманың талаптарына сәйкес</w:t>
      </w:r>
      <w:r w:rsidR="00E4717A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 w:rsidR="003F565C">
        <w:rPr>
          <w:rFonts w:ascii="Times New Roman" w:hAnsi="Times New Roman"/>
          <w:sz w:val="28"/>
          <w:szCs w:val="28"/>
          <w:lang w:val="kk-KZ"/>
        </w:rPr>
        <w:t xml:space="preserve">Бидана Ерлановна Укиметоваға </w:t>
      </w:r>
      <w:r w:rsidR="00F10B8A" w:rsidRPr="00F67C8B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қаржы басқарушы міндеттерін орындау жүктелсін. </w:t>
      </w:r>
    </w:p>
    <w:p w14:paraId="74570D96" w14:textId="77777777" w:rsidR="00F10B8A" w:rsidRPr="00F67C8B" w:rsidRDefault="00F67C8B" w:rsidP="00F67C8B">
      <w:pPr>
        <w:tabs>
          <w:tab w:val="left" w:pos="851"/>
          <w:tab w:val="left" w:pos="993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sz w:val="28"/>
          <w:szCs w:val="28"/>
          <w:lang w:val="kk-KZ"/>
        </w:rPr>
        <w:t xml:space="preserve">          3. </w:t>
      </w:r>
      <w:r w:rsidR="00F10B8A" w:rsidRPr="00F67C8B">
        <w:rPr>
          <w:rFonts w:ascii="Times New Roman" w:hAnsi="Times New Roman"/>
          <w:sz w:val="28"/>
          <w:szCs w:val="28"/>
          <w:lang w:val="kk-KZ"/>
        </w:rPr>
        <w:t xml:space="preserve">Қаржы басқарушы </w:t>
      </w:r>
      <w:r w:rsidR="003F565C" w:rsidRPr="003F565C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 xml:space="preserve">Бидана Ерлановна Укиметова </w:t>
      </w:r>
      <w:r w:rsidR="00F10B8A" w:rsidRPr="00F67C8B">
        <w:rPr>
          <w:rFonts w:ascii="Times New Roman" w:hAnsi="Times New Roman"/>
          <w:sz w:val="28"/>
          <w:szCs w:val="28"/>
          <w:lang w:val="kk-KZ"/>
        </w:rPr>
        <w:t xml:space="preserve">Қазақстан Республикасы азаматтарының төлем қабілеттілігін қалпына келтіру және банкроттығы туралы заңнаманың талаптарын орындауды қамтамасыз етсін. </w:t>
      </w:r>
      <w:r w:rsidR="00C66184" w:rsidRPr="00F67C8B">
        <w:rPr>
          <w:rFonts w:ascii="Times New Roman" w:hAnsi="Times New Roman"/>
          <w:sz w:val="28"/>
          <w:szCs w:val="28"/>
          <w:lang w:val="kk-KZ"/>
        </w:rPr>
        <w:t xml:space="preserve"> </w:t>
      </w:r>
    </w:p>
    <w:p w14:paraId="4AB131E5" w14:textId="77777777" w:rsidR="00F10B8A" w:rsidRPr="00F67C8B" w:rsidRDefault="00F67C8B" w:rsidP="00F67C8B">
      <w:pPr>
        <w:tabs>
          <w:tab w:val="left" w:pos="851"/>
          <w:tab w:val="left" w:pos="993"/>
        </w:tabs>
        <w:spacing w:after="0" w:line="240" w:lineRule="auto"/>
        <w:jc w:val="both"/>
        <w:rPr>
          <w:rFonts w:ascii="Times New Roman" w:eastAsia="Times New Roman" w:hAnsi="Times New Roman"/>
          <w:b/>
          <w:bCs/>
          <w:caps/>
          <w:sz w:val="28"/>
          <w:szCs w:val="28"/>
          <w:lang w:val="kk-KZ" w:eastAsia="ru-RU"/>
        </w:rPr>
      </w:pPr>
      <w:r>
        <w:rPr>
          <w:rFonts w:ascii="Times New Roman" w:hAnsi="Times New Roman"/>
          <w:sz w:val="28"/>
          <w:szCs w:val="28"/>
          <w:lang w:val="kk-KZ"/>
        </w:rPr>
        <w:t xml:space="preserve">          4. </w:t>
      </w:r>
      <w:r w:rsidR="00F10B8A" w:rsidRPr="00F67C8B">
        <w:rPr>
          <w:rFonts w:ascii="Times New Roman" w:hAnsi="Times New Roman"/>
          <w:sz w:val="28"/>
          <w:szCs w:val="28"/>
          <w:lang w:val="kk-KZ"/>
        </w:rPr>
        <w:t xml:space="preserve">Осы бұйрықтың орындалуын бақылау Дәрменсіз борышкерлермен жұмыс басқармасының басшысына жүктелсін. </w:t>
      </w:r>
      <w:r w:rsidR="00BC76A9" w:rsidRPr="00F67C8B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C66184" w:rsidRPr="00F67C8B">
        <w:rPr>
          <w:rFonts w:ascii="Times New Roman" w:hAnsi="Times New Roman"/>
          <w:sz w:val="28"/>
          <w:szCs w:val="28"/>
          <w:lang w:val="kk-KZ"/>
        </w:rPr>
        <w:t xml:space="preserve"> </w:t>
      </w:r>
    </w:p>
    <w:p w14:paraId="0AD40885" w14:textId="77777777" w:rsidR="00F10B8A" w:rsidRPr="00F67C8B" w:rsidRDefault="00F67C8B" w:rsidP="00F67C8B">
      <w:pPr>
        <w:tabs>
          <w:tab w:val="left" w:pos="851"/>
          <w:tab w:val="left" w:pos="993"/>
        </w:tabs>
        <w:spacing w:after="0" w:line="240" w:lineRule="auto"/>
        <w:jc w:val="both"/>
        <w:rPr>
          <w:rFonts w:ascii="Times New Roman" w:eastAsia="Times New Roman" w:hAnsi="Times New Roman"/>
          <w:b/>
          <w:bCs/>
          <w:caps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val="kk-KZ" w:eastAsia="ru-RU"/>
        </w:rPr>
        <w:t xml:space="preserve">          5. </w:t>
      </w:r>
      <w:r w:rsidR="00F10B8A" w:rsidRPr="00F67C8B">
        <w:rPr>
          <w:rFonts w:ascii="Times New Roman" w:eastAsia="Times New Roman" w:hAnsi="Times New Roman"/>
          <w:bCs/>
          <w:sz w:val="28"/>
          <w:szCs w:val="28"/>
          <w:lang w:val="kk-KZ" w:eastAsia="ru-RU"/>
        </w:rPr>
        <w:t>Осы бұйрық қол қойылған күннен бастап күшіне енеді.</w:t>
      </w:r>
      <w:r w:rsidR="0075519A" w:rsidRPr="00F67C8B">
        <w:rPr>
          <w:rFonts w:ascii="Times New Roman" w:eastAsia="Times New Roman" w:hAnsi="Times New Roman"/>
          <w:bCs/>
          <w:sz w:val="28"/>
          <w:szCs w:val="28"/>
          <w:lang w:val="kk-KZ" w:eastAsia="ru-RU"/>
        </w:rPr>
        <w:t xml:space="preserve"> </w:t>
      </w:r>
    </w:p>
    <w:p w14:paraId="03578021" w14:textId="77777777" w:rsidR="00BE7F2D" w:rsidRDefault="00BE7F2D" w:rsidP="00F10B8A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val="kk-KZ" w:eastAsia="ru-RU"/>
        </w:rPr>
      </w:pPr>
    </w:p>
    <w:p w14:paraId="4EDB331A" w14:textId="77777777" w:rsidR="00BE7F2D" w:rsidRPr="00612128" w:rsidRDefault="00BE7F2D" w:rsidP="00BE7F2D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val="kk-KZ" w:eastAsia="ru-RU"/>
        </w:rPr>
      </w:pPr>
    </w:p>
    <w:bookmarkEnd w:id="0"/>
    <w:p w14:paraId="4A44405D" w14:textId="77777777" w:rsidR="002B7B2E" w:rsidRDefault="00BE7F2D" w:rsidP="000662D9">
      <w:pPr>
        <w:tabs>
          <w:tab w:val="left" w:pos="708"/>
        </w:tabs>
        <w:spacing w:after="0"/>
        <w:ind w:firstLine="567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eastAsia="Calibri" w:hAnsi="Times New Roman"/>
          <w:b/>
          <w:sz w:val="28"/>
          <w:szCs w:val="28"/>
          <w:lang w:val="kk-KZ"/>
        </w:rPr>
        <w:t xml:space="preserve">Басшының орынбасары                                                            </w:t>
      </w:r>
      <w:r w:rsidR="0024080B">
        <w:rPr>
          <w:rFonts w:ascii="Times New Roman" w:eastAsia="Calibri" w:hAnsi="Times New Roman"/>
          <w:b/>
          <w:sz w:val="28"/>
          <w:szCs w:val="28"/>
          <w:lang w:val="kk-KZ"/>
        </w:rPr>
        <w:t xml:space="preserve">    </w:t>
      </w:r>
      <w:r>
        <w:rPr>
          <w:rFonts w:ascii="Times New Roman" w:eastAsia="Calibri" w:hAnsi="Times New Roman"/>
          <w:b/>
          <w:sz w:val="28"/>
          <w:szCs w:val="28"/>
          <w:lang w:val="kk-KZ"/>
        </w:rPr>
        <w:t xml:space="preserve"> </w:t>
      </w:r>
      <w:r w:rsidR="000662D9">
        <w:rPr>
          <w:rFonts w:ascii="Times New Roman" w:eastAsia="Calibri" w:hAnsi="Times New Roman"/>
          <w:b/>
          <w:sz w:val="28"/>
          <w:szCs w:val="28"/>
          <w:lang w:val="kk-KZ"/>
        </w:rPr>
        <w:t>Ғ</w:t>
      </w:r>
      <w:r>
        <w:rPr>
          <w:rFonts w:ascii="Times New Roman" w:hAnsi="Times New Roman"/>
          <w:b/>
          <w:sz w:val="28"/>
          <w:szCs w:val="28"/>
          <w:lang w:val="kk-KZ"/>
        </w:rPr>
        <w:t xml:space="preserve">. </w:t>
      </w:r>
      <w:r w:rsidR="000662D9">
        <w:rPr>
          <w:rFonts w:ascii="Times New Roman" w:hAnsi="Times New Roman"/>
          <w:b/>
          <w:sz w:val="28"/>
          <w:szCs w:val="28"/>
          <w:lang w:val="kk-KZ"/>
        </w:rPr>
        <w:t>Амангелд</w:t>
      </w:r>
      <w:r w:rsidR="0024080B">
        <w:rPr>
          <w:rFonts w:ascii="Times New Roman" w:hAnsi="Times New Roman"/>
          <w:b/>
          <w:sz w:val="28"/>
          <w:szCs w:val="28"/>
          <w:lang w:val="kk-KZ"/>
        </w:rPr>
        <w:t>і</w:t>
      </w:r>
      <w:r w:rsidR="000662D9">
        <w:rPr>
          <w:rFonts w:ascii="Times New Roman" w:hAnsi="Times New Roman"/>
          <w:b/>
          <w:sz w:val="28"/>
          <w:szCs w:val="28"/>
          <w:lang w:val="kk-KZ"/>
        </w:rPr>
        <w:t xml:space="preserve"> </w:t>
      </w:r>
    </w:p>
    <w:p w14:paraId="37661A69" w14:textId="77777777" w:rsidR="00356DEA" w:rsidRDefault="00B316C5">
      <w:pPr>
        <w:rPr>
          <w:lang w:val="en-US"/>
        </w:rPr>
      </w:pPr>
    </w:p>
    <w:p w14:paraId="630FF3D3" w14:textId="77777777" w:rsidR="0079547D" w:rsidRDefault="00B316C5">
      <w:pPr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Согласовано</w:t>
      </w:r>
    </w:p>
    <w:p w14:paraId="7609E301" w14:textId="77777777" w:rsidR="0079547D" w:rsidRDefault="00B316C5">
      <w:pPr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17.03.2025 14:26 Абжанова Асель Жарылгасыновна</w:t>
      </w:r>
    </w:p>
    <w:p w14:paraId="74569924" w14:textId="77777777" w:rsidR="0079547D" w:rsidRDefault="00B316C5"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17.03.2025 14:36 Таттыбаев Нурлан Канатович</w:t>
      </w:r>
    </w:p>
    <w:p w14:paraId="393DFCFB" w14:textId="77777777" w:rsidR="0079547D" w:rsidRDefault="00B316C5">
      <w:pPr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Подписано</w:t>
      </w:r>
    </w:p>
    <w:p w14:paraId="1A1EE940" w14:textId="77777777" w:rsidR="0079547D" w:rsidRDefault="00B316C5"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17.03.2025 14:55 Амангелді Ғалымжан Төрегелдіұлы</w:t>
      </w:r>
    </w:p>
    <w:p w14:paraId="2EE6FB57" w14:textId="77777777" w:rsidR="0079547D" w:rsidRDefault="00B316C5">
      <w:pPr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noProof/>
          <w:lang w:eastAsia="ru-RU"/>
        </w:rPr>
        <w:lastRenderedPageBreak/>
        <w:drawing>
          <wp:inline distT="0" distB="0" distL="0" distR="0" wp14:anchorId="618AFED9" wp14:editId="2C5FA918">
            <wp:extent cx="1399539" cy="1399539"/>
            <wp:effectExtent l="0" t="0" r="3175" b="8255"/>
            <wp:docPr id="3" name="Рисунок 3" descr="tes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est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9539" cy="13995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79547D" w:rsidSect="007D3B9B">
      <w:headerReference w:type="default" r:id="rId10"/>
      <w:footerReference w:type="default" r:id="rId11"/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5203A9" w14:textId="77777777" w:rsidR="00C21B6E" w:rsidRDefault="00B316C5" w:rsidP="00FB1918">
      <w:pPr>
        <w:spacing w:after="0" w:line="240" w:lineRule="auto"/>
      </w:pPr>
      <w:r>
        <w:separator/>
      </w:r>
    </w:p>
  </w:endnote>
  <w:endnote w:type="continuationSeparator" w:id="0">
    <w:p w14:paraId="21C95839" w14:textId="77777777" w:rsidR="00C21B6E" w:rsidRDefault="00B316C5" w:rsidP="00FB19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pPr w:leftFromText="187" w:rightFromText="187" w:vertAnchor="page" w:horzAnchor="page" w:tblpXSpec="right" w:tblpYSpec="bottom"/>
      <w:tblW w:w="28" w:type="pct"/>
      <w:tblLook w:val="04A0" w:firstRow="1" w:lastRow="0" w:firstColumn="1" w:lastColumn="0" w:noHBand="0" w:noVBand="1"/>
    </w:tblPr>
    <w:tblGrid>
      <w:gridCol w:w="388"/>
    </w:tblGrid>
    <w:tr w:rsidR="00AC16FB" w:rsidRPr="00AC16FB" w14:paraId="1D2F91F8" w14:textId="77777777" w:rsidTr="00AC16FB">
      <w:trPr>
        <w:trHeight w:hRule="exact" w:val="13608"/>
      </w:trPr>
      <w:tc>
        <w:tcPr>
          <w:tcW w:w="538" w:type="dxa"/>
          <w:textDirection w:val="btLr"/>
        </w:tcPr>
        <w:p w14:paraId="4A4A3DBF" w14:textId="77777777" w:rsidR="0079547D" w:rsidRPr="00AC16FB" w:rsidRDefault="00B316C5" w:rsidP="00100EBB">
          <w:pPr>
            <w:pStyle w:val="a3"/>
            <w:ind w:left="113" w:right="113"/>
            <w:jc w:val="center"/>
            <w:rPr>
              <w:rFonts w:ascii="Times New Roman" w:hAnsi="Times New Roman" w:cs="Times New Roman"/>
              <w:sz w:val="14"/>
              <w:szCs w:val="14"/>
            </w:rPr>
          </w:pPr>
          <w:r w:rsidRPr="00AC16FB">
            <w:rPr>
              <w:rFonts w:ascii="Times New Roman" w:hAnsi="Times New Roman" w:cs="Times New Roman"/>
              <w:sz w:val="14"/>
              <w:szCs w:val="14"/>
            </w:rPr>
            <w:t>Дата: 17.03.2025 15:52. Копия электронного документа. Версия СЭД: Documentolog 7.22.2. Положительный результат проверки ЭЦП</w:t>
          </w:r>
        </w:p>
      </w:tc>
    </w:tr>
    <w:tr w:rsidR="00AC16FB" w:rsidRPr="00AC16FB" w14:paraId="1C95FC24" w14:textId="77777777" w:rsidTr="00AC16FB">
      <w:trPr>
        <w:trHeight w:hRule="exact" w:val="1701"/>
      </w:trPr>
      <w:tc>
        <w:tcPr>
          <w:tcW w:w="538" w:type="dxa"/>
          <w:textDirection w:val="btLr"/>
        </w:tcPr>
        <w:p w14:paraId="44FF98CE" w14:textId="77777777" w:rsidR="00AC16FB" w:rsidRPr="00AC16FB" w:rsidRDefault="00B316C5" w:rsidP="00AC16FB">
          <w:pPr>
            <w:pStyle w:val="a3"/>
            <w:ind w:left="113" w:right="113"/>
            <w:jc w:val="center"/>
            <w:rPr>
              <w:rFonts w:ascii="Times New Roman" w:hAnsi="Times New Roman" w:cs="Times New Roman"/>
              <w:sz w:val="14"/>
              <w:szCs w:val="14"/>
            </w:rPr>
          </w:pPr>
        </w:p>
      </w:tc>
    </w:tr>
  </w:tbl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E6C486" w14:textId="77777777" w:rsidR="00C21B6E" w:rsidRDefault="00B316C5" w:rsidP="00FB1918">
      <w:pPr>
        <w:spacing w:after="0" w:line="240" w:lineRule="auto"/>
      </w:pPr>
      <w:r>
        <w:separator/>
      </w:r>
    </w:p>
  </w:footnote>
  <w:footnote w:type="continuationSeparator" w:id="0">
    <w:p w14:paraId="790C4EEB" w14:textId="77777777" w:rsidR="00C21B6E" w:rsidRDefault="00B316C5" w:rsidP="00FB19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37EAC3" w14:textId="77777777" w:rsidR="003D52A9" w:rsidRDefault="00B316C5">
    <w:pPr>
      <w:pStyle w:val="a3"/>
    </w:pPr>
    <w:r>
      <w:rPr>
        <w:noProof/>
      </w:rPr>
      <w:pict w14:anchorId="7C550600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2974047" o:spid="_x0000_s2050" type="#_x0000_t136" style="position:absolute;margin-left:0;margin-top:0;width:627.35pt;height:32.15pt;rotation:315;z-index:-251658752;mso-position-horizontal:center;mso-position-horizontal-relative:margin;mso-position-vertical:center;mso-position-vertical-relative:margin" o:allowincell="f" fillcolor="silver" stroked="f">
          <v:textpath style="font-family:&quot;Times New Roman&quot;;font-size:1pt" string="РЕСПУБЛИКАНСКОЕ ГОСУДАРСТВЕННОЕ УЧРЕЖДЕНИЕ  «ДЕПАРТАМЕНТ ГОСУДАРСТВЕННЫХ ДОХОДОВ         ПО ГОРОДУ АСТАНЕ  КОМИТЕТА ГОСУДАРСТВЕННЫХ ДОХОДОВ МИНИСТЕРСТВА ФИНАНСОВ РЕСПУБЛИКИ КАЗАХСТАН» - Турлыбекова Т.С.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3A6228"/>
    <w:multiLevelType w:val="hybridMultilevel"/>
    <w:tmpl w:val="83B8BCB0"/>
    <w:lvl w:ilvl="0" w:tplc="3A4E30CC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" w15:restartNumberingAfterBreak="0">
    <w:nsid w:val="18E41458"/>
    <w:multiLevelType w:val="hybridMultilevel"/>
    <w:tmpl w:val="FC585C2C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1916145A"/>
    <w:multiLevelType w:val="hybridMultilevel"/>
    <w:tmpl w:val="1DAE0802"/>
    <w:lvl w:ilvl="0" w:tplc="FB4063D4">
      <w:start w:val="1"/>
      <w:numFmt w:val="decimal"/>
      <w:lvlText w:val="%1."/>
      <w:lvlJc w:val="left"/>
      <w:pPr>
        <w:ind w:left="1113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299E41DA"/>
    <w:multiLevelType w:val="hybridMultilevel"/>
    <w:tmpl w:val="56FA1DC0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E8F6ABF"/>
    <w:multiLevelType w:val="hybridMultilevel"/>
    <w:tmpl w:val="83B8BCB0"/>
    <w:lvl w:ilvl="0" w:tplc="3A4E30CC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5" w15:restartNumberingAfterBreak="0">
    <w:nsid w:val="2F5457D8"/>
    <w:multiLevelType w:val="hybridMultilevel"/>
    <w:tmpl w:val="DEE23E34"/>
    <w:lvl w:ilvl="0" w:tplc="B0E4BAB6">
      <w:start w:val="1"/>
      <w:numFmt w:val="decimal"/>
      <w:lvlText w:val="%1."/>
      <w:lvlJc w:val="left"/>
      <w:pPr>
        <w:ind w:left="1211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223" w:hanging="360"/>
      </w:pPr>
    </w:lvl>
    <w:lvl w:ilvl="2" w:tplc="0419001B" w:tentative="1">
      <w:start w:val="1"/>
      <w:numFmt w:val="lowerRoman"/>
      <w:lvlText w:val="%3."/>
      <w:lvlJc w:val="right"/>
      <w:pPr>
        <w:ind w:left="1943" w:hanging="180"/>
      </w:pPr>
    </w:lvl>
    <w:lvl w:ilvl="3" w:tplc="0419000F" w:tentative="1">
      <w:start w:val="1"/>
      <w:numFmt w:val="decimal"/>
      <w:lvlText w:val="%4."/>
      <w:lvlJc w:val="left"/>
      <w:pPr>
        <w:ind w:left="2663" w:hanging="360"/>
      </w:pPr>
    </w:lvl>
    <w:lvl w:ilvl="4" w:tplc="04190019" w:tentative="1">
      <w:start w:val="1"/>
      <w:numFmt w:val="lowerLetter"/>
      <w:lvlText w:val="%5."/>
      <w:lvlJc w:val="left"/>
      <w:pPr>
        <w:ind w:left="3383" w:hanging="360"/>
      </w:pPr>
    </w:lvl>
    <w:lvl w:ilvl="5" w:tplc="0419001B" w:tentative="1">
      <w:start w:val="1"/>
      <w:numFmt w:val="lowerRoman"/>
      <w:lvlText w:val="%6."/>
      <w:lvlJc w:val="right"/>
      <w:pPr>
        <w:ind w:left="4103" w:hanging="180"/>
      </w:pPr>
    </w:lvl>
    <w:lvl w:ilvl="6" w:tplc="0419000F" w:tentative="1">
      <w:start w:val="1"/>
      <w:numFmt w:val="decimal"/>
      <w:lvlText w:val="%7."/>
      <w:lvlJc w:val="left"/>
      <w:pPr>
        <w:ind w:left="4823" w:hanging="360"/>
      </w:pPr>
    </w:lvl>
    <w:lvl w:ilvl="7" w:tplc="04190019" w:tentative="1">
      <w:start w:val="1"/>
      <w:numFmt w:val="lowerLetter"/>
      <w:lvlText w:val="%8."/>
      <w:lvlJc w:val="left"/>
      <w:pPr>
        <w:ind w:left="5543" w:hanging="360"/>
      </w:pPr>
    </w:lvl>
    <w:lvl w:ilvl="8" w:tplc="0419001B" w:tentative="1">
      <w:start w:val="1"/>
      <w:numFmt w:val="lowerRoman"/>
      <w:lvlText w:val="%9."/>
      <w:lvlJc w:val="right"/>
      <w:pPr>
        <w:ind w:left="6263" w:hanging="180"/>
      </w:pPr>
    </w:lvl>
  </w:abstractNum>
  <w:abstractNum w:abstractNumId="6" w15:restartNumberingAfterBreak="0">
    <w:nsid w:val="2FA338F3"/>
    <w:multiLevelType w:val="hybridMultilevel"/>
    <w:tmpl w:val="83B8BCB0"/>
    <w:lvl w:ilvl="0" w:tplc="3A4E30CC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7" w15:restartNumberingAfterBreak="0">
    <w:nsid w:val="3DC979A0"/>
    <w:multiLevelType w:val="hybridMultilevel"/>
    <w:tmpl w:val="BFC0B5E8"/>
    <w:lvl w:ilvl="0" w:tplc="7F7C52AA">
      <w:start w:val="4"/>
      <w:numFmt w:val="decimal"/>
      <w:lvlText w:val="%1."/>
      <w:lvlJc w:val="left"/>
      <w:pPr>
        <w:ind w:left="720" w:hanging="360"/>
      </w:pPr>
      <w:rPr>
        <w:rFonts w:eastAsiaTheme="minorHAnsi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E5F14AE"/>
    <w:multiLevelType w:val="hybridMultilevel"/>
    <w:tmpl w:val="D1B80CC0"/>
    <w:lvl w:ilvl="0" w:tplc="37DC4D5A">
      <w:start w:val="1"/>
      <w:numFmt w:val="decimal"/>
      <w:lvlText w:val="%1."/>
      <w:lvlJc w:val="left"/>
      <w:pPr>
        <w:ind w:left="319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912" w:hanging="360"/>
      </w:pPr>
    </w:lvl>
    <w:lvl w:ilvl="2" w:tplc="0419001B" w:tentative="1">
      <w:start w:val="1"/>
      <w:numFmt w:val="lowerRoman"/>
      <w:lvlText w:val="%3."/>
      <w:lvlJc w:val="right"/>
      <w:pPr>
        <w:ind w:left="4632" w:hanging="180"/>
      </w:pPr>
    </w:lvl>
    <w:lvl w:ilvl="3" w:tplc="0419000F" w:tentative="1">
      <w:start w:val="1"/>
      <w:numFmt w:val="decimal"/>
      <w:lvlText w:val="%4."/>
      <w:lvlJc w:val="left"/>
      <w:pPr>
        <w:ind w:left="5352" w:hanging="360"/>
      </w:pPr>
    </w:lvl>
    <w:lvl w:ilvl="4" w:tplc="04190019" w:tentative="1">
      <w:start w:val="1"/>
      <w:numFmt w:val="lowerLetter"/>
      <w:lvlText w:val="%5."/>
      <w:lvlJc w:val="left"/>
      <w:pPr>
        <w:ind w:left="6072" w:hanging="360"/>
      </w:pPr>
    </w:lvl>
    <w:lvl w:ilvl="5" w:tplc="0419001B" w:tentative="1">
      <w:start w:val="1"/>
      <w:numFmt w:val="lowerRoman"/>
      <w:lvlText w:val="%6."/>
      <w:lvlJc w:val="right"/>
      <w:pPr>
        <w:ind w:left="6792" w:hanging="180"/>
      </w:pPr>
    </w:lvl>
    <w:lvl w:ilvl="6" w:tplc="0419000F" w:tentative="1">
      <w:start w:val="1"/>
      <w:numFmt w:val="decimal"/>
      <w:lvlText w:val="%7."/>
      <w:lvlJc w:val="left"/>
      <w:pPr>
        <w:ind w:left="7512" w:hanging="360"/>
      </w:pPr>
    </w:lvl>
    <w:lvl w:ilvl="7" w:tplc="04190019" w:tentative="1">
      <w:start w:val="1"/>
      <w:numFmt w:val="lowerLetter"/>
      <w:lvlText w:val="%8."/>
      <w:lvlJc w:val="left"/>
      <w:pPr>
        <w:ind w:left="8232" w:hanging="360"/>
      </w:pPr>
    </w:lvl>
    <w:lvl w:ilvl="8" w:tplc="0419001B" w:tentative="1">
      <w:start w:val="1"/>
      <w:numFmt w:val="lowerRoman"/>
      <w:lvlText w:val="%9."/>
      <w:lvlJc w:val="right"/>
      <w:pPr>
        <w:ind w:left="8952" w:hanging="180"/>
      </w:pPr>
    </w:lvl>
  </w:abstractNum>
  <w:abstractNum w:abstractNumId="9" w15:restartNumberingAfterBreak="0">
    <w:nsid w:val="42C246BB"/>
    <w:multiLevelType w:val="hybridMultilevel"/>
    <w:tmpl w:val="E8B038F0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89E5BEE"/>
    <w:multiLevelType w:val="hybridMultilevel"/>
    <w:tmpl w:val="8716F218"/>
    <w:lvl w:ilvl="0" w:tplc="39362D76">
      <w:start w:val="1"/>
      <w:numFmt w:val="decimal"/>
      <w:lvlText w:val="%1."/>
      <w:lvlJc w:val="left"/>
      <w:pPr>
        <w:ind w:left="731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51" w:hanging="360"/>
      </w:pPr>
    </w:lvl>
    <w:lvl w:ilvl="2" w:tplc="0419001B" w:tentative="1">
      <w:start w:val="1"/>
      <w:numFmt w:val="lowerRoman"/>
      <w:lvlText w:val="%3."/>
      <w:lvlJc w:val="right"/>
      <w:pPr>
        <w:ind w:left="2171" w:hanging="180"/>
      </w:pPr>
    </w:lvl>
    <w:lvl w:ilvl="3" w:tplc="0419000F" w:tentative="1">
      <w:start w:val="1"/>
      <w:numFmt w:val="decimal"/>
      <w:lvlText w:val="%4."/>
      <w:lvlJc w:val="left"/>
      <w:pPr>
        <w:ind w:left="2891" w:hanging="360"/>
      </w:pPr>
    </w:lvl>
    <w:lvl w:ilvl="4" w:tplc="04190019" w:tentative="1">
      <w:start w:val="1"/>
      <w:numFmt w:val="lowerLetter"/>
      <w:lvlText w:val="%5."/>
      <w:lvlJc w:val="left"/>
      <w:pPr>
        <w:ind w:left="3611" w:hanging="360"/>
      </w:pPr>
    </w:lvl>
    <w:lvl w:ilvl="5" w:tplc="0419001B" w:tentative="1">
      <w:start w:val="1"/>
      <w:numFmt w:val="lowerRoman"/>
      <w:lvlText w:val="%6."/>
      <w:lvlJc w:val="right"/>
      <w:pPr>
        <w:ind w:left="4331" w:hanging="180"/>
      </w:pPr>
    </w:lvl>
    <w:lvl w:ilvl="6" w:tplc="0419000F" w:tentative="1">
      <w:start w:val="1"/>
      <w:numFmt w:val="decimal"/>
      <w:lvlText w:val="%7."/>
      <w:lvlJc w:val="left"/>
      <w:pPr>
        <w:ind w:left="5051" w:hanging="360"/>
      </w:pPr>
    </w:lvl>
    <w:lvl w:ilvl="7" w:tplc="04190019" w:tentative="1">
      <w:start w:val="1"/>
      <w:numFmt w:val="lowerLetter"/>
      <w:lvlText w:val="%8."/>
      <w:lvlJc w:val="left"/>
      <w:pPr>
        <w:ind w:left="5771" w:hanging="360"/>
      </w:pPr>
    </w:lvl>
    <w:lvl w:ilvl="8" w:tplc="0419001B" w:tentative="1">
      <w:start w:val="1"/>
      <w:numFmt w:val="lowerRoman"/>
      <w:lvlText w:val="%9."/>
      <w:lvlJc w:val="right"/>
      <w:pPr>
        <w:ind w:left="6491" w:hanging="180"/>
      </w:pPr>
    </w:lvl>
  </w:abstractNum>
  <w:abstractNum w:abstractNumId="11" w15:restartNumberingAfterBreak="0">
    <w:nsid w:val="6A3A7A30"/>
    <w:multiLevelType w:val="hybridMultilevel"/>
    <w:tmpl w:val="26EA51DA"/>
    <w:lvl w:ilvl="0" w:tplc="344CB910">
      <w:start w:val="1"/>
      <w:numFmt w:val="decimal"/>
      <w:lvlText w:val="%1."/>
      <w:lvlJc w:val="left"/>
      <w:pPr>
        <w:ind w:left="8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12" w15:restartNumberingAfterBreak="0">
    <w:nsid w:val="720D38C9"/>
    <w:multiLevelType w:val="hybridMultilevel"/>
    <w:tmpl w:val="7CCE7F58"/>
    <w:lvl w:ilvl="0" w:tplc="D23A941C">
      <w:start w:val="1"/>
      <w:numFmt w:val="decimal"/>
      <w:lvlText w:val="%1."/>
      <w:lvlJc w:val="left"/>
      <w:pPr>
        <w:ind w:left="1779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33E72E8"/>
    <w:multiLevelType w:val="hybridMultilevel"/>
    <w:tmpl w:val="2796E9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A1013BD"/>
    <w:multiLevelType w:val="hybridMultilevel"/>
    <w:tmpl w:val="94BECB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C5B1174"/>
    <w:multiLevelType w:val="hybridMultilevel"/>
    <w:tmpl w:val="C3F07EDA"/>
    <w:lvl w:ilvl="0" w:tplc="BD18D7C2">
      <w:start w:val="4"/>
      <w:numFmt w:val="decimal"/>
      <w:lvlText w:val="%1."/>
      <w:lvlJc w:val="left"/>
      <w:pPr>
        <w:ind w:left="106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1"/>
  </w:num>
  <w:num w:numId="2">
    <w:abstractNumId w:val="1"/>
  </w:num>
  <w:num w:numId="3">
    <w:abstractNumId w:val="14"/>
  </w:num>
  <w:num w:numId="4">
    <w:abstractNumId w:val="13"/>
  </w:num>
  <w:num w:numId="5">
    <w:abstractNumId w:val="10"/>
  </w:num>
  <w:num w:numId="6">
    <w:abstractNumId w:val="9"/>
  </w:num>
  <w:num w:numId="7">
    <w:abstractNumId w:val="8"/>
  </w:num>
  <w:num w:numId="8">
    <w:abstractNumId w:val="4"/>
  </w:num>
  <w:num w:numId="9">
    <w:abstractNumId w:val="15"/>
  </w:num>
  <w:num w:numId="10">
    <w:abstractNumId w:val="0"/>
  </w:num>
  <w:num w:numId="11">
    <w:abstractNumId w:val="6"/>
  </w:num>
  <w:num w:numId="12">
    <w:abstractNumId w:val="5"/>
  </w:num>
  <w:num w:numId="13">
    <w:abstractNumId w:val="2"/>
  </w:num>
  <w:num w:numId="14">
    <w:abstractNumId w:val="12"/>
  </w:num>
  <w:num w:numId="15">
    <w:abstractNumId w:val="7"/>
  </w:num>
  <w:num w:numId="1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readOnly" w:enforcement="1" w:cryptProviderType="rsaFull" w:cryptAlgorithmClass="hash" w:cryptAlgorithmType="typeAny" w:cryptAlgorithmSid="4" w:cryptSpinCount="100000" w:hash="GZGv+O0pgNAZ2Q0dNFMRG52OQ+w=" w:salt="7OzIXI8aQrSCM9PFSxYKDg=="/>
  <w:defaultTabStop w:val="708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6302"/>
    <w:rsid w:val="00012051"/>
    <w:rsid w:val="00012B76"/>
    <w:rsid w:val="00015D21"/>
    <w:rsid w:val="00017DD9"/>
    <w:rsid w:val="00020FA4"/>
    <w:rsid w:val="00022B50"/>
    <w:rsid w:val="000239D2"/>
    <w:rsid w:val="00024B7D"/>
    <w:rsid w:val="00034D12"/>
    <w:rsid w:val="00043D1E"/>
    <w:rsid w:val="00047103"/>
    <w:rsid w:val="000552E5"/>
    <w:rsid w:val="0006507D"/>
    <w:rsid w:val="000662D9"/>
    <w:rsid w:val="00083446"/>
    <w:rsid w:val="00085D22"/>
    <w:rsid w:val="000959F6"/>
    <w:rsid w:val="000A1A61"/>
    <w:rsid w:val="000B10A5"/>
    <w:rsid w:val="000C4A24"/>
    <w:rsid w:val="000D0493"/>
    <w:rsid w:val="000D0510"/>
    <w:rsid w:val="000D697F"/>
    <w:rsid w:val="000F39F1"/>
    <w:rsid w:val="001051B3"/>
    <w:rsid w:val="00107F91"/>
    <w:rsid w:val="00137912"/>
    <w:rsid w:val="001540E1"/>
    <w:rsid w:val="00154828"/>
    <w:rsid w:val="00164566"/>
    <w:rsid w:val="00167A30"/>
    <w:rsid w:val="00167D95"/>
    <w:rsid w:val="00172FC4"/>
    <w:rsid w:val="001744A6"/>
    <w:rsid w:val="00176D29"/>
    <w:rsid w:val="00181941"/>
    <w:rsid w:val="00184200"/>
    <w:rsid w:val="001916F5"/>
    <w:rsid w:val="001A24C6"/>
    <w:rsid w:val="001A3F5E"/>
    <w:rsid w:val="001C33A5"/>
    <w:rsid w:val="001D5D07"/>
    <w:rsid w:val="001E0293"/>
    <w:rsid w:val="001E355B"/>
    <w:rsid w:val="001F18D2"/>
    <w:rsid w:val="0021579D"/>
    <w:rsid w:val="00226F92"/>
    <w:rsid w:val="002325A6"/>
    <w:rsid w:val="00234896"/>
    <w:rsid w:val="0024080B"/>
    <w:rsid w:val="002412ED"/>
    <w:rsid w:val="00246892"/>
    <w:rsid w:val="00250673"/>
    <w:rsid w:val="002525BA"/>
    <w:rsid w:val="002654EC"/>
    <w:rsid w:val="00272205"/>
    <w:rsid w:val="0027280F"/>
    <w:rsid w:val="00277493"/>
    <w:rsid w:val="0028415E"/>
    <w:rsid w:val="00292D2F"/>
    <w:rsid w:val="00294784"/>
    <w:rsid w:val="002A3C3A"/>
    <w:rsid w:val="002A6A46"/>
    <w:rsid w:val="002B7756"/>
    <w:rsid w:val="002B77BD"/>
    <w:rsid w:val="002B7B2E"/>
    <w:rsid w:val="002C35E8"/>
    <w:rsid w:val="002D03DF"/>
    <w:rsid w:val="002D4E91"/>
    <w:rsid w:val="002E4D0E"/>
    <w:rsid w:val="002F0D51"/>
    <w:rsid w:val="002F6352"/>
    <w:rsid w:val="00301889"/>
    <w:rsid w:val="00306961"/>
    <w:rsid w:val="00331B52"/>
    <w:rsid w:val="00335C5B"/>
    <w:rsid w:val="00341D33"/>
    <w:rsid w:val="003451FA"/>
    <w:rsid w:val="00353FCA"/>
    <w:rsid w:val="00354B6B"/>
    <w:rsid w:val="003553D6"/>
    <w:rsid w:val="00364B2A"/>
    <w:rsid w:val="003703D4"/>
    <w:rsid w:val="003833E2"/>
    <w:rsid w:val="00384571"/>
    <w:rsid w:val="00386707"/>
    <w:rsid w:val="0039535C"/>
    <w:rsid w:val="003A327C"/>
    <w:rsid w:val="003C229A"/>
    <w:rsid w:val="003C28E5"/>
    <w:rsid w:val="003D6C9C"/>
    <w:rsid w:val="003E4ED1"/>
    <w:rsid w:val="003F565C"/>
    <w:rsid w:val="00401ADA"/>
    <w:rsid w:val="004201EF"/>
    <w:rsid w:val="00420670"/>
    <w:rsid w:val="00426AB3"/>
    <w:rsid w:val="0045108A"/>
    <w:rsid w:val="0045728C"/>
    <w:rsid w:val="00460D7A"/>
    <w:rsid w:val="00466EE4"/>
    <w:rsid w:val="00470BDC"/>
    <w:rsid w:val="00480EC0"/>
    <w:rsid w:val="00485307"/>
    <w:rsid w:val="004862D8"/>
    <w:rsid w:val="00493BFE"/>
    <w:rsid w:val="004940FD"/>
    <w:rsid w:val="004967BE"/>
    <w:rsid w:val="004A388E"/>
    <w:rsid w:val="004A49F5"/>
    <w:rsid w:val="004B2EAE"/>
    <w:rsid w:val="004E1648"/>
    <w:rsid w:val="004F4320"/>
    <w:rsid w:val="00510CB3"/>
    <w:rsid w:val="0052206D"/>
    <w:rsid w:val="00531A08"/>
    <w:rsid w:val="00532B35"/>
    <w:rsid w:val="005351CA"/>
    <w:rsid w:val="00537BA0"/>
    <w:rsid w:val="0055602C"/>
    <w:rsid w:val="005622C7"/>
    <w:rsid w:val="00562776"/>
    <w:rsid w:val="00563779"/>
    <w:rsid w:val="00571EFB"/>
    <w:rsid w:val="00572354"/>
    <w:rsid w:val="00576EB0"/>
    <w:rsid w:val="00577413"/>
    <w:rsid w:val="005857EC"/>
    <w:rsid w:val="005864E1"/>
    <w:rsid w:val="005A641F"/>
    <w:rsid w:val="005B0B04"/>
    <w:rsid w:val="005B0FD5"/>
    <w:rsid w:val="005C59DE"/>
    <w:rsid w:val="005C6675"/>
    <w:rsid w:val="005E0026"/>
    <w:rsid w:val="005E690F"/>
    <w:rsid w:val="005E7656"/>
    <w:rsid w:val="00600AB3"/>
    <w:rsid w:val="00615985"/>
    <w:rsid w:val="00622FCD"/>
    <w:rsid w:val="006252CF"/>
    <w:rsid w:val="00631C9A"/>
    <w:rsid w:val="0063634D"/>
    <w:rsid w:val="00640D9C"/>
    <w:rsid w:val="00652E38"/>
    <w:rsid w:val="0067145F"/>
    <w:rsid w:val="00686C4B"/>
    <w:rsid w:val="00695C02"/>
    <w:rsid w:val="00696F65"/>
    <w:rsid w:val="006C055A"/>
    <w:rsid w:val="006C1BCD"/>
    <w:rsid w:val="006C2FAA"/>
    <w:rsid w:val="006C6089"/>
    <w:rsid w:val="006C7D7A"/>
    <w:rsid w:val="006D55B5"/>
    <w:rsid w:val="006D68AF"/>
    <w:rsid w:val="006D7E9D"/>
    <w:rsid w:val="006E0E83"/>
    <w:rsid w:val="006F0C94"/>
    <w:rsid w:val="006F47B4"/>
    <w:rsid w:val="0070190B"/>
    <w:rsid w:val="007156C5"/>
    <w:rsid w:val="0072548D"/>
    <w:rsid w:val="00737C0D"/>
    <w:rsid w:val="00751B80"/>
    <w:rsid w:val="0075519A"/>
    <w:rsid w:val="007568D9"/>
    <w:rsid w:val="00775503"/>
    <w:rsid w:val="007802F2"/>
    <w:rsid w:val="0078673A"/>
    <w:rsid w:val="007944F6"/>
    <w:rsid w:val="007946BE"/>
    <w:rsid w:val="0079547D"/>
    <w:rsid w:val="007B0DA8"/>
    <w:rsid w:val="007B4B72"/>
    <w:rsid w:val="007B7667"/>
    <w:rsid w:val="007C0833"/>
    <w:rsid w:val="007C5D98"/>
    <w:rsid w:val="007D3B9B"/>
    <w:rsid w:val="007E14A1"/>
    <w:rsid w:val="007F630B"/>
    <w:rsid w:val="00816310"/>
    <w:rsid w:val="008172CE"/>
    <w:rsid w:val="00821F45"/>
    <w:rsid w:val="008245D5"/>
    <w:rsid w:val="008348EB"/>
    <w:rsid w:val="00835C8E"/>
    <w:rsid w:val="0084493B"/>
    <w:rsid w:val="00860192"/>
    <w:rsid w:val="0086113A"/>
    <w:rsid w:val="00861214"/>
    <w:rsid w:val="008622A6"/>
    <w:rsid w:val="00862EED"/>
    <w:rsid w:val="0086557F"/>
    <w:rsid w:val="008811A0"/>
    <w:rsid w:val="008D6582"/>
    <w:rsid w:val="008E5268"/>
    <w:rsid w:val="008F1108"/>
    <w:rsid w:val="008F1C89"/>
    <w:rsid w:val="0091336A"/>
    <w:rsid w:val="00917065"/>
    <w:rsid w:val="0092337B"/>
    <w:rsid w:val="00925F7E"/>
    <w:rsid w:val="00932FFA"/>
    <w:rsid w:val="00941300"/>
    <w:rsid w:val="00942DA8"/>
    <w:rsid w:val="009471CF"/>
    <w:rsid w:val="00962C23"/>
    <w:rsid w:val="00967616"/>
    <w:rsid w:val="00976CE7"/>
    <w:rsid w:val="00977DED"/>
    <w:rsid w:val="00987B22"/>
    <w:rsid w:val="009A4877"/>
    <w:rsid w:val="009A4DB2"/>
    <w:rsid w:val="009C670D"/>
    <w:rsid w:val="009F0AAF"/>
    <w:rsid w:val="009F6B7F"/>
    <w:rsid w:val="00A01F33"/>
    <w:rsid w:val="00A0541D"/>
    <w:rsid w:val="00A253A7"/>
    <w:rsid w:val="00A32A9D"/>
    <w:rsid w:val="00A42E95"/>
    <w:rsid w:val="00A470A5"/>
    <w:rsid w:val="00A612DC"/>
    <w:rsid w:val="00A65736"/>
    <w:rsid w:val="00A75D69"/>
    <w:rsid w:val="00A8165B"/>
    <w:rsid w:val="00A92F35"/>
    <w:rsid w:val="00A97DD3"/>
    <w:rsid w:val="00AA41C6"/>
    <w:rsid w:val="00AA607C"/>
    <w:rsid w:val="00AB7326"/>
    <w:rsid w:val="00AD00CA"/>
    <w:rsid w:val="00AD70BF"/>
    <w:rsid w:val="00AE2A6F"/>
    <w:rsid w:val="00AF13C8"/>
    <w:rsid w:val="00AF3E7A"/>
    <w:rsid w:val="00AF475D"/>
    <w:rsid w:val="00B04449"/>
    <w:rsid w:val="00B16BB5"/>
    <w:rsid w:val="00B20337"/>
    <w:rsid w:val="00B22789"/>
    <w:rsid w:val="00B233EC"/>
    <w:rsid w:val="00B26D4C"/>
    <w:rsid w:val="00B316C5"/>
    <w:rsid w:val="00B32D0E"/>
    <w:rsid w:val="00B4089D"/>
    <w:rsid w:val="00B46634"/>
    <w:rsid w:val="00B5158C"/>
    <w:rsid w:val="00B5381D"/>
    <w:rsid w:val="00B714D8"/>
    <w:rsid w:val="00B758F0"/>
    <w:rsid w:val="00B87F2A"/>
    <w:rsid w:val="00BA5B2C"/>
    <w:rsid w:val="00BB4979"/>
    <w:rsid w:val="00BC0516"/>
    <w:rsid w:val="00BC76A9"/>
    <w:rsid w:val="00BD17BC"/>
    <w:rsid w:val="00BE7F2D"/>
    <w:rsid w:val="00C00190"/>
    <w:rsid w:val="00C1348C"/>
    <w:rsid w:val="00C33F0E"/>
    <w:rsid w:val="00C56B99"/>
    <w:rsid w:val="00C62D70"/>
    <w:rsid w:val="00C65B19"/>
    <w:rsid w:val="00C66184"/>
    <w:rsid w:val="00C71944"/>
    <w:rsid w:val="00C7384A"/>
    <w:rsid w:val="00C820F6"/>
    <w:rsid w:val="00CB4B90"/>
    <w:rsid w:val="00CB60FF"/>
    <w:rsid w:val="00CB6F2B"/>
    <w:rsid w:val="00CC08E1"/>
    <w:rsid w:val="00CC611A"/>
    <w:rsid w:val="00CD128C"/>
    <w:rsid w:val="00CE1E76"/>
    <w:rsid w:val="00CF1A41"/>
    <w:rsid w:val="00CF2BB9"/>
    <w:rsid w:val="00CF3B77"/>
    <w:rsid w:val="00CF7703"/>
    <w:rsid w:val="00D02568"/>
    <w:rsid w:val="00D1657E"/>
    <w:rsid w:val="00D23E4E"/>
    <w:rsid w:val="00D23E9E"/>
    <w:rsid w:val="00D3093C"/>
    <w:rsid w:val="00D3428F"/>
    <w:rsid w:val="00D35B77"/>
    <w:rsid w:val="00D4035F"/>
    <w:rsid w:val="00D40FD4"/>
    <w:rsid w:val="00D454C6"/>
    <w:rsid w:val="00D54492"/>
    <w:rsid w:val="00D67058"/>
    <w:rsid w:val="00D67E33"/>
    <w:rsid w:val="00D929D4"/>
    <w:rsid w:val="00D94217"/>
    <w:rsid w:val="00D97646"/>
    <w:rsid w:val="00DA35B3"/>
    <w:rsid w:val="00DA375B"/>
    <w:rsid w:val="00DA4593"/>
    <w:rsid w:val="00DB5916"/>
    <w:rsid w:val="00DB635F"/>
    <w:rsid w:val="00DE5D0C"/>
    <w:rsid w:val="00DF18E1"/>
    <w:rsid w:val="00DF2CFC"/>
    <w:rsid w:val="00DF5AC1"/>
    <w:rsid w:val="00E00AC2"/>
    <w:rsid w:val="00E07901"/>
    <w:rsid w:val="00E27233"/>
    <w:rsid w:val="00E30021"/>
    <w:rsid w:val="00E346B6"/>
    <w:rsid w:val="00E355A3"/>
    <w:rsid w:val="00E368E0"/>
    <w:rsid w:val="00E40C28"/>
    <w:rsid w:val="00E4188E"/>
    <w:rsid w:val="00E45E53"/>
    <w:rsid w:val="00E4717A"/>
    <w:rsid w:val="00E50D63"/>
    <w:rsid w:val="00E50E20"/>
    <w:rsid w:val="00E51E41"/>
    <w:rsid w:val="00E6474C"/>
    <w:rsid w:val="00E667DF"/>
    <w:rsid w:val="00E67AD2"/>
    <w:rsid w:val="00E77976"/>
    <w:rsid w:val="00E849A5"/>
    <w:rsid w:val="00E916F8"/>
    <w:rsid w:val="00EA00BE"/>
    <w:rsid w:val="00EA6E68"/>
    <w:rsid w:val="00EB6901"/>
    <w:rsid w:val="00EC4F9B"/>
    <w:rsid w:val="00EC768E"/>
    <w:rsid w:val="00EE08BB"/>
    <w:rsid w:val="00EE3F54"/>
    <w:rsid w:val="00EE4102"/>
    <w:rsid w:val="00EF1D07"/>
    <w:rsid w:val="00F06302"/>
    <w:rsid w:val="00F10B8A"/>
    <w:rsid w:val="00F11F9E"/>
    <w:rsid w:val="00F21326"/>
    <w:rsid w:val="00F24493"/>
    <w:rsid w:val="00F317E0"/>
    <w:rsid w:val="00F3298A"/>
    <w:rsid w:val="00F36E2B"/>
    <w:rsid w:val="00F44FCD"/>
    <w:rsid w:val="00F4681C"/>
    <w:rsid w:val="00F53E91"/>
    <w:rsid w:val="00F566A2"/>
    <w:rsid w:val="00F5717A"/>
    <w:rsid w:val="00F67C8B"/>
    <w:rsid w:val="00F818BB"/>
    <w:rsid w:val="00F94930"/>
    <w:rsid w:val="00F97500"/>
    <w:rsid w:val="00FA21D5"/>
    <w:rsid w:val="00FA23F5"/>
    <w:rsid w:val="00FA4ED9"/>
    <w:rsid w:val="00FA578F"/>
    <w:rsid w:val="00FA7640"/>
    <w:rsid w:val="00FB00D9"/>
    <w:rsid w:val="00FB4734"/>
    <w:rsid w:val="00FC4104"/>
    <w:rsid w:val="00FC6CE2"/>
    <w:rsid w:val="00FD4DD6"/>
    <w:rsid w:val="00FD6BAE"/>
    <w:rsid w:val="00FF42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  <w14:docId w14:val="389ECDDA"/>
  <w15:docId w15:val="{83A321D2-F6E9-4D92-B741-FFC79010B7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54B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54B6B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1D5D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FC6CE2"/>
    <w:pPr>
      <w:spacing w:after="160" w:line="254" w:lineRule="auto"/>
      <w:ind w:left="720"/>
      <w:contextualSpacing/>
    </w:pPr>
    <w:rPr>
      <w:rFonts w:ascii="Calibri" w:eastAsia="Calibri" w:hAnsi="Calibri" w:cs="Times New Roman"/>
    </w:rPr>
  </w:style>
  <w:style w:type="paragraph" w:styleId="a7">
    <w:name w:val="No Spacing"/>
    <w:uiPriority w:val="1"/>
    <w:qFormat/>
    <w:rsid w:val="00D1657E"/>
    <w:pPr>
      <w:spacing w:after="0" w:line="240" w:lineRule="auto"/>
    </w:pPr>
  </w:style>
  <w:style w:type="paragraph" w:customStyle="1" w:styleId="Default">
    <w:name w:val="Default"/>
    <w:rsid w:val="000662D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docdata">
    <w:name w:val="docdata"/>
    <w:aliases w:val="docy,v5,1637,bqiaagaaeyqcaaagiaiaaaogawaabzqdaaaaaaaaaaaaaaaaaaaaaaaaaaaaaaaaaaaaaaaaaaaaaaaaaaaaaaaaaaaaaaaaaaaaaaaaaaaaaaaaaaaaaaaaaaaaaaaaaaaaaaaaaaaaaaaaaaaaaaaaaaaaaaaaaaaaaaaaaaaaaaaaaaaaaaaaaaaaaaaaaaaaaaaaaaaaaaaaaaaaaaaaaaaaaaaaaaaaaaaa"/>
    <w:basedOn w:val="a0"/>
    <w:rsid w:val="00F566A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194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50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91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77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52B3F3-EA9A-445C-8E9A-16DFE6D3A3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285</Words>
  <Characters>1630</Characters>
  <Application>Microsoft Office Word</Application>
  <DocSecurity>8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Жанар Джексембиева</dc:creator>
  <cp:lastModifiedBy>Турлыбекова Тогжан Сериковна</cp:lastModifiedBy>
  <cp:revision>2</cp:revision>
  <cp:lastPrinted>2023-05-11T05:07:00Z</cp:lastPrinted>
  <dcterms:created xsi:type="dcterms:W3CDTF">2025-03-17T10:55:00Z</dcterms:created>
  <dcterms:modified xsi:type="dcterms:W3CDTF">2025-03-17T10:55:00Z</dcterms:modified>
</cp:coreProperties>
</file>