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B891D" w14:textId="77777777" w:rsidR="005B50CE" w:rsidRDefault="00A874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258 от 28.03.2025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D75B083" w14:textId="77777777" w:rsidTr="005A1DD6">
        <w:trPr>
          <w:trHeight w:val="2183"/>
        </w:trPr>
        <w:tc>
          <w:tcPr>
            <w:tcW w:w="4426" w:type="dxa"/>
          </w:tcPr>
          <w:p w14:paraId="6168084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F13925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CE1228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3F6DE6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0BDE55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013F3A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87623C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748782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235E2E8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855A77" wp14:editId="36EC450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84EB25A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6E1CF8E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88526A1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27EC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1AC5198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121B195" wp14:editId="24A65AE7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AC30DE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7F9676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5FFD5D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2BC997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859233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EA8771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FED1767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5A79BC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A107842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4E281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07D99F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D88E5E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7E7F5A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8C8E13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70152C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8D1772F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6D60649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3BBC11E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3907E6FF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F3585D2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35BCA8A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75F6B6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F867125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4E468A" w:rsidRPr="004E468A">
        <w:rPr>
          <w:rFonts w:eastAsia="Times New Roman"/>
          <w:sz w:val="28"/>
          <w:szCs w:val="28"/>
          <w:lang w:eastAsia="ru-RU"/>
        </w:rPr>
        <w:t xml:space="preserve">Абдул Айдар Равильұлы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4E468A" w:rsidRPr="004E468A">
        <w:rPr>
          <w:rFonts w:eastAsia="Times New Roman"/>
          <w:color w:val="auto"/>
          <w:sz w:val="28"/>
          <w:szCs w:val="28"/>
          <w:lang w:val="kk-KZ" w:eastAsia="ru-RU"/>
        </w:rPr>
        <w:t xml:space="preserve">Татенова Дархана Кариполлаевича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4E468A" w:rsidRPr="004E468A">
        <w:rPr>
          <w:color w:val="auto"/>
          <w:sz w:val="28"/>
          <w:szCs w:val="28"/>
          <w:lang w:val="kk-KZ"/>
        </w:rPr>
        <w:t>920404350163</w:t>
      </w:r>
      <w:r w:rsidR="00BA3004">
        <w:rPr>
          <w:color w:val="auto"/>
          <w:sz w:val="28"/>
          <w:szCs w:val="28"/>
          <w:lang w:val="kk-KZ"/>
        </w:rPr>
        <w:t>.</w:t>
      </w:r>
      <w:r w:rsidR="004E468A">
        <w:rPr>
          <w:color w:val="auto"/>
          <w:sz w:val="28"/>
          <w:szCs w:val="28"/>
          <w:lang w:val="kk-KZ"/>
        </w:rPr>
        <w:t xml:space="preserve"> </w:t>
      </w:r>
    </w:p>
    <w:p w14:paraId="73AF67C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4E468A" w:rsidRPr="004E4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Абдул Айдар Равильұлы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2B2D97EF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4E468A" w:rsidRPr="004E468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 Айдар Равильұлы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0F2A86DE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6D849A5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3229F9B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251AB3E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2232A44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1A1923C9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17E8886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E48577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38515C4F" w14:textId="77777777" w:rsidR="00C73625" w:rsidRDefault="00C73625"/>
    <w:p w14:paraId="244F0CF5" w14:textId="77777777" w:rsidR="00356DEA" w:rsidRDefault="00A8743B">
      <w:pPr>
        <w:rPr>
          <w:lang w:val="en-US"/>
        </w:rPr>
      </w:pPr>
    </w:p>
    <w:p w14:paraId="07B0C6B5" w14:textId="77777777" w:rsidR="005B50CE" w:rsidRDefault="00A8743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23C3CDF8" w14:textId="77777777" w:rsidR="005B50CE" w:rsidRDefault="00A8743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15:03 Таттыбаев Нурлан Канатович</w:t>
      </w:r>
    </w:p>
    <w:p w14:paraId="29C1701F" w14:textId="77777777" w:rsidR="005B50CE" w:rsidRDefault="00A874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16:30 Абжанова Асель Жарылгасыновна</w:t>
      </w:r>
    </w:p>
    <w:p w14:paraId="7CF7249B" w14:textId="77777777" w:rsidR="005B50CE" w:rsidRDefault="00A8743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0445C39" w14:textId="77777777" w:rsidR="005B50CE" w:rsidRDefault="00A8743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16:34 Амангелді Ғалымжан Төрегелдіұлы</w:t>
      </w:r>
    </w:p>
    <w:p w14:paraId="4992D1BF" w14:textId="77777777" w:rsidR="005B50CE" w:rsidRDefault="00A8743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1CFA051F" wp14:editId="3EA32864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0CE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5B0A9" w14:textId="77777777" w:rsidR="00C21B6E" w:rsidRDefault="00A8743B" w:rsidP="00FB1918">
      <w:pPr>
        <w:spacing w:after="0" w:line="240" w:lineRule="auto"/>
      </w:pPr>
      <w:r>
        <w:separator/>
      </w:r>
    </w:p>
  </w:endnote>
  <w:endnote w:type="continuationSeparator" w:id="0">
    <w:p w14:paraId="3399C45F" w14:textId="77777777" w:rsidR="00C21B6E" w:rsidRDefault="00A8743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47DD57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C500287" w14:textId="77777777" w:rsidR="005B50CE" w:rsidRPr="00AC16FB" w:rsidRDefault="00A8743B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28.03.2025 16:42.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CE308E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A7385DB" w14:textId="77777777" w:rsidR="00AC16FB" w:rsidRPr="00AC16FB" w:rsidRDefault="00A8743B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14BAA" w14:textId="77777777" w:rsidR="00C21B6E" w:rsidRDefault="00A8743B" w:rsidP="00FB1918">
      <w:pPr>
        <w:spacing w:after="0" w:line="240" w:lineRule="auto"/>
      </w:pPr>
      <w:r>
        <w:separator/>
      </w:r>
    </w:p>
  </w:footnote>
  <w:footnote w:type="continuationSeparator" w:id="0">
    <w:p w14:paraId="0F6210A5" w14:textId="77777777" w:rsidR="00C21B6E" w:rsidRDefault="00A8743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5D72A" w14:textId="77777777" w:rsidR="003D52A9" w:rsidRDefault="00A8743B">
    <w:pPr>
      <w:pStyle w:val="a3"/>
    </w:pPr>
    <w:r>
      <w:rPr>
        <w:noProof/>
      </w:rPr>
      <w:pict w14:anchorId="32A62B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4E468A"/>
    <w:rsid w:val="005B50CE"/>
    <w:rsid w:val="006B1E76"/>
    <w:rsid w:val="00797C42"/>
    <w:rsid w:val="00797F34"/>
    <w:rsid w:val="00875547"/>
    <w:rsid w:val="008B41DC"/>
    <w:rsid w:val="00A8743B"/>
    <w:rsid w:val="00BA3004"/>
    <w:rsid w:val="00C132B3"/>
    <w:rsid w:val="00C73625"/>
    <w:rsid w:val="00D565B3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AE42CC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2025-03-28T11:46:00Z</dcterms:created>
  <dcterms:modified xsi:type="dcterms:W3CDTF">2025-03-28T11:46:00Z</dcterms:modified>
</cp:coreProperties>
</file>