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725FF" w14:textId="77777777" w:rsidR="000B305C" w:rsidRDefault="003A0B0C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368 от 24.04.2025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797C42" w:rsidRPr="00640D9C" w14:paraId="2CFA5356" w14:textId="77777777" w:rsidTr="005A1DD6">
        <w:trPr>
          <w:trHeight w:val="2183"/>
        </w:trPr>
        <w:tc>
          <w:tcPr>
            <w:tcW w:w="4426" w:type="dxa"/>
          </w:tcPr>
          <w:p w14:paraId="4BE99448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5AEA76A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6FD7D9F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46D189A9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6F9AE36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2412931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7A123A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BE0CE9F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A63A2C5" w14:textId="77777777" w:rsidR="00797C42" w:rsidRPr="00640D9C" w:rsidRDefault="00797C42" w:rsidP="005A1DD6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8FB645D" wp14:editId="7F45F9BB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7A0F4" id="Прямая соединительная линия 5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5B6846E4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4A748540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7328BBB8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7CB6690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7CE7C34C" w14:textId="77777777" w:rsidR="00797C42" w:rsidRPr="00640D9C" w:rsidRDefault="00797C42" w:rsidP="005A1DD6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3A8A72BF" wp14:editId="6C60CDF2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623C3CC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3BF3CBF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12E3EB38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4CC370D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00CC3250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34B2CA8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4A0F8D7B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51B38C20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70138116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374C248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7F22FCE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7C4E09C7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58DA16E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41AD35E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1A5BD15A" w14:textId="77777777" w:rsidR="00797C42" w:rsidRDefault="00797C42" w:rsidP="00797C4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4F7B2BA2" w14:textId="77777777" w:rsidR="00797C42" w:rsidRPr="00696F65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4345B9B2" w14:textId="77777777" w:rsidR="00797C42" w:rsidRPr="00702662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64F1C551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Hlk135647273"/>
      <w:bookmarkStart w:id="1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2A2BA498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675631D5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0C2B7AE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90D7F59" w14:textId="77777777" w:rsidR="00797C42" w:rsidRPr="00371092" w:rsidRDefault="00797C42" w:rsidP="00797C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</w:t>
      </w:r>
      <w:r w:rsidR="00270428" w:rsidRPr="002704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0428">
        <w:rPr>
          <w:rFonts w:ascii="Times New Roman" w:eastAsia="Times New Roman" w:hAnsi="Times New Roman"/>
          <w:sz w:val="28"/>
          <w:szCs w:val="28"/>
          <w:lang w:eastAsia="ru-RU"/>
        </w:rPr>
        <w:t>о возбуждении производства по делу о применении процедуры восстановления платежеспособности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15DB8454" w14:textId="77777777" w:rsidR="00797C42" w:rsidRPr="00BA3004" w:rsidRDefault="000B61DD" w:rsidP="000B61DD">
      <w:pPr>
        <w:pStyle w:val="Default"/>
        <w:tabs>
          <w:tab w:val="left" w:pos="851"/>
          <w:tab w:val="left" w:pos="993"/>
        </w:tabs>
        <w:jc w:val="both"/>
        <w:rPr>
          <w:color w:val="auto"/>
          <w:sz w:val="28"/>
          <w:szCs w:val="28"/>
        </w:rPr>
      </w:pPr>
      <w:bookmarkStart w:id="2" w:name="_Hlk140164195"/>
      <w:r>
        <w:rPr>
          <w:rFonts w:eastAsia="Times New Roman"/>
          <w:sz w:val="28"/>
          <w:szCs w:val="28"/>
          <w:lang w:val="kk-KZ" w:eastAsia="ru-RU"/>
        </w:rPr>
        <w:t xml:space="preserve">          1.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Назначить финансовым управляющим </w:t>
      </w:r>
      <w:r w:rsidR="006C779E" w:rsidRPr="006C779E">
        <w:rPr>
          <w:rFonts w:eastAsia="Times New Roman"/>
          <w:sz w:val="28"/>
          <w:szCs w:val="28"/>
          <w:lang w:eastAsia="ru-RU"/>
        </w:rPr>
        <w:t>Кунакбаев</w:t>
      </w:r>
      <w:r w:rsidR="006C779E">
        <w:rPr>
          <w:rFonts w:eastAsia="Times New Roman"/>
          <w:sz w:val="28"/>
          <w:szCs w:val="28"/>
          <w:lang w:val="kk-KZ" w:eastAsia="ru-RU"/>
        </w:rPr>
        <w:t>у</w:t>
      </w:r>
      <w:r w:rsidR="006C779E" w:rsidRPr="006C779E">
        <w:rPr>
          <w:rFonts w:eastAsia="Times New Roman"/>
          <w:sz w:val="28"/>
          <w:szCs w:val="28"/>
          <w:lang w:eastAsia="ru-RU"/>
        </w:rPr>
        <w:t xml:space="preserve"> Саруар Ниязовн</w:t>
      </w:r>
      <w:r w:rsidR="006C779E">
        <w:rPr>
          <w:rFonts w:eastAsia="Times New Roman"/>
          <w:sz w:val="28"/>
          <w:szCs w:val="28"/>
          <w:lang w:val="kk-KZ" w:eastAsia="ru-RU"/>
        </w:rPr>
        <w:t xml:space="preserve">у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по </w:t>
      </w:r>
      <w:r w:rsidR="00797C42" w:rsidRPr="00BA3004">
        <w:rPr>
          <w:rFonts w:eastAsia="Times New Roman"/>
          <w:color w:val="auto"/>
          <w:sz w:val="28"/>
          <w:szCs w:val="28"/>
          <w:lang w:eastAsia="ru-RU"/>
        </w:rPr>
        <w:t>заявлению</w:t>
      </w:r>
      <w:bookmarkEnd w:id="2"/>
      <w:r w:rsidR="00797C42" w:rsidRPr="00BA3004">
        <w:rPr>
          <w:rFonts w:eastAsia="Times New Roman"/>
          <w:color w:val="auto"/>
          <w:sz w:val="28"/>
          <w:szCs w:val="28"/>
          <w:lang w:eastAsia="ru-RU"/>
        </w:rPr>
        <w:t xml:space="preserve"> </w:t>
      </w:r>
      <w:r w:rsidR="0075085F" w:rsidRPr="0075085F">
        <w:rPr>
          <w:rFonts w:eastAsia="Times New Roman"/>
          <w:color w:val="auto"/>
          <w:sz w:val="28"/>
          <w:szCs w:val="28"/>
          <w:lang w:val="kk-KZ" w:eastAsia="ru-RU"/>
        </w:rPr>
        <w:t>Усенов</w:t>
      </w:r>
      <w:r w:rsidR="0075085F">
        <w:rPr>
          <w:rFonts w:eastAsia="Times New Roman"/>
          <w:color w:val="auto"/>
          <w:sz w:val="28"/>
          <w:szCs w:val="28"/>
          <w:lang w:val="kk-KZ" w:eastAsia="ru-RU"/>
        </w:rPr>
        <w:t>ой</w:t>
      </w:r>
      <w:r w:rsidR="0075085F" w:rsidRPr="0075085F">
        <w:rPr>
          <w:rFonts w:eastAsia="Times New Roman"/>
          <w:color w:val="auto"/>
          <w:sz w:val="28"/>
          <w:szCs w:val="28"/>
          <w:lang w:val="kk-KZ" w:eastAsia="ru-RU"/>
        </w:rPr>
        <w:t xml:space="preserve"> Куляш Токташевн</w:t>
      </w:r>
      <w:r w:rsidR="0075085F">
        <w:rPr>
          <w:rFonts w:eastAsia="Times New Roman"/>
          <w:color w:val="auto"/>
          <w:sz w:val="28"/>
          <w:szCs w:val="28"/>
          <w:lang w:val="kk-KZ" w:eastAsia="ru-RU"/>
        </w:rPr>
        <w:t xml:space="preserve">ы </w:t>
      </w:r>
      <w:r w:rsidR="00BA3004">
        <w:rPr>
          <w:rFonts w:eastAsia="Times New Roman"/>
          <w:color w:val="auto"/>
          <w:sz w:val="28"/>
          <w:szCs w:val="28"/>
          <w:lang w:val="kk-KZ" w:eastAsia="ru-RU"/>
        </w:rPr>
        <w:t>ИИН</w:t>
      </w:r>
      <w:r w:rsidR="006B1E76" w:rsidRPr="00BA3004">
        <w:rPr>
          <w:color w:val="auto"/>
          <w:sz w:val="28"/>
          <w:szCs w:val="28"/>
        </w:rPr>
        <w:t xml:space="preserve"> </w:t>
      </w:r>
      <w:r w:rsidR="004B1910" w:rsidRPr="004B1910">
        <w:rPr>
          <w:color w:val="auto"/>
          <w:sz w:val="28"/>
          <w:szCs w:val="28"/>
          <w:lang w:val="kk-KZ"/>
        </w:rPr>
        <w:t>820712451210</w:t>
      </w:r>
      <w:r w:rsidR="00BA3004">
        <w:rPr>
          <w:color w:val="auto"/>
          <w:sz w:val="28"/>
          <w:szCs w:val="28"/>
          <w:lang w:val="kk-KZ"/>
        </w:rPr>
        <w:t>.</w:t>
      </w:r>
    </w:p>
    <w:p w14:paraId="21703BE5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_Hlk140164208"/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797C42" w:rsidRPr="00087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</w:t>
      </w:r>
      <w:r w:rsidR="00797C42" w:rsidRPr="00BA30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6C779E" w:rsidRPr="006C77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Кунакбаеву Саруар Ниязовну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="00797C42" w:rsidRPr="000B61D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3"/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69B68E90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3. </w:t>
      </w:r>
      <w:r w:rsidR="00797C42" w:rsidRPr="006B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финансовому </w:t>
      </w:r>
      <w:r w:rsidR="00797C42" w:rsidRPr="00BA30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управляющему </w:t>
      </w:r>
      <w:r w:rsidR="006C779E" w:rsidRPr="006C779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Кунакбаев</w:t>
      </w:r>
      <w:r w:rsidR="006C779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ой</w:t>
      </w:r>
      <w:r w:rsidR="006C779E" w:rsidRPr="006C77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Саруар Ниязовн</w:t>
      </w:r>
      <w:r w:rsidR="006C779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е</w:t>
      </w:r>
      <w:r w:rsidR="00FE098C" w:rsidRPr="00FE09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7C42" w:rsidRPr="0008764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требований законодательства о восстановлении платежеспособности и банкротстве граждан Республики Казахстан.</w:t>
      </w:r>
    </w:p>
    <w:p w14:paraId="1B882A5E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4.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51CE1BE2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 xml:space="preserve">          5. </w:t>
      </w:r>
      <w:r w:rsidR="00797C42" w:rsidRPr="000B61DD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  <w:r w:rsidR="00797C42" w:rsidRPr="000B61DD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14:paraId="6B108EBB" w14:textId="77777777" w:rsidR="00797C42" w:rsidRPr="00371092" w:rsidRDefault="00797C42" w:rsidP="00797C4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75408FC5" w14:textId="77777777" w:rsidR="00797C42" w:rsidRPr="00371092" w:rsidRDefault="00797C42" w:rsidP="00797C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bookmarkEnd w:id="0"/>
    <w:bookmarkEnd w:id="1"/>
    <w:p w14:paraId="48D871E0" w14:textId="77777777" w:rsidR="00797C42" w:rsidRPr="00371092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Ғ. Амангелд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</w:p>
    <w:p w14:paraId="32957B36" w14:textId="77777777" w:rsidR="00797C42" w:rsidRPr="00F53E91" w:rsidRDefault="00797C42" w:rsidP="00797C42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2BA4A27B" w14:textId="77777777" w:rsidR="00797C42" w:rsidRPr="005D2D49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65FA16AF" w14:textId="77777777" w:rsidR="00797C42" w:rsidRPr="00F53E91" w:rsidRDefault="00797C42" w:rsidP="00797C42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464514C9" w14:textId="77777777" w:rsidR="00C73625" w:rsidRDefault="00C73625"/>
    <w:p w14:paraId="633B3B5C" w14:textId="77777777" w:rsidR="00356DEA" w:rsidRDefault="003A0B0C">
      <w:pPr>
        <w:rPr>
          <w:lang w:val="en-US"/>
        </w:rPr>
      </w:pPr>
    </w:p>
    <w:p w14:paraId="7261182D" w14:textId="77777777" w:rsidR="000B305C" w:rsidRDefault="003A0B0C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Согласовано</w:t>
      </w:r>
    </w:p>
    <w:p w14:paraId="11E97BCC" w14:textId="77777777" w:rsidR="000B305C" w:rsidRDefault="003A0B0C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23.04.2025 16:38 Таттыбаев Нурлан Канатович</w:t>
      </w:r>
    </w:p>
    <w:p w14:paraId="453F07EB" w14:textId="77777777" w:rsidR="000B305C" w:rsidRDefault="003A0B0C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23.04.2025 18:41 Абжанова Асель Жарылгасыновна</w:t>
      </w:r>
    </w:p>
    <w:p w14:paraId="1E1F8ECD" w14:textId="77777777" w:rsidR="000B305C" w:rsidRDefault="003A0B0C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3BB60C70" w14:textId="77777777" w:rsidR="000B305C" w:rsidRDefault="003A0B0C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23.04.2025 18:51 Амангелді Ғалымжан Төрегелдіұлы</w:t>
      </w:r>
    </w:p>
    <w:p w14:paraId="520806D8" w14:textId="77777777" w:rsidR="000B305C" w:rsidRDefault="003A0B0C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58C99E78" wp14:editId="49D14E9D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B305C" w:rsidSect="007D3B9B">
      <w:headerReference w:type="default" r:id="rId9"/>
      <w:foot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0D0B5" w14:textId="77777777" w:rsidR="00C21B6E" w:rsidRDefault="003A0B0C" w:rsidP="00FB1918">
      <w:pPr>
        <w:spacing w:after="0" w:line="240" w:lineRule="auto"/>
      </w:pPr>
      <w:r>
        <w:separator/>
      </w:r>
    </w:p>
  </w:endnote>
  <w:endnote w:type="continuationSeparator" w:id="0">
    <w:p w14:paraId="0E3F1233" w14:textId="77777777" w:rsidR="00C21B6E" w:rsidRDefault="003A0B0C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50751FD7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2186EE6A" w14:textId="77777777" w:rsidR="000B305C" w:rsidRPr="00AC16FB" w:rsidRDefault="003A0B0C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24.04.2025 12:17.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6F7B9EC2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385351F3" w14:textId="77777777" w:rsidR="00AC16FB" w:rsidRPr="00AC16FB" w:rsidRDefault="003A0B0C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C1C1E3" w14:textId="77777777" w:rsidR="00C21B6E" w:rsidRDefault="003A0B0C" w:rsidP="00FB1918">
      <w:pPr>
        <w:spacing w:after="0" w:line="240" w:lineRule="auto"/>
      </w:pPr>
      <w:r>
        <w:separator/>
      </w:r>
    </w:p>
  </w:footnote>
  <w:footnote w:type="continuationSeparator" w:id="0">
    <w:p w14:paraId="3A7F50C0" w14:textId="77777777" w:rsidR="00C21B6E" w:rsidRDefault="003A0B0C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87BBD" w14:textId="77777777" w:rsidR="003D52A9" w:rsidRDefault="003A0B0C">
    <w:pPr>
      <w:pStyle w:val="a3"/>
    </w:pPr>
    <w:r>
      <w:rPr>
        <w:noProof/>
      </w:rPr>
      <w:pict w14:anchorId="61AB3F7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2B3"/>
    <w:rsid w:val="00087647"/>
    <w:rsid w:val="000B305C"/>
    <w:rsid w:val="000B61DD"/>
    <w:rsid w:val="00152A62"/>
    <w:rsid w:val="0017274D"/>
    <w:rsid w:val="00175A46"/>
    <w:rsid w:val="00270428"/>
    <w:rsid w:val="003A0B0C"/>
    <w:rsid w:val="004B1910"/>
    <w:rsid w:val="006B1E76"/>
    <w:rsid w:val="006C779E"/>
    <w:rsid w:val="0075085F"/>
    <w:rsid w:val="00797C42"/>
    <w:rsid w:val="00797F34"/>
    <w:rsid w:val="00875547"/>
    <w:rsid w:val="008B41DC"/>
    <w:rsid w:val="00BA3004"/>
    <w:rsid w:val="00C132B3"/>
    <w:rsid w:val="00C73625"/>
    <w:rsid w:val="00D565B3"/>
    <w:rsid w:val="00DD033D"/>
    <w:rsid w:val="00FC1F31"/>
    <w:rsid w:val="00FE0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109A7CC"/>
  <w15:chartTrackingRefBased/>
  <w15:docId w15:val="{E0FBACF9-0550-450F-8FDF-1899A84A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C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7C4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79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6B1E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1625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Избасканова Мирбану</dc:creator>
  <cp:keywords/>
  <dc:description/>
  <cp:lastModifiedBy>Турлыбекова Тогжан Сериковна</cp:lastModifiedBy>
  <cp:revision>2</cp:revision>
  <dcterms:created xsi:type="dcterms:W3CDTF">2025-04-24T07:19:00Z</dcterms:created>
  <dcterms:modified xsi:type="dcterms:W3CDTF">2025-04-24T07:19:00Z</dcterms:modified>
</cp:coreProperties>
</file>