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776 от 23.07.2025</w:t>
      </w:r>
    </w:p>
    <w:tbl>
      <w:tblPr>
        <w:tblW w:w="10819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4426"/>
        <w:gridCol w:w="1638"/>
        <w:gridCol w:w="4755"/>
      </w:tblGrid>
      <w:tr w:rsidR="00797C42" w:rsidRPr="00640D9C" w14:paraId="6BCB71AC" w14:textId="77777777" w:rsidTr="00771905">
        <w:trPr>
          <w:trHeight w:val="2183"/>
        </w:trPr>
        <w:tc>
          <w:tcPr>
            <w:tcW w:w="4426" w:type="dxa"/>
          </w:tcPr>
          <w:p w14:paraId="622BEC62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ҚАЗАҚСТАН РЕСПУБЛИКАСЫ</w:t>
            </w:r>
          </w:p>
          <w:p w14:paraId="4A184C55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ҚАРЖЫ МИНИСТРЛІГІ</w:t>
            </w:r>
          </w:p>
          <w:p w14:paraId="213545D4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КОМИТЕТІНІҢ </w:t>
            </w:r>
          </w:p>
          <w:p w14:paraId="13C48D8A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АСТАНА ҚАЛАСЫ БОЙЫНША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ДЕПАРТАМЕНТІ» </w:t>
            </w:r>
          </w:p>
          <w:p w14:paraId="7676B175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РЕСПУБЛИКАЛЫҚ</w:t>
            </w:r>
          </w:p>
          <w:p w14:paraId="4282DCE6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9"/>
                <w:szCs w:val="19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МЕМЛЕКЕТТІК МЕКЕМЕСІ</w:t>
            </w:r>
          </w:p>
          <w:p w14:paraId="31614616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7BCA8E5C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24C44D7E" w14:textId="77777777" w:rsidR="00797C42" w:rsidRPr="00640D9C" w:rsidRDefault="00797C42" w:rsidP="005A1DD6">
            <w:pPr>
              <w:spacing w:after="0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17"/>
                <w:szCs w:val="1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1B7415" wp14:editId="1440F0AB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16510</wp:posOffset>
                      </wp:positionV>
                      <wp:extent cx="66484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BACC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7A0F4" id="Прямая соединительная линия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1.3pt" to="52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" strokecolor="#31859c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14:paraId="19DDAE2C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val="kk-KZ" w:eastAsia="ru-RU"/>
              </w:rPr>
            </w:pPr>
          </w:p>
          <w:p w14:paraId="686F87D4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  <w:t>БҰЙРЫҚ</w:t>
            </w:r>
          </w:p>
          <w:p w14:paraId="19BAB28D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  <w:t>_____________________</w:t>
            </w:r>
          </w:p>
          <w:p w14:paraId="2A60793B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Астана</w:t>
            </w: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  <w:t xml:space="preserve"> қаласы</w:t>
            </w:r>
          </w:p>
        </w:tc>
        <w:tc>
          <w:tcPr>
            <w:tcW w:w="1638" w:type="dxa"/>
            <w:hideMark/>
          </w:tcPr>
          <w:p w14:paraId="52179424" w14:textId="77777777" w:rsidR="00797C42" w:rsidRPr="00640D9C" w:rsidRDefault="00797C42" w:rsidP="005A1DD6">
            <w:pPr>
              <w:spacing w:after="0" w:line="240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28"/>
                <w:szCs w:val="28"/>
                <w:lang w:eastAsia="ru-RU"/>
              </w:rPr>
              <w:drawing>
                <wp:inline distT="0" distB="0" distL="0" distR="0" wp14:anchorId="1A5D9BF3" wp14:editId="14348C3A">
                  <wp:extent cx="1000800" cy="1000800"/>
                  <wp:effectExtent l="0" t="0" r="8890" b="8890"/>
                  <wp:docPr id="6" name="Рисунок 6" descr="C:\Users\ABDILAZIZOV.S\Downloads\gerb-35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BDILAZIZOV.S\Downloads\gerb-35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14:paraId="6D9AFC65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РЕСПУБЛИКАНСКОЕ</w:t>
            </w:r>
          </w:p>
          <w:p w14:paraId="6DD1AE4B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ГОСУДАРСТВЕННОЕ УЧРЕЖДЕНИЕ </w:t>
            </w:r>
          </w:p>
          <w:p w14:paraId="201859FA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ДЕПАРТАМЕНТ ГОСУДАРСТВЕННЫХ ДОХОДОВ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ПО ГОРОДУ АСТАНЕ </w:t>
            </w:r>
          </w:p>
          <w:p w14:paraId="6140807E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КОМИТЕТА ГОСУДАРСТВЕННЫХ ДОХОДОВ</w:t>
            </w:r>
          </w:p>
          <w:p w14:paraId="028E5637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МИНИСТЕРСТВА ФИНАНСОВ</w:t>
            </w:r>
          </w:p>
          <w:p w14:paraId="298E39CC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РЕСПУБЛИКИ КАЗАХСТАН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»</w:t>
            </w:r>
          </w:p>
          <w:p w14:paraId="504C1B55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val="kk-KZ" w:eastAsia="ru-RU"/>
              </w:rPr>
            </w:pPr>
          </w:p>
          <w:p w14:paraId="12C15CA8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7"/>
                <w:szCs w:val="17"/>
                <w:lang w:val="kk-KZ" w:eastAsia="ru-RU"/>
              </w:rPr>
            </w:pPr>
          </w:p>
          <w:p w14:paraId="1F0C452B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17"/>
                <w:lang w:val="kk-KZ" w:eastAsia="ru-RU"/>
              </w:rPr>
            </w:pPr>
          </w:p>
          <w:p w14:paraId="34C63593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eastAsia="ru-RU"/>
              </w:rPr>
            </w:pPr>
          </w:p>
          <w:p w14:paraId="33020FA9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val="kk-KZ" w:eastAsia="ru-RU"/>
              </w:rPr>
              <w:t xml:space="preserve">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  <w:t>ПРИКАЗ</w:t>
            </w:r>
          </w:p>
          <w:p w14:paraId="711F9644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eastAsia="ru-RU"/>
              </w:rPr>
            </w:pPr>
          </w:p>
          <w:p w14:paraId="63D4A0AB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0"/>
                <w:szCs w:val="24"/>
                <w:lang w:eastAsia="ru-RU"/>
              </w:rPr>
              <w:t>№</w:t>
            </w:r>
            <w:r w:rsidRPr="00640D9C"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  <w:t>_______________________</w:t>
            </w:r>
          </w:p>
          <w:p w14:paraId="6F24A499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город Астана</w:t>
            </w:r>
          </w:p>
        </w:tc>
      </w:tr>
    </w:tbl>
    <w:p w14:paraId="76D4C97E" w14:textId="77777777" w:rsidR="00797C42" w:rsidRDefault="00797C42" w:rsidP="00797C4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5C42EA45" w14:textId="77777777" w:rsidR="00797C42" w:rsidRPr="00696F65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0E2250E1" w14:textId="77777777" w:rsidR="00797C42" w:rsidRPr="00702662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55858C39" w14:textId="77777777"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35647273"/>
      <w:bookmarkStart w:id="1" w:name="_Hlk137660289"/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назначении </w:t>
      </w:r>
    </w:p>
    <w:p w14:paraId="7F61414B" w14:textId="77777777"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финансового управляющего </w:t>
      </w:r>
    </w:p>
    <w:p w14:paraId="5112CB3D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0BB9B3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E0005D" w14:textId="77777777" w:rsidR="00797C42" w:rsidRPr="00371092" w:rsidRDefault="00797C42" w:rsidP="00797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 ст.23 Закона Республики Казахстан от 30 декабря 2022 года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178-VII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восстановлении платежеспособности и банкротстве граждан Республики Казахстан», на основании определения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Межрайонного суда по гражданским делам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Астана о возбуждении производства по делу о применении процедуры судебного банкротства, </w:t>
      </w:r>
      <w:r w:rsidRPr="0037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71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РИКАЗЫВАЮ:</w:t>
      </w:r>
    </w:p>
    <w:p w14:paraId="797ABEAE" w14:textId="37C73994" w:rsidR="00797C42" w:rsidRPr="000662D9" w:rsidRDefault="00797C42" w:rsidP="000A5F00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bookmarkStart w:id="2" w:name="_Hlk140164195"/>
      <w:r w:rsidRPr="000662D9">
        <w:rPr>
          <w:rFonts w:eastAsia="Times New Roman"/>
          <w:sz w:val="28"/>
          <w:szCs w:val="28"/>
          <w:lang w:eastAsia="ru-RU"/>
        </w:rPr>
        <w:t xml:space="preserve">Назначить финансовым управляющим </w:t>
      </w:r>
      <w:r w:rsidR="0039720C" w:rsidRPr="0039720C">
        <w:rPr>
          <w:rFonts w:eastAsia="Times New Roman"/>
          <w:sz w:val="28"/>
          <w:szCs w:val="28"/>
          <w:lang w:eastAsia="ru-RU"/>
        </w:rPr>
        <w:t xml:space="preserve">Қарабаев Бейсенали Жұмағалиұлы </w:t>
      </w:r>
      <w:r w:rsidRPr="000662D9">
        <w:rPr>
          <w:rFonts w:eastAsia="Times New Roman"/>
          <w:sz w:val="28"/>
          <w:szCs w:val="28"/>
          <w:lang w:eastAsia="ru-RU"/>
        </w:rPr>
        <w:t>по заявлению</w:t>
      </w:r>
      <w:bookmarkEnd w:id="2"/>
      <w:r w:rsidRPr="000662D9">
        <w:rPr>
          <w:rFonts w:eastAsia="Times New Roman"/>
          <w:sz w:val="28"/>
          <w:szCs w:val="28"/>
          <w:lang w:eastAsia="ru-RU"/>
        </w:rPr>
        <w:t xml:space="preserve"> </w:t>
      </w:r>
      <w:r w:rsidR="007161D1" w:rsidRPr="007161D1">
        <w:rPr>
          <w:sz w:val="28"/>
          <w:szCs w:val="28"/>
        </w:rPr>
        <w:t>Жанболатовой Акботы Жанболатовны</w:t>
      </w:r>
      <w:r w:rsidR="007161D1">
        <w:rPr>
          <w:sz w:val="28"/>
          <w:szCs w:val="28"/>
          <w:lang w:val="kk-KZ"/>
        </w:rPr>
        <w:t xml:space="preserve"> </w:t>
      </w:r>
      <w:r w:rsidRPr="000A5F00">
        <w:rPr>
          <w:sz w:val="28"/>
          <w:szCs w:val="28"/>
        </w:rPr>
        <w:t>ИИН</w:t>
      </w:r>
      <w:r w:rsidR="00057318" w:rsidRPr="000A5F00">
        <w:t xml:space="preserve"> </w:t>
      </w:r>
      <w:r w:rsidR="007161D1" w:rsidRPr="007161D1">
        <w:rPr>
          <w:sz w:val="28"/>
          <w:szCs w:val="28"/>
        </w:rPr>
        <w:t>920618450609</w:t>
      </w:r>
      <w:r w:rsidRPr="000662D9">
        <w:rPr>
          <w:sz w:val="28"/>
          <w:szCs w:val="28"/>
          <w:lang w:val="kk-KZ"/>
        </w:rPr>
        <w:t>.</w:t>
      </w:r>
    </w:p>
    <w:p w14:paraId="74F223AD" w14:textId="3BBEFA2B" w:rsidR="00797C42" w:rsidRPr="00371092" w:rsidRDefault="00797C42" w:rsidP="00797C4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Hlk140164208"/>
      <w:r w:rsidRPr="00057318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на </w:t>
      </w:r>
      <w:r w:rsidR="0039720C" w:rsidRPr="0039720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Қарабаев Бейсенали Жұмағалиұлы </w:t>
      </w: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исполнение обязанностей финансового управляющего в соответствии с требованиями законодательства о</w:t>
      </w:r>
      <w:r w:rsidRPr="0037109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восстановлении платежеспособности и банкротстве граждан Республики Казахстан</w:t>
      </w:r>
      <w:bookmarkEnd w:id="3"/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084F9777" w14:textId="7DF4D09E" w:rsidR="00797C42" w:rsidRPr="00371092" w:rsidRDefault="00797C42" w:rsidP="00797C4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финансовому </w:t>
      </w:r>
      <w:r w:rsidRPr="00057318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управляющему </w:t>
      </w:r>
      <w:r w:rsidR="0039720C" w:rsidRPr="0039720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Қарабаев Бейсенали Жұмағалиұлы </w:t>
      </w: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выполнение требований законодательства о восстановлении платежеспособности и банкротстве граждан Республики Казахстан.</w:t>
      </w:r>
    </w:p>
    <w:p w14:paraId="70726E32" w14:textId="77777777" w:rsidR="00797C42" w:rsidRPr="00310D76" w:rsidRDefault="00797C42" w:rsidP="00797C4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приказа возложить на руководителя управления по работе с несостоятельными должниками.</w:t>
      </w:r>
    </w:p>
    <w:p w14:paraId="70FA5651" w14:textId="77777777" w:rsidR="00797C42" w:rsidRPr="00310D76" w:rsidRDefault="00797C42" w:rsidP="00797C4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10D76">
        <w:rPr>
          <w:rFonts w:ascii="Times New Roman" w:hAnsi="Times New Roman"/>
          <w:bCs/>
          <w:sz w:val="28"/>
          <w:szCs w:val="28"/>
        </w:rPr>
        <w:t>Настоящий приказ вступает в силу со дня подписания.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14:paraId="4ECE5FD4" w14:textId="77777777" w:rsidR="00797C42" w:rsidRPr="00371092" w:rsidRDefault="00797C42" w:rsidP="00797C4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5E3F3256" w14:textId="77777777" w:rsidR="00797C42" w:rsidRPr="00371092" w:rsidRDefault="00797C42" w:rsidP="00797C4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bookmarkEnd w:id="0"/>
    <w:bookmarkEnd w:id="1"/>
    <w:p w14:paraId="397B03C8" w14:textId="77777777" w:rsidR="00797C42" w:rsidRPr="00371092" w:rsidRDefault="00797C42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371092">
        <w:rPr>
          <w:rFonts w:ascii="Times New Roman" w:hAnsi="Times New Roman" w:cs="Times New Roman"/>
          <w:b/>
          <w:sz w:val="28"/>
          <w:szCs w:val="28"/>
        </w:rPr>
        <w:t>аместител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Pr="00371092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уководителя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="00D565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Ғ. Амангелд</w:t>
      </w:r>
      <w:r w:rsidR="00D565B3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14:paraId="3F4CD0C5" w14:textId="77777777" w:rsidR="00797C42" w:rsidRPr="00F53E91" w:rsidRDefault="00797C42" w:rsidP="00797C42">
      <w:pPr>
        <w:tabs>
          <w:tab w:val="left" w:pos="9214"/>
        </w:tabs>
        <w:spacing w:after="0"/>
        <w:ind w:right="-1"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00F1E97E" w14:textId="77777777" w:rsidR="00797C42" w:rsidRPr="005D2D49" w:rsidRDefault="00797C42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/>
          <w:b/>
          <w:sz w:val="28"/>
          <w:szCs w:val="28"/>
        </w:rPr>
      </w:pPr>
    </w:p>
    <w:p w14:paraId="5B9724AB" w14:textId="77777777" w:rsidR="00797C42" w:rsidRPr="00F53E91" w:rsidRDefault="00797C42" w:rsidP="00797C42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5066A02B" w14:textId="77777777" w:rsidR="00C73625" w:rsidRDefault="00C73625"/>
    <w:sectPr w:rsidR="00C73625" w:rsidSect="007D3B9B">
      <w:pgSz w:w="11906" w:h="16838"/>
      <w:pgMar w:top="1134" w:right="850" w:bottom="1134" w:left="1134" w:header="708" w:footer="708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22.07.2025 18:08 Таттыбаев Нурлан Канатович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22.07.2025 18:08 Абжанова Асель Жарылгасыновна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22.07.2025 18:33 Амангелді Ғалымжан Төрегелдіұлы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23.07.2025 19:38.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РЕСПУБЛИКАНСКОЕ ГОСУДАРСТВЕННОЕ УЧРЕЖДЕНИЕ  «ДЕПАРТАМЕНТ ГОСУДАРСТВЕННЫХ ДОХОДОВ         ПО ГОРОДУ АСТАНЕ  КОМИТЕТА ГОСУДАРСТВЕННЫХ ДОХОДОВ МИНИСТЕРСТВА ФИНАНСОВ РЕСПУБЛИКИ КАЗАХСТАН» - Ораз А.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D38C9"/>
    <w:multiLevelType w:val="hybridMultilevel"/>
    <w:tmpl w:val="991C6508"/>
    <w:lvl w:ilvl="0" w:tplc="D23A941C">
      <w:start w:val="1"/>
      <w:numFmt w:val="decimal"/>
      <w:lvlText w:val="%1."/>
      <w:lvlJc w:val="left"/>
      <w:pPr>
        <w:ind w:left="177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B3"/>
    <w:rsid w:val="00057318"/>
    <w:rsid w:val="000A5F00"/>
    <w:rsid w:val="0039720C"/>
    <w:rsid w:val="005877C9"/>
    <w:rsid w:val="007161D1"/>
    <w:rsid w:val="00771905"/>
    <w:rsid w:val="00797C42"/>
    <w:rsid w:val="00C132B3"/>
    <w:rsid w:val="00C73625"/>
    <w:rsid w:val="00D565B3"/>
    <w:rsid w:val="00DD033D"/>
    <w:rsid w:val="00FA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277D"/>
  <w15:chartTrackingRefBased/>
  <w15:docId w15:val="{E0FBACF9-0550-450F-8FDF-1899A84AE4A8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C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7C42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97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74" Type="http://schemas.openxmlformats.org/officeDocument/2006/relationships/image" Target="media/image974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Избасканова Мирбану</dc:creator>
  <cp:keywords/>
  <dc:description/>
  <cp:lastModifiedBy>Ораз Айкүміс  Болатқызы</cp:lastModifiedBy>
  <cp:revision>9</cp:revision>
  <dcterms:created xsi:type="dcterms:W3CDTF">2024-10-10T12:32:00Z</dcterms:created>
  <dcterms:modified xsi:type="dcterms:W3CDTF">2025-07-22T13:08:00Z</dcterms:modified>
</cp:coreProperties>
</file>