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EC1" w:rsidRDefault="007443F7">
      <w:pPr>
        <w:rPr>
          <w:rFonts w:ascii="Times New Roman" w:eastAsia="Times New Roman" w:hAnsi="Times New Roman" w:cs="Times New Roman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lang w:eastAsia="ru-RU"/>
        </w:rPr>
        <w:t>№ 396 от 27.06.2024</w:t>
      </w:r>
    </w:p>
    <w:tbl>
      <w:tblPr>
        <w:tblW w:w="10819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4426"/>
        <w:gridCol w:w="1638"/>
        <w:gridCol w:w="4755"/>
      </w:tblGrid>
      <w:tr w:rsidR="00640D9C" w:rsidRPr="00640D9C" w:rsidTr="0087029F">
        <w:trPr>
          <w:trHeight w:val="2183"/>
        </w:trPr>
        <w:tc>
          <w:tcPr>
            <w:tcW w:w="4426" w:type="dxa"/>
          </w:tcPr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ҚАЗАҚСТАН РЕСПУБЛИКАСЫ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ҚАРЖЫ МИНИСТРЛІГІ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КОМИТЕТІНІҢ 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АСТАНА ҚАЛАСЫ БОЙЫНША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ДЕПАРТАМЕНТІ» 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РЕСПУБЛИКАЛЫҚ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9"/>
                <w:szCs w:val="19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МЕМЛЕКЕТТІК МЕКЕМЕСІ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:rsidR="00640D9C" w:rsidRPr="00640D9C" w:rsidRDefault="00640D9C" w:rsidP="00640D9C">
            <w:pPr>
              <w:spacing w:after="0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17"/>
                <w:szCs w:val="17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41F2C37" wp14:editId="3AEFE225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16510</wp:posOffset>
                      </wp:positionV>
                      <wp:extent cx="6648450" cy="0"/>
                      <wp:effectExtent l="0" t="0" r="19050" b="19050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64845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4BACC6">
                                    <a:lumMod val="7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.5pt,1.3pt" to="528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" strokecolor="#31859c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</w:p>
          <w:p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val="kk-KZ" w:eastAsia="ru-RU"/>
              </w:rPr>
            </w:pPr>
          </w:p>
          <w:p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  <w:t>БҰЙРЫҚ</w:t>
            </w:r>
          </w:p>
          <w:p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  <w:t>_____________________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Астана</w:t>
            </w: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  <w:t xml:space="preserve"> қаласы</w:t>
            </w:r>
          </w:p>
        </w:tc>
        <w:tc>
          <w:tcPr>
            <w:tcW w:w="1638" w:type="dxa"/>
            <w:hideMark/>
          </w:tcPr>
          <w:p w:rsidR="00640D9C" w:rsidRPr="00640D9C" w:rsidRDefault="00640D9C" w:rsidP="00640D9C">
            <w:pPr>
              <w:spacing w:after="0" w:line="240" w:lineRule="auto"/>
              <w:ind w:right="124"/>
              <w:jc w:val="center"/>
              <w:rPr>
                <w:rFonts w:ascii="Times New Roman" w:eastAsia="Times New Roman" w:hAnsi="Times New Roman" w:cs="Times New Roman"/>
                <w:color w:val="2E74B5"/>
                <w:sz w:val="28"/>
                <w:szCs w:val="28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28"/>
                <w:szCs w:val="28"/>
                <w:lang w:eastAsia="ru-RU"/>
              </w:rPr>
              <w:drawing>
                <wp:inline distT="0" distB="0" distL="0" distR="0" wp14:anchorId="1FC366B5" wp14:editId="2647E940">
                  <wp:extent cx="1000800" cy="1000800"/>
                  <wp:effectExtent l="0" t="0" r="8890" b="8890"/>
                  <wp:docPr id="1" name="Рисунок 1" descr="C:\Users\ABDILAZIZOV.S\Downloads\gerb-350p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BDILAZIZOV.S\Downloads\gerb-350p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800" cy="100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5" w:type="dxa"/>
          </w:tcPr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РЕСПУБЛИКАНСКОЕ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ГОСУДАРСТВЕННОЕ УЧРЕЖДЕНИЕ 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ДЕПАРТАМЕНТ ГОСУДАРСТВЕННЫХ ДОХОДОВ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ПО ГОРОДУ АСТАНЕ 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КОМИТЕТА ГОСУДАРСТВЕННЫХ ДОХОДОВ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МИНИСТЕРСТВА ФИНАНСОВ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РЕСПУБЛИКИ КАЗАХСТАН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»</w:t>
            </w:r>
          </w:p>
          <w:p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val="kk-KZ" w:eastAsia="ru-RU"/>
              </w:rPr>
            </w:pPr>
          </w:p>
          <w:p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7"/>
                <w:szCs w:val="17"/>
                <w:lang w:val="kk-KZ" w:eastAsia="ru-RU"/>
              </w:rPr>
            </w:pPr>
          </w:p>
          <w:p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17"/>
                <w:lang w:val="kk-KZ" w:eastAsia="ru-RU"/>
              </w:rPr>
            </w:pP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eastAsia="ru-RU"/>
              </w:rPr>
            </w:pP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val="kk-KZ" w:eastAsia="ru-RU"/>
              </w:rPr>
              <w:t xml:space="preserve">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  <w:t>ПРИКАЗ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eastAsia="ru-RU"/>
              </w:rPr>
            </w:pP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0"/>
                <w:szCs w:val="24"/>
                <w:lang w:eastAsia="ru-RU"/>
              </w:rPr>
              <w:t>№</w:t>
            </w:r>
            <w:r w:rsidRPr="00640D9C"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  <w:t>_______________________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город Астана</w:t>
            </w:r>
          </w:p>
        </w:tc>
      </w:tr>
    </w:tbl>
    <w:p w:rsidR="00FC6CE2" w:rsidRDefault="00FC6CE2" w:rsidP="001D5D07">
      <w:pPr>
        <w:pStyle w:val="a5"/>
        <w:spacing w:before="0" w:beforeAutospacing="0" w:after="0" w:afterAutospacing="0"/>
        <w:rPr>
          <w:lang w:val="kk-KZ"/>
        </w:rPr>
      </w:pPr>
    </w:p>
    <w:p w:rsidR="001A3F5E" w:rsidRDefault="001A3F5E" w:rsidP="001D5D07">
      <w:pPr>
        <w:pStyle w:val="a5"/>
        <w:spacing w:before="0" w:beforeAutospacing="0" w:after="0" w:afterAutospacing="0"/>
        <w:rPr>
          <w:lang w:val="kk-KZ"/>
        </w:rPr>
      </w:pPr>
    </w:p>
    <w:p w:rsidR="001A3F5E" w:rsidRDefault="001A3F5E" w:rsidP="001D5D07">
      <w:pPr>
        <w:pStyle w:val="a5"/>
        <w:spacing w:before="0" w:beforeAutospacing="0" w:after="0" w:afterAutospacing="0"/>
        <w:rPr>
          <w:lang w:val="kk-KZ"/>
        </w:rPr>
      </w:pPr>
    </w:p>
    <w:p w:rsidR="00BE7F2D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bookmarkStart w:id="1" w:name="_Hlk135647266"/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Қаржы басқарушыны</w:t>
      </w:r>
    </w:p>
    <w:p w:rsidR="00BE7F2D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тағайындау туралы</w:t>
      </w:r>
    </w:p>
    <w:p w:rsidR="00BE7F2D" w:rsidRDefault="00BE7F2D" w:rsidP="00BE7F2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:rsidR="00BE7F2D" w:rsidRDefault="00BE7F2D" w:rsidP="00BE7F2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</w:p>
    <w:p w:rsidR="00F317E0" w:rsidRDefault="00BE7F2D" w:rsidP="00F317E0">
      <w:pPr>
        <w:spacing w:after="0" w:line="240" w:lineRule="auto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ab/>
      </w:r>
      <w:r w:rsidR="00F317E0"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>«</w:t>
      </w:r>
      <w:r w:rsidR="00F317E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Қазақстан Республикасы  азаматтарының төлем қабілеттілігін қалпына келтіру және банкроттығы туралы» </w:t>
      </w:r>
      <w:r w:rsidR="00F317E0"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Қазақстан Республикасының </w:t>
      </w:r>
      <w:r w:rsidR="00F317E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2022 жылғы 30 желтоқсандағы </w:t>
      </w:r>
      <w:r w:rsidR="00F317E0" w:rsidRPr="00831918">
        <w:rPr>
          <w:rFonts w:ascii="Times New Roman" w:eastAsia="Times New Roman" w:hAnsi="Times New Roman"/>
          <w:sz w:val="28"/>
          <w:szCs w:val="28"/>
          <w:lang w:val="kk-KZ" w:eastAsia="ru-RU"/>
        </w:rPr>
        <w:t>№ 178-VII</w:t>
      </w:r>
      <w:r w:rsidR="00F317E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Заңының 23 бабының 1 тармағына сәйкес, </w:t>
      </w:r>
      <w:r w:rsidR="00F317E0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>Астана қаласы</w:t>
      </w:r>
      <w:r w:rsidR="00F317E0">
        <w:rPr>
          <w:rFonts w:ascii="Times New Roman" w:eastAsia="Times New Roman" w:hAnsi="Times New Roman"/>
          <w:sz w:val="28"/>
          <w:szCs w:val="28"/>
          <w:lang w:val="kk-KZ" w:eastAsia="ru-RU"/>
        </w:rPr>
        <w:t>ның азаматтық істер жөніндегі ауданаралық</w:t>
      </w:r>
      <w:r w:rsidR="00F317E0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сотының сот</w:t>
      </w:r>
      <w:r w:rsidR="00F317E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арқылы</w:t>
      </w:r>
      <w:r w:rsidR="00F317E0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банкротт</w:t>
      </w:r>
      <w:r w:rsidR="00F317E0">
        <w:rPr>
          <w:rFonts w:ascii="Times New Roman" w:eastAsia="Times New Roman" w:hAnsi="Times New Roman"/>
          <w:sz w:val="28"/>
          <w:szCs w:val="28"/>
          <w:lang w:val="kk-KZ" w:eastAsia="ru-RU"/>
        </w:rPr>
        <w:t>ық</w:t>
      </w:r>
      <w:r w:rsidR="00F317E0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рәсімін қолдану туралы іс бойынша іс қозғау туралы ұйғарымы негізінде</w:t>
      </w:r>
      <w:r w:rsidR="00F317E0"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, </w:t>
      </w:r>
      <w:r w:rsidR="00F317E0" w:rsidRPr="00151EC6"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  <w:t xml:space="preserve">Бұйырамын: </w:t>
      </w:r>
    </w:p>
    <w:p w:rsidR="00F317E0" w:rsidRDefault="00F22094" w:rsidP="00F22094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bookmarkStart w:id="2" w:name="_Hlk140164118"/>
      <w:r w:rsidRPr="00F22094">
        <w:rPr>
          <w:rFonts w:ascii="Times New Roman" w:hAnsi="Times New Roman"/>
          <w:bCs/>
          <w:sz w:val="28"/>
          <w:szCs w:val="28"/>
          <w:lang w:val="kk-KZ"/>
        </w:rPr>
        <w:t>Жанн</w:t>
      </w:r>
      <w:r>
        <w:rPr>
          <w:rFonts w:ascii="Times New Roman" w:hAnsi="Times New Roman"/>
          <w:bCs/>
          <w:sz w:val="28"/>
          <w:szCs w:val="28"/>
          <w:lang w:val="kk-KZ"/>
        </w:rPr>
        <w:t>а</w:t>
      </w:r>
      <w:r w:rsidRPr="00F22094">
        <w:rPr>
          <w:rFonts w:ascii="Times New Roman" w:hAnsi="Times New Roman"/>
          <w:bCs/>
          <w:sz w:val="28"/>
          <w:szCs w:val="28"/>
          <w:lang w:val="kk-KZ"/>
        </w:rPr>
        <w:t xml:space="preserve"> Амангельдиновн</w:t>
      </w:r>
      <w:r>
        <w:rPr>
          <w:rFonts w:ascii="Times New Roman" w:hAnsi="Times New Roman"/>
          <w:bCs/>
          <w:sz w:val="28"/>
          <w:szCs w:val="28"/>
          <w:lang w:val="kk-KZ"/>
        </w:rPr>
        <w:t xml:space="preserve">а </w:t>
      </w:r>
      <w:r w:rsidRPr="00F22094">
        <w:rPr>
          <w:rFonts w:ascii="Times New Roman" w:hAnsi="Times New Roman"/>
          <w:bCs/>
          <w:sz w:val="28"/>
          <w:szCs w:val="28"/>
          <w:lang w:val="kk-KZ"/>
        </w:rPr>
        <w:t>Газизов</w:t>
      </w:r>
      <w:r>
        <w:rPr>
          <w:rFonts w:ascii="Times New Roman" w:hAnsi="Times New Roman"/>
          <w:bCs/>
          <w:sz w:val="28"/>
          <w:szCs w:val="28"/>
          <w:lang w:val="kk-KZ"/>
        </w:rPr>
        <w:t>аның</w:t>
      </w:r>
      <w:r w:rsidRPr="00F22094">
        <w:rPr>
          <w:rFonts w:ascii="Times New Roman" w:hAnsi="Times New Roman"/>
          <w:bCs/>
          <w:sz w:val="28"/>
          <w:szCs w:val="28"/>
          <w:lang w:val="kk-KZ"/>
        </w:rPr>
        <w:t xml:space="preserve"> (Калыков</w:t>
      </w:r>
      <w:r>
        <w:rPr>
          <w:rFonts w:ascii="Times New Roman" w:hAnsi="Times New Roman"/>
          <w:bCs/>
          <w:sz w:val="28"/>
          <w:szCs w:val="28"/>
          <w:lang w:val="kk-KZ"/>
        </w:rPr>
        <w:t>а</w:t>
      </w:r>
      <w:r w:rsidRPr="00F22094">
        <w:rPr>
          <w:rFonts w:ascii="Times New Roman" w:hAnsi="Times New Roman"/>
          <w:bCs/>
          <w:sz w:val="28"/>
          <w:szCs w:val="28"/>
          <w:lang w:val="kk-KZ"/>
        </w:rPr>
        <w:t xml:space="preserve">) </w:t>
      </w:r>
      <w:r w:rsidR="00F317E0">
        <w:rPr>
          <w:rFonts w:ascii="Times New Roman" w:hAnsi="Times New Roman"/>
          <w:sz w:val="28"/>
          <w:szCs w:val="28"/>
          <w:lang w:val="kk-KZ"/>
        </w:rPr>
        <w:t xml:space="preserve">ЖСН </w:t>
      </w:r>
      <w:r w:rsidRPr="00F22094">
        <w:rPr>
          <w:rFonts w:ascii="Times New Roman" w:hAnsi="Times New Roman"/>
          <w:bCs/>
          <w:sz w:val="28"/>
          <w:szCs w:val="28"/>
          <w:lang w:val="kk-KZ"/>
        </w:rPr>
        <w:t>820601450714</w:t>
      </w:r>
      <w:r>
        <w:rPr>
          <w:rFonts w:ascii="Times New Roman" w:hAnsi="Times New Roman"/>
          <w:bCs/>
          <w:sz w:val="28"/>
          <w:szCs w:val="28"/>
          <w:lang w:val="kk-KZ"/>
        </w:rPr>
        <w:t xml:space="preserve"> </w:t>
      </w:r>
      <w:r w:rsidR="00F317E0" w:rsidRPr="00F4681C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арызы бойынша қаржы басқарушысы болып </w:t>
      </w:r>
      <w:r w:rsidRPr="00F22094">
        <w:rPr>
          <w:rFonts w:ascii="Times New Roman" w:eastAsia="Times New Roman" w:hAnsi="Times New Roman"/>
          <w:sz w:val="28"/>
          <w:szCs w:val="28"/>
          <w:lang w:val="kk-KZ" w:eastAsia="ru-RU"/>
        </w:rPr>
        <w:t>Бибигуль Тулегеновна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Pr="00F22094">
        <w:rPr>
          <w:rFonts w:ascii="Times New Roman" w:eastAsia="Times New Roman" w:hAnsi="Times New Roman"/>
          <w:sz w:val="28"/>
          <w:szCs w:val="28"/>
          <w:lang w:val="kk-KZ" w:eastAsia="ru-RU"/>
        </w:rPr>
        <w:t>Таженова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="00F317E0">
        <w:rPr>
          <w:rFonts w:ascii="Times New Roman" w:eastAsia="Times New Roman" w:hAnsi="Times New Roman"/>
          <w:sz w:val="28"/>
          <w:szCs w:val="28"/>
          <w:lang w:val="kk-KZ" w:eastAsia="ru-RU"/>
        </w:rPr>
        <w:t>тағайындалсын</w:t>
      </w:r>
      <w:bookmarkEnd w:id="2"/>
      <w:r w:rsidR="00F317E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. </w:t>
      </w:r>
    </w:p>
    <w:p w:rsidR="00F317E0" w:rsidRDefault="00F317E0" w:rsidP="00F317E0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F4681C">
        <w:rPr>
          <w:rFonts w:ascii="Times New Roman" w:eastAsia="Times New Roman" w:hAnsi="Times New Roman"/>
          <w:sz w:val="28"/>
          <w:szCs w:val="28"/>
          <w:lang w:val="kk-KZ" w:eastAsia="ru-RU"/>
        </w:rPr>
        <w:t>Қазақстан Республикасы азаматтарының төлем қабілеттілігін қалпына келтіру және банкроттығы туралы Заңнаманың талаптарына сәйкес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                               </w:t>
      </w:r>
      <w:r w:rsidR="00F22094" w:rsidRPr="00F22094">
        <w:rPr>
          <w:rFonts w:ascii="Times New Roman" w:eastAsia="Times New Roman" w:hAnsi="Times New Roman"/>
          <w:sz w:val="28"/>
          <w:szCs w:val="28"/>
          <w:lang w:val="kk-KZ" w:eastAsia="ru-RU"/>
        </w:rPr>
        <w:t>Бибигуль Тулегеновна</w:t>
      </w:r>
      <w:r w:rsidR="00F22094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="00F22094" w:rsidRPr="00F22094">
        <w:rPr>
          <w:rFonts w:ascii="Times New Roman" w:eastAsia="Times New Roman" w:hAnsi="Times New Roman"/>
          <w:sz w:val="28"/>
          <w:szCs w:val="28"/>
          <w:lang w:val="kk-KZ" w:eastAsia="ru-RU"/>
        </w:rPr>
        <w:t>Таженова</w:t>
      </w:r>
      <w:r w:rsidR="00F22094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ға </w:t>
      </w:r>
      <w:r w:rsidRPr="00F4681C">
        <w:rPr>
          <w:rFonts w:ascii="Times New Roman" w:eastAsia="Times New Roman" w:hAnsi="Times New Roman"/>
          <w:sz w:val="28"/>
          <w:szCs w:val="28"/>
          <w:lang w:val="kk-KZ" w:eastAsia="ru-RU"/>
        </w:rPr>
        <w:t>қаржы басқарушы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міндеттерін орындау жүктелсін.  </w:t>
      </w:r>
    </w:p>
    <w:p w:rsidR="00F317E0" w:rsidRDefault="00F317E0" w:rsidP="00F317E0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F4681C">
        <w:rPr>
          <w:rFonts w:ascii="Times New Roman" w:hAnsi="Times New Roman"/>
          <w:sz w:val="28"/>
          <w:szCs w:val="28"/>
          <w:lang w:val="kk-KZ"/>
        </w:rPr>
        <w:t xml:space="preserve">Қаржы басқарушы </w:t>
      </w:r>
      <w:r w:rsidR="00F22094" w:rsidRPr="00F22094">
        <w:rPr>
          <w:rFonts w:ascii="Times New Roman" w:eastAsia="Times New Roman" w:hAnsi="Times New Roman"/>
          <w:sz w:val="28"/>
          <w:szCs w:val="28"/>
          <w:lang w:val="kk-KZ" w:eastAsia="ru-RU"/>
        </w:rPr>
        <w:t>Бибигуль Тулегеновна</w:t>
      </w:r>
      <w:r w:rsidR="00F22094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="00F22094" w:rsidRPr="00F22094">
        <w:rPr>
          <w:rFonts w:ascii="Times New Roman" w:eastAsia="Times New Roman" w:hAnsi="Times New Roman"/>
          <w:sz w:val="28"/>
          <w:szCs w:val="28"/>
          <w:lang w:val="kk-KZ" w:eastAsia="ru-RU"/>
        </w:rPr>
        <w:t>Таженова</w:t>
      </w:r>
      <w:r w:rsidR="00F22094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Pr="00F4681C">
        <w:rPr>
          <w:rFonts w:ascii="Times New Roman" w:hAnsi="Times New Roman"/>
          <w:sz w:val="28"/>
          <w:szCs w:val="28"/>
          <w:lang w:val="kk-KZ"/>
        </w:rPr>
        <w:t xml:space="preserve">Қазақстан Республикасы азаматтарының төлем қабілеттілігін қалпына келтіру және банкроттығы туралы заңнаманың талаптарын орындауды қамтамасыз етсін. </w:t>
      </w:r>
    </w:p>
    <w:p w:rsidR="00F317E0" w:rsidRPr="00F840A4" w:rsidRDefault="00F317E0" w:rsidP="00F317E0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>
        <w:rPr>
          <w:rFonts w:ascii="Times New Roman" w:hAnsi="Times New Roman"/>
          <w:sz w:val="28"/>
          <w:szCs w:val="28"/>
          <w:lang w:val="kk-KZ"/>
        </w:rPr>
        <w:t>Осы</w:t>
      </w:r>
      <w:r w:rsidRPr="00F4681C">
        <w:rPr>
          <w:rFonts w:ascii="Times New Roman" w:hAnsi="Times New Roman"/>
          <w:sz w:val="28"/>
          <w:szCs w:val="28"/>
          <w:lang w:val="kk-KZ"/>
        </w:rPr>
        <w:t xml:space="preserve"> бұйрықтың орындалуын бақылау </w:t>
      </w:r>
      <w:r w:rsidRPr="00111687">
        <w:rPr>
          <w:rFonts w:ascii="Times New Roman" w:hAnsi="Times New Roman"/>
          <w:sz w:val="28"/>
          <w:szCs w:val="28"/>
          <w:lang w:val="kk-KZ"/>
        </w:rPr>
        <w:t xml:space="preserve">Дәрменсіз борышкерлермен </w:t>
      </w:r>
      <w:r w:rsidRPr="00F4681C">
        <w:rPr>
          <w:rFonts w:ascii="Times New Roman" w:hAnsi="Times New Roman"/>
          <w:sz w:val="28"/>
          <w:szCs w:val="28"/>
          <w:lang w:val="kk-KZ"/>
        </w:rPr>
        <w:t>жұмыс басқармасы</w:t>
      </w:r>
      <w:r>
        <w:rPr>
          <w:rFonts w:ascii="Times New Roman" w:hAnsi="Times New Roman"/>
          <w:sz w:val="28"/>
          <w:szCs w:val="28"/>
          <w:lang w:val="kk-KZ"/>
        </w:rPr>
        <w:t>ның</w:t>
      </w:r>
      <w:r w:rsidRPr="00F4681C">
        <w:rPr>
          <w:rFonts w:ascii="Times New Roman" w:hAnsi="Times New Roman"/>
          <w:sz w:val="28"/>
          <w:szCs w:val="28"/>
          <w:lang w:val="kk-KZ"/>
        </w:rPr>
        <w:t xml:space="preserve"> басшысы</w:t>
      </w:r>
      <w:r>
        <w:rPr>
          <w:rFonts w:ascii="Times New Roman" w:hAnsi="Times New Roman"/>
          <w:sz w:val="28"/>
          <w:szCs w:val="28"/>
          <w:lang w:val="kk-KZ"/>
        </w:rPr>
        <w:t>на</w:t>
      </w:r>
      <w:r w:rsidRPr="00F4681C">
        <w:rPr>
          <w:rFonts w:ascii="Times New Roman" w:hAnsi="Times New Roman"/>
          <w:sz w:val="28"/>
          <w:szCs w:val="28"/>
          <w:lang w:val="kk-KZ"/>
        </w:rPr>
        <w:t xml:space="preserve"> жүктелсін. 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F22094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BE7F2D" w:rsidRPr="00F840A4" w:rsidRDefault="00F317E0" w:rsidP="00F317E0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 w:rsidRPr="00F840A4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>Осы бұйрық қол қойылған күннен бастап күшіне енеді.</w:t>
      </w:r>
    </w:p>
    <w:p w:rsidR="00BE7F2D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p w:rsidR="00BE7F2D" w:rsidRPr="00612128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bookmarkEnd w:id="1"/>
    <w:p w:rsidR="00BE7F2D" w:rsidRPr="007802F2" w:rsidRDefault="00BE7F2D" w:rsidP="00BE7F2D">
      <w:pPr>
        <w:tabs>
          <w:tab w:val="left" w:pos="708"/>
        </w:tabs>
        <w:spacing w:after="0"/>
        <w:ind w:firstLine="567"/>
        <w:rPr>
          <w:rFonts w:ascii="Times New Roman" w:eastAsia="Calibri" w:hAnsi="Times New Roman"/>
          <w:b/>
          <w:sz w:val="28"/>
          <w:szCs w:val="28"/>
          <w:lang w:val="kk-KZ"/>
        </w:rPr>
      </w:pPr>
      <w:r>
        <w:rPr>
          <w:rFonts w:ascii="Times New Roman" w:eastAsia="Calibri" w:hAnsi="Times New Roman"/>
          <w:b/>
          <w:sz w:val="28"/>
          <w:szCs w:val="28"/>
          <w:lang w:val="kk-KZ"/>
        </w:rPr>
        <w:t xml:space="preserve">Басшының орынбасары                                                                     </w:t>
      </w:r>
      <w:r>
        <w:rPr>
          <w:rFonts w:ascii="Times New Roman" w:hAnsi="Times New Roman"/>
          <w:b/>
          <w:sz w:val="28"/>
          <w:szCs w:val="28"/>
          <w:lang w:val="kk-KZ"/>
        </w:rPr>
        <w:t>А. Мадиев</w:t>
      </w:r>
    </w:p>
    <w:p w:rsidR="002B7B2E" w:rsidRDefault="002B7B2E" w:rsidP="00EA6E6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CC08E1" w:rsidRPr="001E0293" w:rsidRDefault="00CC08E1" w:rsidP="00D1657E">
      <w:pPr>
        <w:tabs>
          <w:tab w:val="left" w:pos="708"/>
        </w:tabs>
        <w:spacing w:after="0"/>
        <w:rPr>
          <w:rFonts w:ascii="Times New Roman" w:eastAsia="Calibri" w:hAnsi="Times New Roman"/>
          <w:b/>
          <w:sz w:val="28"/>
          <w:szCs w:val="28"/>
          <w:lang w:val="kk-KZ"/>
        </w:rPr>
        <w:sectPr w:rsidR="00CC08E1" w:rsidRPr="001E0293" w:rsidSect="007D3B9B">
          <w:headerReference w:type="default" r:id="rId10"/>
          <w:footerReference w:type="default" r:id="rId11"/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tbl>
      <w:tblPr>
        <w:tblW w:w="10819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4426"/>
        <w:gridCol w:w="1638"/>
        <w:gridCol w:w="4755"/>
      </w:tblGrid>
      <w:tr w:rsidR="00640D9C" w:rsidRPr="00640D9C" w:rsidTr="0087029F">
        <w:trPr>
          <w:trHeight w:val="2183"/>
        </w:trPr>
        <w:tc>
          <w:tcPr>
            <w:tcW w:w="4426" w:type="dxa"/>
          </w:tcPr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lastRenderedPageBreak/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ҚАЗАҚСТАН РЕСПУБЛИКАСЫ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ҚАРЖЫ МИНИСТРЛІГІ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КОМИТЕТІНІҢ 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АСТАНА ҚАЛАСЫ БОЙЫНША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ДЕПАРТАМЕНТІ» 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РЕСПУБЛИКАЛЫҚ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9"/>
                <w:szCs w:val="19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МЕМЛЕКЕТТІК МЕКЕМЕСІ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:rsidR="00640D9C" w:rsidRPr="00640D9C" w:rsidRDefault="00640D9C" w:rsidP="00640D9C">
            <w:pPr>
              <w:spacing w:after="0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17"/>
                <w:szCs w:val="17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25295C8" wp14:editId="2548EC27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16510</wp:posOffset>
                      </wp:positionV>
                      <wp:extent cx="6648450" cy="0"/>
                      <wp:effectExtent l="0" t="0" r="19050" b="19050"/>
                      <wp:wrapNone/>
                      <wp:docPr id="5" name="Прямая соединительная линия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64845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4BACC6">
                                    <a:lumMod val="7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5" o:spid="_x0000_s1026" style="position:absolute;flip:y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.5pt,1.3pt" to="528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" strokecolor="#31859c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</w:p>
          <w:p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val="kk-KZ" w:eastAsia="ru-RU"/>
              </w:rPr>
            </w:pPr>
          </w:p>
          <w:p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  <w:t>БҰЙРЫҚ</w:t>
            </w:r>
          </w:p>
          <w:p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  <w:t>_____________________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Астана</w:t>
            </w: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  <w:t xml:space="preserve"> қаласы</w:t>
            </w:r>
          </w:p>
        </w:tc>
        <w:tc>
          <w:tcPr>
            <w:tcW w:w="1638" w:type="dxa"/>
            <w:hideMark/>
          </w:tcPr>
          <w:p w:rsidR="00640D9C" w:rsidRPr="00640D9C" w:rsidRDefault="00640D9C" w:rsidP="00640D9C">
            <w:pPr>
              <w:spacing w:after="0" w:line="240" w:lineRule="auto"/>
              <w:ind w:right="124"/>
              <w:jc w:val="center"/>
              <w:rPr>
                <w:rFonts w:ascii="Times New Roman" w:eastAsia="Times New Roman" w:hAnsi="Times New Roman" w:cs="Times New Roman"/>
                <w:color w:val="2E74B5"/>
                <w:sz w:val="28"/>
                <w:szCs w:val="28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28"/>
                <w:szCs w:val="28"/>
                <w:lang w:eastAsia="ru-RU"/>
              </w:rPr>
              <w:drawing>
                <wp:inline distT="0" distB="0" distL="0" distR="0" wp14:anchorId="79986D7B" wp14:editId="67ACF54D">
                  <wp:extent cx="1000800" cy="1000800"/>
                  <wp:effectExtent l="0" t="0" r="8890" b="8890"/>
                  <wp:docPr id="6" name="Рисунок 6" descr="C:\Users\ABDILAZIZOV.S\Downloads\gerb-350p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BDILAZIZOV.S\Downloads\gerb-350p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800" cy="100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5" w:type="dxa"/>
          </w:tcPr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РЕСПУБЛИКАНСКОЕ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ГОСУДАРСТВЕННОЕ УЧРЕЖДЕНИЕ 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ДЕПАРТАМЕНТ ГОСУДАРСТВЕННЫХ ДОХОДОВ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ПО ГОРОДУ АСТАНЕ 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КОМИТЕТА ГОСУДАРСТВЕННЫХ ДОХОДОВ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МИНИСТЕРСТВА ФИНАНСОВ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РЕСПУБЛИКИ КАЗАХСТАН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»</w:t>
            </w:r>
          </w:p>
          <w:p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val="kk-KZ" w:eastAsia="ru-RU"/>
              </w:rPr>
            </w:pPr>
          </w:p>
          <w:p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7"/>
                <w:szCs w:val="17"/>
                <w:lang w:val="kk-KZ" w:eastAsia="ru-RU"/>
              </w:rPr>
            </w:pPr>
          </w:p>
          <w:p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17"/>
                <w:lang w:val="kk-KZ" w:eastAsia="ru-RU"/>
              </w:rPr>
            </w:pP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eastAsia="ru-RU"/>
              </w:rPr>
            </w:pP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val="kk-KZ" w:eastAsia="ru-RU"/>
              </w:rPr>
              <w:t xml:space="preserve">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  <w:t>ПРИКАЗ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eastAsia="ru-RU"/>
              </w:rPr>
            </w:pP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0"/>
                <w:szCs w:val="24"/>
                <w:lang w:eastAsia="ru-RU"/>
              </w:rPr>
              <w:t>№</w:t>
            </w:r>
            <w:r w:rsidRPr="00640D9C"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  <w:t>_______________________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город Астана</w:t>
            </w:r>
          </w:p>
        </w:tc>
      </w:tr>
    </w:tbl>
    <w:p w:rsidR="001A3F5E" w:rsidRDefault="001A3F5E" w:rsidP="00FC6CE2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B32D0E" w:rsidRPr="00696F65" w:rsidRDefault="00B32D0E" w:rsidP="00FC6CE2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val="kk-KZ" w:eastAsia="ru-RU"/>
        </w:rPr>
      </w:pPr>
    </w:p>
    <w:p w:rsidR="007C5D98" w:rsidRPr="00702662" w:rsidRDefault="007C5D98" w:rsidP="007C5D98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val="kk-KZ" w:eastAsia="ru-RU"/>
        </w:rPr>
      </w:pPr>
    </w:p>
    <w:p w:rsidR="00BE7F2D" w:rsidRPr="00371092" w:rsidRDefault="00BE7F2D" w:rsidP="00BE7F2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3" w:name="_Hlk135647273"/>
      <w:bookmarkStart w:id="4" w:name="_Hlk137660289"/>
      <w:r w:rsidRPr="003710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 назначении </w:t>
      </w:r>
    </w:p>
    <w:p w:rsidR="00BE7F2D" w:rsidRPr="00371092" w:rsidRDefault="00BE7F2D" w:rsidP="00BE7F2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710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финансового управляющего </w:t>
      </w:r>
    </w:p>
    <w:p w:rsidR="00BE7F2D" w:rsidRPr="00371092" w:rsidRDefault="00BE7F2D" w:rsidP="00BE7F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E7F2D" w:rsidRPr="00371092" w:rsidRDefault="00BE7F2D" w:rsidP="00BE7F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317E0" w:rsidRPr="00371092" w:rsidRDefault="00F317E0" w:rsidP="00F317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7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п.1 ст.23 Закона Республики Казахстан от 30 декабря 2022 года </w:t>
      </w:r>
      <w:r w:rsidRPr="0037109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№ 178-VII </w:t>
      </w:r>
      <w:r w:rsidRPr="0037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восстановлении платежеспособности и банкротстве граждан Республики Казахстан», на основании определения </w:t>
      </w:r>
      <w:r w:rsidRPr="0037109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Межрайонного суда по гражданским делам</w:t>
      </w:r>
      <w:r w:rsidRPr="0037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Астана о возбуждении производства по делу о применении процедуры судебного банкротства, </w:t>
      </w:r>
      <w:r w:rsidRPr="003710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Pr="003710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РИКАЗЫВАЮ:</w:t>
      </w:r>
    </w:p>
    <w:p w:rsidR="00F317E0" w:rsidRPr="00707320" w:rsidRDefault="00F317E0" w:rsidP="00F317E0">
      <w:pPr>
        <w:pStyle w:val="a6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bookmarkStart w:id="5" w:name="_Hlk140164195"/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 xml:space="preserve">Назначить финансовым управляющим </w:t>
      </w:r>
      <w:r w:rsidR="00F22094" w:rsidRPr="00F22094">
        <w:rPr>
          <w:rFonts w:ascii="Times New Roman" w:eastAsia="Times New Roman" w:hAnsi="Times New Roman"/>
          <w:sz w:val="28"/>
          <w:szCs w:val="28"/>
          <w:lang w:val="kk-KZ" w:eastAsia="ru-RU"/>
        </w:rPr>
        <w:t>Таженов</w:t>
      </w:r>
      <w:r w:rsidR="00F22094">
        <w:rPr>
          <w:rFonts w:ascii="Times New Roman" w:eastAsia="Times New Roman" w:hAnsi="Times New Roman"/>
          <w:sz w:val="28"/>
          <w:szCs w:val="28"/>
          <w:lang w:val="kk-KZ" w:eastAsia="ru-RU"/>
        </w:rPr>
        <w:t>у</w:t>
      </w:r>
      <w:r w:rsidR="00F22094" w:rsidRPr="00F22094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Бибигуль Тулегеновн</w:t>
      </w:r>
      <w:r w:rsidR="00F22094">
        <w:rPr>
          <w:rFonts w:ascii="Times New Roman" w:eastAsia="Times New Roman" w:hAnsi="Times New Roman"/>
          <w:sz w:val="28"/>
          <w:szCs w:val="28"/>
          <w:lang w:val="kk-KZ" w:eastAsia="ru-RU"/>
        </w:rPr>
        <w:t>у</w:t>
      </w:r>
      <w:r w:rsidR="00F22094" w:rsidRPr="00F22094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>по заявлению</w:t>
      </w:r>
      <w:bookmarkEnd w:id="5"/>
      <w:r w:rsidRPr="00371092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F22094" w:rsidRPr="00F22094">
        <w:rPr>
          <w:rFonts w:ascii="Times New Roman" w:hAnsi="Times New Roman"/>
          <w:bCs/>
          <w:sz w:val="28"/>
          <w:szCs w:val="28"/>
        </w:rPr>
        <w:t>Газизовой (Калыковой) Жанны Амангельдиновны</w:t>
      </w:r>
      <w:r w:rsidR="00F22094">
        <w:rPr>
          <w:rFonts w:ascii="Times New Roman" w:hAnsi="Times New Roman"/>
          <w:bCs/>
          <w:sz w:val="28"/>
          <w:szCs w:val="28"/>
        </w:rPr>
        <w:t xml:space="preserve"> </w:t>
      </w:r>
      <w:r w:rsidRPr="00707320">
        <w:rPr>
          <w:rFonts w:ascii="Times New Roman" w:hAnsi="Times New Roman"/>
          <w:bCs/>
          <w:sz w:val="28"/>
          <w:szCs w:val="28"/>
        </w:rPr>
        <w:t xml:space="preserve">ИИН </w:t>
      </w:r>
      <w:r w:rsidR="00F22094" w:rsidRPr="00F22094">
        <w:rPr>
          <w:rFonts w:ascii="Times New Roman" w:hAnsi="Times New Roman"/>
          <w:bCs/>
          <w:sz w:val="28"/>
          <w:szCs w:val="28"/>
        </w:rPr>
        <w:t>820601450714</w:t>
      </w:r>
      <w:r w:rsidRPr="00707320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70732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</w:p>
    <w:p w:rsidR="00F317E0" w:rsidRPr="00371092" w:rsidRDefault="00F317E0" w:rsidP="00F317E0">
      <w:pPr>
        <w:pStyle w:val="a6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6" w:name="_Hlk140164208"/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 xml:space="preserve">Возложить на </w:t>
      </w:r>
      <w:r w:rsidR="00F22094" w:rsidRPr="00F22094">
        <w:rPr>
          <w:rFonts w:ascii="Times New Roman" w:eastAsia="Times New Roman" w:hAnsi="Times New Roman"/>
          <w:sz w:val="28"/>
          <w:szCs w:val="28"/>
          <w:lang w:val="kk-KZ" w:eastAsia="ru-RU"/>
        </w:rPr>
        <w:t>Таженов</w:t>
      </w:r>
      <w:r w:rsidR="00D221D4">
        <w:rPr>
          <w:rFonts w:ascii="Times New Roman" w:eastAsia="Times New Roman" w:hAnsi="Times New Roman"/>
          <w:sz w:val="28"/>
          <w:szCs w:val="28"/>
          <w:lang w:val="kk-KZ" w:eastAsia="ru-RU"/>
        </w:rPr>
        <w:t>у</w:t>
      </w:r>
      <w:r w:rsidR="00F22094" w:rsidRPr="00F22094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Бибигуль Тулегеновн</w:t>
      </w:r>
      <w:r w:rsidR="00D221D4">
        <w:rPr>
          <w:rFonts w:ascii="Times New Roman" w:eastAsia="Times New Roman" w:hAnsi="Times New Roman"/>
          <w:sz w:val="28"/>
          <w:szCs w:val="28"/>
          <w:lang w:val="kk-KZ" w:eastAsia="ru-RU"/>
        </w:rPr>
        <w:t>у</w:t>
      </w:r>
      <w:r w:rsidR="00F22094" w:rsidRPr="00F22094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>исполнение обязанностей финансового управляющего в соответствии с требованиями законодательства о</w:t>
      </w:r>
      <w:r w:rsidRPr="00371092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>восстановлении платежеспособности и банкротстве граждан Республики Казахстан</w:t>
      </w:r>
      <w:bookmarkEnd w:id="6"/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F317E0" w:rsidRPr="00371092" w:rsidRDefault="00F317E0" w:rsidP="00F317E0">
      <w:pPr>
        <w:pStyle w:val="a6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 xml:space="preserve">Обеспечить финансовому управляющему </w:t>
      </w:r>
      <w:r w:rsidR="00F22094" w:rsidRPr="00F22094">
        <w:rPr>
          <w:rFonts w:ascii="Times New Roman" w:eastAsia="Times New Roman" w:hAnsi="Times New Roman"/>
          <w:sz w:val="28"/>
          <w:szCs w:val="28"/>
          <w:lang w:val="kk-KZ" w:eastAsia="ru-RU"/>
        </w:rPr>
        <w:t>Таженов</w:t>
      </w:r>
      <w:r w:rsidR="00D221D4">
        <w:rPr>
          <w:rFonts w:ascii="Times New Roman" w:eastAsia="Times New Roman" w:hAnsi="Times New Roman"/>
          <w:sz w:val="28"/>
          <w:szCs w:val="28"/>
          <w:lang w:val="kk-KZ" w:eastAsia="ru-RU"/>
        </w:rPr>
        <w:t>ой</w:t>
      </w:r>
      <w:r w:rsidR="00F22094" w:rsidRPr="00F22094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Бибигуль Тулегеновн</w:t>
      </w:r>
      <w:r w:rsidR="00D221D4">
        <w:rPr>
          <w:rFonts w:ascii="Times New Roman" w:eastAsia="Times New Roman" w:hAnsi="Times New Roman"/>
          <w:sz w:val="28"/>
          <w:szCs w:val="28"/>
          <w:lang w:val="kk-KZ" w:eastAsia="ru-RU"/>
        </w:rPr>
        <w:t>е</w:t>
      </w:r>
      <w:r w:rsidR="00B5569B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>выполнение требований законодательства о восстановлении платежеспособности и банкротстве граждан Республики Казахстан.</w:t>
      </w:r>
    </w:p>
    <w:p w:rsidR="00F317E0" w:rsidRPr="00F840A4" w:rsidRDefault="00F317E0" w:rsidP="00F317E0">
      <w:pPr>
        <w:pStyle w:val="a6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>Контроль за исполнением настоящего приказа возложить на руководителя управления по работе с несостоятельными должниками.</w:t>
      </w:r>
    </w:p>
    <w:p w:rsidR="00BE7F2D" w:rsidRPr="00F840A4" w:rsidRDefault="00F317E0" w:rsidP="00F317E0">
      <w:pPr>
        <w:pStyle w:val="a6"/>
        <w:tabs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F840A4">
        <w:rPr>
          <w:rFonts w:ascii="Times New Roman" w:hAnsi="Times New Roman"/>
          <w:bCs/>
          <w:sz w:val="28"/>
          <w:szCs w:val="28"/>
        </w:rPr>
        <w:t>Настоящий приказ вступает в силу со дня подписания.</w:t>
      </w:r>
    </w:p>
    <w:p w:rsidR="00BE7F2D" w:rsidRPr="00371092" w:rsidRDefault="00BE7F2D" w:rsidP="00BE7F2D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BE7F2D" w:rsidRPr="00371092" w:rsidRDefault="00BE7F2D" w:rsidP="00BE7F2D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bookmarkEnd w:id="3"/>
    <w:bookmarkEnd w:id="4"/>
    <w:p w:rsidR="00BE7F2D" w:rsidRPr="00371092" w:rsidRDefault="00BE7F2D" w:rsidP="00BE7F2D">
      <w:pPr>
        <w:tabs>
          <w:tab w:val="left" w:pos="708"/>
        </w:tabs>
        <w:spacing w:after="0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З</w:t>
      </w:r>
      <w:r w:rsidRPr="00371092">
        <w:rPr>
          <w:rFonts w:ascii="Times New Roman" w:hAnsi="Times New Roman" w:cs="Times New Roman"/>
          <w:b/>
          <w:sz w:val="28"/>
          <w:szCs w:val="28"/>
        </w:rPr>
        <w:t>аместител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ь</w:t>
      </w:r>
      <w:r w:rsidRPr="00371092">
        <w:rPr>
          <w:rFonts w:ascii="Times New Roman" w:hAnsi="Times New Roman" w:cs="Times New Roman"/>
          <w:b/>
          <w:sz w:val="28"/>
          <w:szCs w:val="28"/>
        </w:rPr>
        <w:t xml:space="preserve"> р</w:t>
      </w:r>
      <w:r w:rsidRPr="00371092">
        <w:rPr>
          <w:rFonts w:ascii="Times New Roman" w:hAnsi="Times New Roman" w:cs="Times New Roman"/>
          <w:b/>
          <w:sz w:val="28"/>
          <w:szCs w:val="28"/>
          <w:lang w:val="kk-KZ"/>
        </w:rPr>
        <w:t xml:space="preserve">уководителя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37109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А. Мадиев</w:t>
      </w:r>
    </w:p>
    <w:p w:rsidR="002B7B2E" w:rsidRPr="00F53E91" w:rsidRDefault="002B7B2E" w:rsidP="002B7B2E">
      <w:pPr>
        <w:tabs>
          <w:tab w:val="left" w:pos="9214"/>
        </w:tabs>
        <w:spacing w:after="0"/>
        <w:ind w:right="-1" w:firstLine="567"/>
        <w:jc w:val="both"/>
        <w:rPr>
          <w:rFonts w:ascii="Times New Roman" w:eastAsia="Calibri" w:hAnsi="Times New Roman"/>
          <w:b/>
          <w:sz w:val="28"/>
          <w:szCs w:val="28"/>
        </w:rPr>
      </w:pPr>
    </w:p>
    <w:p w:rsidR="002B7B2E" w:rsidRPr="005D2D49" w:rsidRDefault="002B7B2E" w:rsidP="002B7B2E">
      <w:pPr>
        <w:tabs>
          <w:tab w:val="left" w:pos="708"/>
        </w:tabs>
        <w:spacing w:after="0"/>
        <w:ind w:firstLine="709"/>
        <w:rPr>
          <w:rFonts w:ascii="Times New Roman" w:eastAsia="Calibri" w:hAnsi="Times New Roman"/>
          <w:b/>
          <w:sz w:val="28"/>
          <w:szCs w:val="28"/>
        </w:rPr>
      </w:pPr>
    </w:p>
    <w:p w:rsidR="001D5D07" w:rsidRPr="00F53E91" w:rsidRDefault="001D5D07" w:rsidP="007C5D98">
      <w:pPr>
        <w:spacing w:after="0" w:line="240" w:lineRule="auto"/>
        <w:rPr>
          <w:rFonts w:ascii="Times New Roman" w:eastAsia="Calibri" w:hAnsi="Times New Roman"/>
          <w:b/>
          <w:sz w:val="28"/>
          <w:szCs w:val="28"/>
        </w:rPr>
      </w:pPr>
    </w:p>
    <w:p w:rsidR="00356DEA" w:rsidRDefault="007443F7">
      <w:pPr>
        <w:rPr>
          <w:lang w:val="en-US"/>
        </w:rPr>
      </w:pPr>
    </w:p>
    <w:p w:rsidR="00B42EC1" w:rsidRDefault="007443F7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Согласовано</w:t>
      </w:r>
    </w:p>
    <w:p w:rsidR="00B42EC1" w:rsidRDefault="007443F7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27.06.2024 14:31 Зауытбекұлы Исабек</w:t>
      </w:r>
    </w:p>
    <w:p w:rsidR="00B42EC1" w:rsidRDefault="007443F7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27.06.2024 15:25 Ныгыметова Динара </w:t>
      </w:r>
      <w:r>
        <w:rPr>
          <w:rFonts w:ascii="Times New Roman" w:eastAsia="Times New Roman" w:hAnsi="Times New Roman" w:cs="Times New Roman"/>
          <w:lang w:eastAsia="ru-RU"/>
        </w:rPr>
        <w:t>Асхатбековна</w:t>
      </w:r>
    </w:p>
    <w:p w:rsidR="00B42EC1" w:rsidRDefault="007443F7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lastRenderedPageBreak/>
        <w:t>Подписано</w:t>
      </w:r>
    </w:p>
    <w:p w:rsidR="00B42EC1" w:rsidRDefault="007443F7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27.06.2024 15:27 Мадиев Ануар Маратович</w:t>
      </w:r>
    </w:p>
    <w:p w:rsidR="00B42EC1" w:rsidRDefault="007443F7"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>
            <wp:extent cx="1399539" cy="1399539"/>
            <wp:effectExtent l="0" t="0" r="3175" b="8255"/>
            <wp:docPr id="3" name="Рисунок 3" descr="t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st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39" cy="1399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42EC1" w:rsidSect="007D3B9B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1B6E" w:rsidRDefault="007443F7" w:rsidP="00FB1918">
      <w:pPr>
        <w:spacing w:after="0" w:line="240" w:lineRule="auto"/>
      </w:pPr>
      <w:r>
        <w:separator/>
      </w:r>
    </w:p>
  </w:endnote>
  <w:endnote w:type="continuationSeparator" w:id="0">
    <w:p w:rsidR="00C21B6E" w:rsidRDefault="007443F7" w:rsidP="00FB1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page" w:horzAnchor="page" w:tblpXSpec="right" w:tblpYSpec="bottom"/>
      <w:tblW w:w="28" w:type="pct"/>
      <w:tblLook w:val="04A0" w:firstRow="1" w:lastRow="0" w:firstColumn="1" w:lastColumn="0" w:noHBand="0" w:noVBand="1"/>
    </w:tblPr>
    <w:tblGrid>
      <w:gridCol w:w="388"/>
    </w:tblGrid>
    <w:tr w:rsidR="00AC16FB" w:rsidRPr="00AC16FB" w:rsidTr="00AC16FB">
      <w:trPr>
        <w:trHeight w:hRule="exact" w:val="13608"/>
      </w:trPr>
      <w:tc>
        <w:tcPr>
          <w:tcW w:w="538" w:type="dxa"/>
          <w:textDirection w:val="btLr"/>
        </w:tcPr>
        <w:p w:rsidR="00B42EC1" w:rsidRPr="00AC16FB" w:rsidRDefault="007443F7" w:rsidP="00100EB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</w:rPr>
            <w:t>Дата: 27.06.2024 16:10. Копия электронного документа. Версия СЭД: Documentolog 7.22.1. Положительный результат проверки ЭЦП</w:t>
          </w:r>
        </w:p>
      </w:tc>
    </w:tr>
    <w:tr w:rsidR="00AC16FB" w:rsidRPr="00AC16FB" w:rsidTr="00AC16FB">
      <w:trPr>
        <w:trHeight w:hRule="exact" w:val="1701"/>
      </w:trPr>
      <w:tc>
        <w:tcPr>
          <w:tcW w:w="538" w:type="dxa"/>
          <w:textDirection w:val="btLr"/>
        </w:tcPr>
        <w:p w:rsidR="00AC16FB" w:rsidRPr="00AC16FB" w:rsidRDefault="007443F7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1B6E" w:rsidRDefault="007443F7" w:rsidP="00FB1918">
      <w:pPr>
        <w:spacing w:after="0" w:line="240" w:lineRule="auto"/>
      </w:pPr>
      <w:r>
        <w:separator/>
      </w:r>
    </w:p>
  </w:footnote>
  <w:footnote w:type="continuationSeparator" w:id="0">
    <w:p w:rsidR="00C21B6E" w:rsidRDefault="007443F7" w:rsidP="00FB19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2A9" w:rsidRDefault="007443F7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4047" o:spid="_x0000_s2050" type="#_x0000_t136" style="position:absolute;margin-left:0;margin-top:0;width:627.35pt;height:32.15pt;rotation:315;z-index:-251658752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РЕСПУБЛИКАНСКОЕ ГОСУДАРСТВЕННОЕ УЧРЕЖДЕНИЕ  «ДЕПАРТАМЕНТ ГОСУДАРСТВЕННЫХ ДОХОДОВ         ПО ГОРОДУ АСТАНЕ  КОМИТЕТА ГОСУДАРСТВЕННЫХ ДОХОДОВ МИНИСТЕРСТВА ФИНАНСОВ РЕСПУБЛИКИ КАЗАХСТАН» - Турлыбекова Т.С.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A6228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18E41458"/>
    <w:multiLevelType w:val="hybridMultilevel"/>
    <w:tmpl w:val="FC585C2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916145A"/>
    <w:multiLevelType w:val="hybridMultilevel"/>
    <w:tmpl w:val="1DAE0802"/>
    <w:lvl w:ilvl="0" w:tplc="FB4063D4">
      <w:start w:val="1"/>
      <w:numFmt w:val="decimal"/>
      <w:lvlText w:val="%1."/>
      <w:lvlJc w:val="left"/>
      <w:pPr>
        <w:ind w:left="1113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E8F6ABF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2F5457D8"/>
    <w:multiLevelType w:val="hybridMultilevel"/>
    <w:tmpl w:val="DEE23E34"/>
    <w:lvl w:ilvl="0" w:tplc="B0E4BAB6">
      <w:start w:val="1"/>
      <w:numFmt w:val="decimal"/>
      <w:lvlText w:val="%1."/>
      <w:lvlJc w:val="left"/>
      <w:pPr>
        <w:ind w:left="1428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A338F3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3E5F14AE"/>
    <w:multiLevelType w:val="hybridMultilevel"/>
    <w:tmpl w:val="D1B80CC0"/>
    <w:lvl w:ilvl="0" w:tplc="37DC4D5A">
      <w:start w:val="1"/>
      <w:numFmt w:val="decimal"/>
      <w:lvlText w:val="%1."/>
      <w:lvlJc w:val="left"/>
      <w:pPr>
        <w:ind w:left="31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2" w:hanging="360"/>
      </w:pPr>
    </w:lvl>
    <w:lvl w:ilvl="2" w:tplc="0419001B" w:tentative="1">
      <w:start w:val="1"/>
      <w:numFmt w:val="lowerRoman"/>
      <w:lvlText w:val="%3."/>
      <w:lvlJc w:val="right"/>
      <w:pPr>
        <w:ind w:left="4632" w:hanging="180"/>
      </w:pPr>
    </w:lvl>
    <w:lvl w:ilvl="3" w:tplc="0419000F" w:tentative="1">
      <w:start w:val="1"/>
      <w:numFmt w:val="decimal"/>
      <w:lvlText w:val="%4."/>
      <w:lvlJc w:val="left"/>
      <w:pPr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7">
    <w:nsid w:val="42C246BB"/>
    <w:multiLevelType w:val="hybridMultilevel"/>
    <w:tmpl w:val="E8B038F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9E5BEE"/>
    <w:multiLevelType w:val="hybridMultilevel"/>
    <w:tmpl w:val="8716F218"/>
    <w:lvl w:ilvl="0" w:tplc="39362D76">
      <w:start w:val="1"/>
      <w:numFmt w:val="decimal"/>
      <w:lvlText w:val="%1."/>
      <w:lvlJc w:val="left"/>
      <w:pPr>
        <w:ind w:left="73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51" w:hanging="360"/>
      </w:pPr>
    </w:lvl>
    <w:lvl w:ilvl="2" w:tplc="0419001B" w:tentative="1">
      <w:start w:val="1"/>
      <w:numFmt w:val="lowerRoman"/>
      <w:lvlText w:val="%3."/>
      <w:lvlJc w:val="right"/>
      <w:pPr>
        <w:ind w:left="2171" w:hanging="180"/>
      </w:pPr>
    </w:lvl>
    <w:lvl w:ilvl="3" w:tplc="0419000F" w:tentative="1">
      <w:start w:val="1"/>
      <w:numFmt w:val="decimal"/>
      <w:lvlText w:val="%4."/>
      <w:lvlJc w:val="left"/>
      <w:pPr>
        <w:ind w:left="2891" w:hanging="360"/>
      </w:pPr>
    </w:lvl>
    <w:lvl w:ilvl="4" w:tplc="04190019" w:tentative="1">
      <w:start w:val="1"/>
      <w:numFmt w:val="lowerLetter"/>
      <w:lvlText w:val="%5."/>
      <w:lvlJc w:val="left"/>
      <w:pPr>
        <w:ind w:left="3611" w:hanging="360"/>
      </w:pPr>
    </w:lvl>
    <w:lvl w:ilvl="5" w:tplc="0419001B" w:tentative="1">
      <w:start w:val="1"/>
      <w:numFmt w:val="lowerRoman"/>
      <w:lvlText w:val="%6."/>
      <w:lvlJc w:val="right"/>
      <w:pPr>
        <w:ind w:left="4331" w:hanging="180"/>
      </w:pPr>
    </w:lvl>
    <w:lvl w:ilvl="6" w:tplc="0419000F" w:tentative="1">
      <w:start w:val="1"/>
      <w:numFmt w:val="decimal"/>
      <w:lvlText w:val="%7."/>
      <w:lvlJc w:val="left"/>
      <w:pPr>
        <w:ind w:left="5051" w:hanging="360"/>
      </w:pPr>
    </w:lvl>
    <w:lvl w:ilvl="7" w:tplc="04190019" w:tentative="1">
      <w:start w:val="1"/>
      <w:numFmt w:val="lowerLetter"/>
      <w:lvlText w:val="%8."/>
      <w:lvlJc w:val="left"/>
      <w:pPr>
        <w:ind w:left="5771" w:hanging="360"/>
      </w:pPr>
    </w:lvl>
    <w:lvl w:ilvl="8" w:tplc="0419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9">
    <w:nsid w:val="6A3A7A30"/>
    <w:multiLevelType w:val="hybridMultilevel"/>
    <w:tmpl w:val="26EA51DA"/>
    <w:lvl w:ilvl="0" w:tplc="344CB910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0">
    <w:nsid w:val="720D38C9"/>
    <w:multiLevelType w:val="hybridMultilevel"/>
    <w:tmpl w:val="7CCE7F58"/>
    <w:lvl w:ilvl="0" w:tplc="D23A941C">
      <w:start w:val="1"/>
      <w:numFmt w:val="decimal"/>
      <w:lvlText w:val="%1."/>
      <w:lvlJc w:val="left"/>
      <w:pPr>
        <w:ind w:left="1779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3E72E8"/>
    <w:multiLevelType w:val="hybridMultilevel"/>
    <w:tmpl w:val="2796E9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A1013BD"/>
    <w:multiLevelType w:val="hybridMultilevel"/>
    <w:tmpl w:val="94BEC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C5B1174"/>
    <w:multiLevelType w:val="hybridMultilevel"/>
    <w:tmpl w:val="C3F07EDA"/>
    <w:lvl w:ilvl="0" w:tplc="BD18D7C2">
      <w:start w:val="4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9"/>
  </w:num>
  <w:num w:numId="2">
    <w:abstractNumId w:val="1"/>
  </w:num>
  <w:num w:numId="3">
    <w:abstractNumId w:val="12"/>
  </w:num>
  <w:num w:numId="4">
    <w:abstractNumId w:val="11"/>
  </w:num>
  <w:num w:numId="5">
    <w:abstractNumId w:val="8"/>
  </w:num>
  <w:num w:numId="6">
    <w:abstractNumId w:val="7"/>
  </w:num>
  <w:num w:numId="7">
    <w:abstractNumId w:val="6"/>
  </w:num>
  <w:num w:numId="8">
    <w:abstractNumId w:val="3"/>
  </w:num>
  <w:num w:numId="9">
    <w:abstractNumId w:val="13"/>
  </w:num>
  <w:num w:numId="10">
    <w:abstractNumId w:val="0"/>
  </w:num>
  <w:num w:numId="11">
    <w:abstractNumId w:val="5"/>
  </w:num>
  <w:num w:numId="12">
    <w:abstractNumId w:val="4"/>
  </w:num>
  <w:num w:numId="13">
    <w:abstractNumId w:val="2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GZGv+O0pgNAZ2Q0dNFMRG52OQ+w=" w:salt="7OzIXI8aQrSCM9PFSxYKDg==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302"/>
    <w:rsid w:val="00012051"/>
    <w:rsid w:val="00012B76"/>
    <w:rsid w:val="00015D21"/>
    <w:rsid w:val="00017DD9"/>
    <w:rsid w:val="00020FA4"/>
    <w:rsid w:val="000239D2"/>
    <w:rsid w:val="00024B7D"/>
    <w:rsid w:val="00034D12"/>
    <w:rsid w:val="00043D1E"/>
    <w:rsid w:val="000552E5"/>
    <w:rsid w:val="0006507D"/>
    <w:rsid w:val="00083446"/>
    <w:rsid w:val="00085D22"/>
    <w:rsid w:val="000959F6"/>
    <w:rsid w:val="000A1A61"/>
    <w:rsid w:val="000B10A5"/>
    <w:rsid w:val="000C4A24"/>
    <w:rsid w:val="000D0493"/>
    <w:rsid w:val="000D0510"/>
    <w:rsid w:val="000F39F1"/>
    <w:rsid w:val="001051B3"/>
    <w:rsid w:val="00107F91"/>
    <w:rsid w:val="00137912"/>
    <w:rsid w:val="001540E1"/>
    <w:rsid w:val="00154828"/>
    <w:rsid w:val="00164566"/>
    <w:rsid w:val="00167A30"/>
    <w:rsid w:val="00167D95"/>
    <w:rsid w:val="00172FC4"/>
    <w:rsid w:val="001744A6"/>
    <w:rsid w:val="00176D29"/>
    <w:rsid w:val="00181941"/>
    <w:rsid w:val="00184200"/>
    <w:rsid w:val="001916F5"/>
    <w:rsid w:val="001A24C6"/>
    <w:rsid w:val="001A3F5E"/>
    <w:rsid w:val="001D5D07"/>
    <w:rsid w:val="001E0293"/>
    <w:rsid w:val="001E355B"/>
    <w:rsid w:val="001F18D2"/>
    <w:rsid w:val="0021579D"/>
    <w:rsid w:val="00226F92"/>
    <w:rsid w:val="002325A6"/>
    <w:rsid w:val="00234896"/>
    <w:rsid w:val="002412ED"/>
    <w:rsid w:val="00246892"/>
    <w:rsid w:val="00250673"/>
    <w:rsid w:val="002525BA"/>
    <w:rsid w:val="002654EC"/>
    <w:rsid w:val="00272205"/>
    <w:rsid w:val="0027280F"/>
    <w:rsid w:val="00277493"/>
    <w:rsid w:val="0028415E"/>
    <w:rsid w:val="00292D2F"/>
    <w:rsid w:val="00294784"/>
    <w:rsid w:val="002A3C3A"/>
    <w:rsid w:val="002A6A46"/>
    <w:rsid w:val="002B77BD"/>
    <w:rsid w:val="002B7B2E"/>
    <w:rsid w:val="002C35E8"/>
    <w:rsid w:val="002D03DF"/>
    <w:rsid w:val="002D4E91"/>
    <w:rsid w:val="002E4D0E"/>
    <w:rsid w:val="002F0D51"/>
    <w:rsid w:val="002F6352"/>
    <w:rsid w:val="00301889"/>
    <w:rsid w:val="00306961"/>
    <w:rsid w:val="00331B52"/>
    <w:rsid w:val="00335C5B"/>
    <w:rsid w:val="00341D33"/>
    <w:rsid w:val="003451FA"/>
    <w:rsid w:val="00353FCA"/>
    <w:rsid w:val="00354B6B"/>
    <w:rsid w:val="003553D6"/>
    <w:rsid w:val="00364B2A"/>
    <w:rsid w:val="003703D4"/>
    <w:rsid w:val="003833E2"/>
    <w:rsid w:val="00384571"/>
    <w:rsid w:val="00386707"/>
    <w:rsid w:val="0039535C"/>
    <w:rsid w:val="003C229A"/>
    <w:rsid w:val="003D6C9C"/>
    <w:rsid w:val="003E4ED1"/>
    <w:rsid w:val="00401ADA"/>
    <w:rsid w:val="00420670"/>
    <w:rsid w:val="0045108A"/>
    <w:rsid w:val="0045728C"/>
    <w:rsid w:val="00460D7A"/>
    <w:rsid w:val="00466EE4"/>
    <w:rsid w:val="00470BDC"/>
    <w:rsid w:val="00480EC0"/>
    <w:rsid w:val="00485307"/>
    <w:rsid w:val="004862D8"/>
    <w:rsid w:val="00493BFE"/>
    <w:rsid w:val="004940FD"/>
    <w:rsid w:val="004967BE"/>
    <w:rsid w:val="004A388E"/>
    <w:rsid w:val="004A49F5"/>
    <w:rsid w:val="004B2EAE"/>
    <w:rsid w:val="004E1648"/>
    <w:rsid w:val="004F4320"/>
    <w:rsid w:val="00510CB3"/>
    <w:rsid w:val="0052206D"/>
    <w:rsid w:val="00531A08"/>
    <w:rsid w:val="00532B35"/>
    <w:rsid w:val="005351CA"/>
    <w:rsid w:val="00537BA0"/>
    <w:rsid w:val="0055602C"/>
    <w:rsid w:val="005622C7"/>
    <w:rsid w:val="00562776"/>
    <w:rsid w:val="00563779"/>
    <w:rsid w:val="00571EFB"/>
    <w:rsid w:val="00572354"/>
    <w:rsid w:val="00576EB0"/>
    <w:rsid w:val="00577413"/>
    <w:rsid w:val="005857EC"/>
    <w:rsid w:val="005864E1"/>
    <w:rsid w:val="005A641F"/>
    <w:rsid w:val="005B0B04"/>
    <w:rsid w:val="005B0FD5"/>
    <w:rsid w:val="005C59DE"/>
    <w:rsid w:val="005C6675"/>
    <w:rsid w:val="005E0026"/>
    <w:rsid w:val="005E690F"/>
    <w:rsid w:val="005E7656"/>
    <w:rsid w:val="00600AB3"/>
    <w:rsid w:val="00615985"/>
    <w:rsid w:val="00622FCD"/>
    <w:rsid w:val="006252CF"/>
    <w:rsid w:val="00631C9A"/>
    <w:rsid w:val="0063634D"/>
    <w:rsid w:val="00640D9C"/>
    <w:rsid w:val="00652E38"/>
    <w:rsid w:val="0067145F"/>
    <w:rsid w:val="00686C4B"/>
    <w:rsid w:val="00695C02"/>
    <w:rsid w:val="00696F65"/>
    <w:rsid w:val="006C055A"/>
    <w:rsid w:val="006C2FAA"/>
    <w:rsid w:val="006C6089"/>
    <w:rsid w:val="006C7D7A"/>
    <w:rsid w:val="006D55B5"/>
    <w:rsid w:val="006D68AF"/>
    <w:rsid w:val="006D7E9D"/>
    <w:rsid w:val="006E0E83"/>
    <w:rsid w:val="006F0C94"/>
    <w:rsid w:val="006F47B4"/>
    <w:rsid w:val="0070190B"/>
    <w:rsid w:val="007156C5"/>
    <w:rsid w:val="0072548D"/>
    <w:rsid w:val="00737C0D"/>
    <w:rsid w:val="007443F7"/>
    <w:rsid w:val="007568D9"/>
    <w:rsid w:val="00775503"/>
    <w:rsid w:val="007802F2"/>
    <w:rsid w:val="0078673A"/>
    <w:rsid w:val="007944F6"/>
    <w:rsid w:val="007946BE"/>
    <w:rsid w:val="007B0DA8"/>
    <w:rsid w:val="007B4B72"/>
    <w:rsid w:val="007B7667"/>
    <w:rsid w:val="007C0833"/>
    <w:rsid w:val="007C5D98"/>
    <w:rsid w:val="007D3B9B"/>
    <w:rsid w:val="007E14A1"/>
    <w:rsid w:val="007F630B"/>
    <w:rsid w:val="00816310"/>
    <w:rsid w:val="008172CE"/>
    <w:rsid w:val="00821F45"/>
    <w:rsid w:val="008245D5"/>
    <w:rsid w:val="008348EB"/>
    <w:rsid w:val="00835C8E"/>
    <w:rsid w:val="0084493B"/>
    <w:rsid w:val="00860192"/>
    <w:rsid w:val="0086113A"/>
    <w:rsid w:val="00861214"/>
    <w:rsid w:val="008622A6"/>
    <w:rsid w:val="0086557F"/>
    <w:rsid w:val="008811A0"/>
    <w:rsid w:val="008D6582"/>
    <w:rsid w:val="008E5268"/>
    <w:rsid w:val="008F1108"/>
    <w:rsid w:val="008F1C89"/>
    <w:rsid w:val="0091336A"/>
    <w:rsid w:val="00917065"/>
    <w:rsid w:val="0092337B"/>
    <w:rsid w:val="00925F7E"/>
    <w:rsid w:val="00932FFA"/>
    <w:rsid w:val="00941300"/>
    <w:rsid w:val="00942DA8"/>
    <w:rsid w:val="009471CF"/>
    <w:rsid w:val="00962C23"/>
    <w:rsid w:val="00967616"/>
    <w:rsid w:val="00976CE7"/>
    <w:rsid w:val="00977DED"/>
    <w:rsid w:val="00987B22"/>
    <w:rsid w:val="009A4877"/>
    <w:rsid w:val="009A4DB2"/>
    <w:rsid w:val="009C670D"/>
    <w:rsid w:val="009F0AAF"/>
    <w:rsid w:val="009F6B7F"/>
    <w:rsid w:val="00A01F33"/>
    <w:rsid w:val="00A0541D"/>
    <w:rsid w:val="00A253A7"/>
    <w:rsid w:val="00A32A9D"/>
    <w:rsid w:val="00A470A5"/>
    <w:rsid w:val="00A612DC"/>
    <w:rsid w:val="00A65736"/>
    <w:rsid w:val="00A75D69"/>
    <w:rsid w:val="00A8165B"/>
    <w:rsid w:val="00A92F35"/>
    <w:rsid w:val="00A97DD3"/>
    <w:rsid w:val="00AA41C6"/>
    <w:rsid w:val="00AB7326"/>
    <w:rsid w:val="00AD00CA"/>
    <w:rsid w:val="00AD70BF"/>
    <w:rsid w:val="00AE2A6F"/>
    <w:rsid w:val="00AF13C8"/>
    <w:rsid w:val="00AF3E7A"/>
    <w:rsid w:val="00AF475D"/>
    <w:rsid w:val="00B04449"/>
    <w:rsid w:val="00B20337"/>
    <w:rsid w:val="00B22789"/>
    <w:rsid w:val="00B233EC"/>
    <w:rsid w:val="00B26D4C"/>
    <w:rsid w:val="00B32D0E"/>
    <w:rsid w:val="00B4089D"/>
    <w:rsid w:val="00B42EC1"/>
    <w:rsid w:val="00B5381D"/>
    <w:rsid w:val="00B5569B"/>
    <w:rsid w:val="00B714D8"/>
    <w:rsid w:val="00B758F0"/>
    <w:rsid w:val="00B87F2A"/>
    <w:rsid w:val="00BA5B2C"/>
    <w:rsid w:val="00BB4979"/>
    <w:rsid w:val="00BC0516"/>
    <w:rsid w:val="00BD17BC"/>
    <w:rsid w:val="00BE7F2D"/>
    <w:rsid w:val="00C00190"/>
    <w:rsid w:val="00C1348C"/>
    <w:rsid w:val="00C33F0E"/>
    <w:rsid w:val="00C56B99"/>
    <w:rsid w:val="00C62D70"/>
    <w:rsid w:val="00C65B19"/>
    <w:rsid w:val="00C71944"/>
    <w:rsid w:val="00C7384A"/>
    <w:rsid w:val="00CB4B90"/>
    <w:rsid w:val="00CB60FF"/>
    <w:rsid w:val="00CC08E1"/>
    <w:rsid w:val="00CC611A"/>
    <w:rsid w:val="00CD128C"/>
    <w:rsid w:val="00CE1E76"/>
    <w:rsid w:val="00CF1A41"/>
    <w:rsid w:val="00CF2BB9"/>
    <w:rsid w:val="00CF3B77"/>
    <w:rsid w:val="00CF7703"/>
    <w:rsid w:val="00D02568"/>
    <w:rsid w:val="00D1657E"/>
    <w:rsid w:val="00D221D4"/>
    <w:rsid w:val="00D23E4E"/>
    <w:rsid w:val="00D23E9E"/>
    <w:rsid w:val="00D3093C"/>
    <w:rsid w:val="00D3428F"/>
    <w:rsid w:val="00D35B77"/>
    <w:rsid w:val="00D4035F"/>
    <w:rsid w:val="00D40FD4"/>
    <w:rsid w:val="00D44C93"/>
    <w:rsid w:val="00D54492"/>
    <w:rsid w:val="00D67058"/>
    <w:rsid w:val="00D67E33"/>
    <w:rsid w:val="00D929D4"/>
    <w:rsid w:val="00D94217"/>
    <w:rsid w:val="00D97646"/>
    <w:rsid w:val="00DA35B3"/>
    <w:rsid w:val="00DA4593"/>
    <w:rsid w:val="00DB5916"/>
    <w:rsid w:val="00DB635F"/>
    <w:rsid w:val="00DE5D0C"/>
    <w:rsid w:val="00DF18E1"/>
    <w:rsid w:val="00DF2CFC"/>
    <w:rsid w:val="00DF5AC1"/>
    <w:rsid w:val="00E00AC2"/>
    <w:rsid w:val="00E07901"/>
    <w:rsid w:val="00E27233"/>
    <w:rsid w:val="00E30021"/>
    <w:rsid w:val="00E346B6"/>
    <w:rsid w:val="00E355A3"/>
    <w:rsid w:val="00E368E0"/>
    <w:rsid w:val="00E40C28"/>
    <w:rsid w:val="00E4188E"/>
    <w:rsid w:val="00E45E53"/>
    <w:rsid w:val="00E50D63"/>
    <w:rsid w:val="00E50E20"/>
    <w:rsid w:val="00E51E41"/>
    <w:rsid w:val="00E6474C"/>
    <w:rsid w:val="00E667DF"/>
    <w:rsid w:val="00E67AD2"/>
    <w:rsid w:val="00E77976"/>
    <w:rsid w:val="00E849A5"/>
    <w:rsid w:val="00E916F8"/>
    <w:rsid w:val="00EA00BE"/>
    <w:rsid w:val="00EA6E68"/>
    <w:rsid w:val="00EB6901"/>
    <w:rsid w:val="00EC4F9B"/>
    <w:rsid w:val="00EC768E"/>
    <w:rsid w:val="00EE08BB"/>
    <w:rsid w:val="00EE3F54"/>
    <w:rsid w:val="00EE4102"/>
    <w:rsid w:val="00EF1D07"/>
    <w:rsid w:val="00F06302"/>
    <w:rsid w:val="00F11F9E"/>
    <w:rsid w:val="00F21326"/>
    <w:rsid w:val="00F22094"/>
    <w:rsid w:val="00F24493"/>
    <w:rsid w:val="00F317E0"/>
    <w:rsid w:val="00F3298A"/>
    <w:rsid w:val="00F36E2B"/>
    <w:rsid w:val="00F44FCD"/>
    <w:rsid w:val="00F4681C"/>
    <w:rsid w:val="00F53E91"/>
    <w:rsid w:val="00F5717A"/>
    <w:rsid w:val="00F818BB"/>
    <w:rsid w:val="00F94930"/>
    <w:rsid w:val="00FA21D5"/>
    <w:rsid w:val="00FA23F5"/>
    <w:rsid w:val="00FA4ED9"/>
    <w:rsid w:val="00FA7640"/>
    <w:rsid w:val="00FB00D9"/>
    <w:rsid w:val="00FB4734"/>
    <w:rsid w:val="00FC4104"/>
    <w:rsid w:val="00FC6CE2"/>
    <w:rsid w:val="00FD4DD6"/>
    <w:rsid w:val="00FD6BAE"/>
    <w:rsid w:val="00FF4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4B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4B6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1D5D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FC6CE2"/>
    <w:pPr>
      <w:spacing w:after="160" w:line="254" w:lineRule="auto"/>
      <w:ind w:left="720"/>
      <w:contextualSpacing/>
    </w:pPr>
    <w:rPr>
      <w:rFonts w:ascii="Calibri" w:eastAsia="Calibri" w:hAnsi="Calibri" w:cs="Times New Roman"/>
    </w:rPr>
  </w:style>
  <w:style w:type="paragraph" w:styleId="a7">
    <w:name w:val="No Spacing"/>
    <w:uiPriority w:val="1"/>
    <w:qFormat/>
    <w:rsid w:val="00D1657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4B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4B6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1D5D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FC6CE2"/>
    <w:pPr>
      <w:spacing w:after="160" w:line="254" w:lineRule="auto"/>
      <w:ind w:left="720"/>
      <w:contextualSpacing/>
    </w:pPr>
    <w:rPr>
      <w:rFonts w:ascii="Calibri" w:eastAsia="Calibri" w:hAnsi="Calibri" w:cs="Times New Roman"/>
    </w:rPr>
  </w:style>
  <w:style w:type="paragraph" w:styleId="a7">
    <w:name w:val="No Spacing"/>
    <w:uiPriority w:val="1"/>
    <w:qFormat/>
    <w:rsid w:val="00D1657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94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B42B4A-1D01-4AD2-A689-BC20135686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532</Words>
  <Characters>3036</Characters>
  <Application>Microsoft Office Word</Application>
  <DocSecurity>8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Жанар Джексембиева</dc:creator>
  <cp:lastModifiedBy>Турлыбекова Тогжан Сериковна</cp:lastModifiedBy>
  <cp:revision>2</cp:revision>
  <cp:lastPrinted>2023-05-11T05:07:00Z</cp:lastPrinted>
  <dcterms:created xsi:type="dcterms:W3CDTF">2024-06-27T11:11:00Z</dcterms:created>
  <dcterms:modified xsi:type="dcterms:W3CDTF">2024-06-27T11:11:00Z</dcterms:modified>
</cp:coreProperties>
</file>