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29"/>
        <w:gridCol w:w="3929"/>
        <w:gridCol w:w="1328"/>
        <w:gridCol w:w="1106"/>
      </w:tblGrid>
      <w:tr w:rsidR="0014381E" w:rsidRPr="00D75BB7" w:rsidTr="0021707E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412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2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328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106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C91F8E">
        <w:trPr>
          <w:trHeight w:val="664"/>
          <w:jc w:val="center"/>
        </w:trPr>
        <w:tc>
          <w:tcPr>
            <w:tcW w:w="534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4129" w:type="dxa"/>
          </w:tcPr>
          <w:p w:rsidR="00300E21" w:rsidRPr="00C91F8E" w:rsidRDefault="00040C29" w:rsidP="0021707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C91F8E">
              <w:rPr>
                <w:rFonts w:ascii="Times New Roman" w:eastAsia="Times New Roman" w:hAnsi="Times New Roman"/>
                <w:lang w:val="kk-KZ"/>
              </w:rPr>
              <w:t>взимания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929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300E21" w:rsidRPr="00C91F8E" w:rsidRDefault="00040C29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328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-</w:t>
            </w:r>
          </w:p>
        </w:tc>
        <w:tc>
          <w:tcPr>
            <w:tcW w:w="1106" w:type="dxa"/>
          </w:tcPr>
          <w:p w:rsidR="00300E21" w:rsidRPr="00D75BB7" w:rsidRDefault="00300E21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21707E">
        <w:trPr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4129" w:type="dxa"/>
          </w:tcPr>
          <w:p w:rsidR="005B1DAB" w:rsidRPr="00C91F8E" w:rsidRDefault="00040C29" w:rsidP="0021707E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C91F8E">
              <w:rPr>
                <w:rFonts w:ascii="Times New Roman" w:hAnsi="Times New Roman"/>
              </w:rPr>
              <w:t>администрирования индивидуальных предпринимателей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929" w:type="dxa"/>
            <w:shd w:val="clear" w:color="auto" w:fill="auto"/>
          </w:tcPr>
          <w:p w:rsidR="00F5278A" w:rsidRPr="00C91F8E" w:rsidRDefault="00F5278A" w:rsidP="0021707E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40C29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lang w:val="kk-KZ"/>
              </w:rPr>
              <w:t>1.</w:t>
            </w:r>
            <w:r w:rsidR="00040C29" w:rsidRPr="00C91F8E">
              <w:rPr>
                <w:rFonts w:ascii="Times New Roman" w:eastAsia="Times New Roman" w:hAnsi="Times New Roman"/>
                <w:lang w:val="kk-KZ"/>
              </w:rPr>
              <w:t>Койшыбаев Дәурен Насырұлы</w:t>
            </w:r>
          </w:p>
          <w:p w:rsidR="005B1DAB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 w:rsidRPr="00C91F8E">
              <w:rPr>
                <w:rFonts w:ascii="Times New Roman" w:eastAsia="Times New Roman" w:hAnsi="Times New Roman"/>
                <w:lang w:val="kk-KZ"/>
              </w:rPr>
              <w:t xml:space="preserve">2. </w:t>
            </w:r>
            <w:r w:rsidR="00040C29" w:rsidRPr="00C91F8E">
              <w:rPr>
                <w:rFonts w:ascii="Times New Roman" w:eastAsia="Times New Roman" w:hAnsi="Times New Roman"/>
                <w:lang w:val="kk-KZ"/>
              </w:rPr>
              <w:t>Капашев Болат Казакпаевич</w:t>
            </w:r>
          </w:p>
        </w:tc>
        <w:tc>
          <w:tcPr>
            <w:tcW w:w="1328" w:type="dxa"/>
          </w:tcPr>
          <w:p w:rsidR="00040C29" w:rsidRPr="00C91F8E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F5278A" w:rsidRPr="00C91F8E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  <w:p w:rsidR="005B1DAB" w:rsidRPr="00C91F8E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</w:tc>
        <w:tc>
          <w:tcPr>
            <w:tcW w:w="1106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40C29" w:rsidRPr="00D75BB7" w:rsidTr="0021707E">
        <w:trPr>
          <w:jc w:val="center"/>
        </w:trPr>
        <w:tc>
          <w:tcPr>
            <w:tcW w:w="534" w:type="dxa"/>
            <w:vAlign w:val="center"/>
          </w:tcPr>
          <w:p w:rsidR="00040C29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3</w:t>
            </w:r>
          </w:p>
        </w:tc>
        <w:tc>
          <w:tcPr>
            <w:tcW w:w="4129" w:type="dxa"/>
          </w:tcPr>
          <w:p w:rsidR="00040C29" w:rsidRPr="00C91F8E" w:rsidRDefault="00040C29" w:rsidP="0021707E">
            <w:pPr>
              <w:jc w:val="both"/>
              <w:rPr>
                <w:rFonts w:ascii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hAnsi="Times New Roman"/>
                <w:bCs/>
                <w:lang w:val="kk-KZ"/>
              </w:rPr>
              <w:t>юридического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2 единицы</w:t>
            </w:r>
          </w:p>
        </w:tc>
        <w:tc>
          <w:tcPr>
            <w:tcW w:w="3929" w:type="dxa"/>
            <w:shd w:val="clear" w:color="auto" w:fill="auto"/>
          </w:tcPr>
          <w:p w:rsidR="00040C29" w:rsidRPr="00C91F8E" w:rsidRDefault="00040C29" w:rsidP="0021707E">
            <w:pPr>
              <w:tabs>
                <w:tab w:val="left" w:pos="364"/>
              </w:tabs>
              <w:ind w:left="288"/>
              <w:contextualSpacing/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C91F8E">
              <w:rPr>
                <w:rFonts w:ascii="Times New Roman" w:eastAsia="Times New Roman" w:hAnsi="Times New Roman"/>
                <w:b/>
                <w:lang w:val="kk-KZ"/>
              </w:rPr>
              <w:t>-</w:t>
            </w:r>
          </w:p>
        </w:tc>
        <w:tc>
          <w:tcPr>
            <w:tcW w:w="1328" w:type="dxa"/>
          </w:tcPr>
          <w:p w:rsidR="00040C29" w:rsidRPr="00C91F8E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106" w:type="dxa"/>
          </w:tcPr>
          <w:p w:rsidR="00040C29" w:rsidRPr="00D75BB7" w:rsidRDefault="00040C29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C91F8E">
        <w:trPr>
          <w:trHeight w:val="804"/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0947FE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4129" w:type="dxa"/>
          </w:tcPr>
          <w:p w:rsidR="00F5278A" w:rsidRPr="00C91F8E" w:rsidRDefault="00040C29" w:rsidP="0021707E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</w:rPr>
              <w:t>администрирования юридических лиц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2 единицы (блок А).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22424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 w:rsidRPr="00C91F8E">
              <w:rPr>
                <w:rFonts w:ascii="Times New Roman" w:eastAsia="Calibri" w:hAnsi="Times New Roman"/>
                <w:lang w:val="kk-KZ"/>
              </w:rPr>
              <w:t xml:space="preserve">1.Айдаубаев Амирхан </w:t>
            </w:r>
            <w:r w:rsidRPr="00C91F8E">
              <w:rPr>
                <w:rFonts w:ascii="Times New Roman" w:eastAsia="Calibri" w:hAnsi="Times New Roman"/>
                <w:lang w:val="kk-KZ"/>
              </w:rPr>
              <w:t>Амантаевич</w:t>
            </w:r>
          </w:p>
        </w:tc>
        <w:tc>
          <w:tcPr>
            <w:tcW w:w="1328" w:type="dxa"/>
            <w:vAlign w:val="center"/>
          </w:tcPr>
          <w:p w:rsidR="00F5278A" w:rsidRPr="00C91F8E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106" w:type="dxa"/>
          </w:tcPr>
          <w:p w:rsidR="00E22424" w:rsidRPr="00D75BB7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93BA3" w:rsidRPr="00E93BA3" w:rsidTr="0021707E">
        <w:trPr>
          <w:trHeight w:val="977"/>
          <w:jc w:val="center"/>
        </w:trPr>
        <w:tc>
          <w:tcPr>
            <w:tcW w:w="534" w:type="dxa"/>
            <w:vAlign w:val="center"/>
          </w:tcPr>
          <w:p w:rsidR="00E93BA3" w:rsidRPr="000947FE" w:rsidRDefault="00040C29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0947FE">
              <w:rPr>
                <w:rFonts w:ascii="Times New Roman" w:eastAsia="Times New Roman" w:hAnsi="Times New Roman"/>
                <w:color w:val="000000"/>
                <w:lang w:val="kk-KZ" w:eastAsia="ja-JP"/>
              </w:rPr>
              <w:t>5</w:t>
            </w:r>
          </w:p>
        </w:tc>
        <w:tc>
          <w:tcPr>
            <w:tcW w:w="4129" w:type="dxa"/>
          </w:tcPr>
          <w:p w:rsidR="00E93BA3" w:rsidRPr="00C91F8E" w:rsidRDefault="00040C29" w:rsidP="0021707E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  <w:bCs/>
                <w:lang w:val="kk-KZ"/>
              </w:rPr>
              <w:t>по работе с персоналом и организационной работы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(</w:t>
            </w:r>
            <w:r w:rsidRPr="00C91F8E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на период отпуска по уходу за ребенком основного работника  до 26.02.2026 года, основной работник имеет право на выход на работу до истечения данного срока)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1 единица (блок В).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21707E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C91F8E">
              <w:rPr>
                <w:rFonts w:ascii="Times New Roman" w:eastAsia="Calibri" w:hAnsi="Times New Roman"/>
                <w:lang w:val="kk-KZ"/>
              </w:rPr>
              <w:t>1.</w:t>
            </w:r>
            <w:r w:rsidRPr="00C91F8E">
              <w:rPr>
                <w:rFonts w:ascii="Times New Roman" w:eastAsia="Calibri" w:hAnsi="Times New Roman"/>
                <w:lang w:val="kk-KZ"/>
              </w:rPr>
              <w:t>Оспанова Джанар Уламкадировна</w:t>
            </w:r>
          </w:p>
          <w:p w:rsidR="00E93BA3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 w:rsidRPr="00C91F8E">
              <w:rPr>
                <w:rFonts w:ascii="Times New Roman" w:eastAsia="Calibri" w:hAnsi="Times New Roman"/>
                <w:lang w:val="kk-KZ"/>
              </w:rPr>
              <w:t>2.</w:t>
            </w:r>
            <w:r w:rsidRPr="00C91F8E">
              <w:rPr>
                <w:rFonts w:ascii="Times New Roman" w:eastAsia="Calibri" w:hAnsi="Times New Roman"/>
                <w:lang w:val="kk-KZ"/>
              </w:rPr>
              <w:t>Садырбаева Багдат Амантаевна</w:t>
            </w:r>
          </w:p>
        </w:tc>
        <w:tc>
          <w:tcPr>
            <w:tcW w:w="1328" w:type="dxa"/>
            <w:vAlign w:val="center"/>
          </w:tcPr>
          <w:p w:rsidR="00E93BA3" w:rsidRPr="00C91F8E" w:rsidRDefault="0021707E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21707E" w:rsidRPr="00C91F8E" w:rsidRDefault="0021707E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1106" w:type="dxa"/>
          </w:tcPr>
          <w:p w:rsidR="00E93BA3" w:rsidRPr="00D75BB7" w:rsidRDefault="00E93BA3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21707E" w:rsidRDefault="0014381E" w:rsidP="002170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</w:p>
    <w:p w:rsidR="0021707E" w:rsidRPr="0021707E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Управление государственных доходов по Алматинскому району </w:t>
      </w:r>
    </w:p>
    <w:p w:rsidR="0021707E" w:rsidRPr="00040C29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</w:t>
      </w:r>
      <w:bookmarkStart w:id="0" w:name="_GoBack"/>
      <w:bookmarkEnd w:id="0"/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та государственных доходов по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701"/>
        <w:gridCol w:w="884"/>
      </w:tblGrid>
      <w:tr w:rsidR="0014381E" w:rsidRPr="00D75BB7" w:rsidTr="00C91F8E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84" w:type="dxa"/>
          </w:tcPr>
          <w:p w:rsidR="0014381E" w:rsidRPr="0021707E" w:rsidRDefault="0021707E" w:rsidP="00437585">
            <w:pPr>
              <w:jc w:val="center"/>
              <w:rPr>
                <w:b/>
                <w:sz w:val="17"/>
                <w:szCs w:val="17"/>
              </w:rPr>
            </w:pPr>
            <w:r w:rsidRPr="0021707E">
              <w:rPr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8F706F" w:rsidRPr="00D75BB7" w:rsidTr="00C91F8E">
        <w:tc>
          <w:tcPr>
            <w:tcW w:w="534" w:type="dxa"/>
            <w:vAlign w:val="center"/>
          </w:tcPr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F706F" w:rsidRPr="00C91F8E" w:rsidRDefault="0021707E" w:rsidP="008F706F">
            <w:pPr>
              <w:jc w:val="both"/>
              <w:rPr>
                <w:rFonts w:ascii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C91F8E">
              <w:rPr>
                <w:rFonts w:ascii="Times New Roman" w:hAnsi="Times New Roman"/>
              </w:rPr>
              <w:t>администрирования индивидуальных предпринимателей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21707E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</w:p>
          <w:p w:rsidR="0021707E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lang w:val="kk-KZ"/>
              </w:rPr>
              <w:t>1.</w:t>
            </w:r>
            <w:r w:rsidRPr="00C91F8E">
              <w:rPr>
                <w:rFonts w:ascii="Times New Roman" w:eastAsia="Times New Roman" w:hAnsi="Times New Roman"/>
                <w:lang w:val="kk-KZ"/>
              </w:rPr>
              <w:t>Койшыбаев Дәурен Насырұлы</w:t>
            </w:r>
          </w:p>
          <w:p w:rsidR="008F706F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 w:rsidRPr="00C91F8E">
              <w:rPr>
                <w:rFonts w:ascii="Times New Roman" w:eastAsia="Times New Roman" w:hAnsi="Times New Roman"/>
                <w:lang w:val="kk-KZ"/>
              </w:rPr>
              <w:t>2.</w:t>
            </w:r>
            <w:r w:rsidRPr="00C91F8E">
              <w:rPr>
                <w:rFonts w:ascii="Times New Roman" w:eastAsia="Times New Roman" w:hAnsi="Times New Roman"/>
                <w:lang w:val="kk-KZ"/>
              </w:rPr>
              <w:t xml:space="preserve"> Капашев Болат Казакпаевич</w:t>
            </w:r>
          </w:p>
        </w:tc>
        <w:tc>
          <w:tcPr>
            <w:tcW w:w="1701" w:type="dxa"/>
          </w:tcPr>
          <w:p w:rsidR="008F706F" w:rsidRPr="00C91F8E" w:rsidRDefault="0021707E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22.06</w:t>
            </w:r>
            <w:r w:rsidR="008F706F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21707E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5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8F706F" w:rsidRPr="00C91F8E" w:rsidRDefault="008F706F" w:rsidP="008F706F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F706F" w:rsidRPr="00C91F8E" w:rsidRDefault="008F706F" w:rsidP="008F706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884" w:type="dxa"/>
          </w:tcPr>
          <w:p w:rsidR="008F706F" w:rsidRPr="00D75BB7" w:rsidRDefault="008F706F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21707E" w:rsidRPr="00C91F8E" w:rsidRDefault="0021707E" w:rsidP="00F220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</w:rPr>
              <w:t>администрирования юридических лиц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2 единицы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07E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 w:rsidRPr="00C91F8E">
              <w:rPr>
                <w:rFonts w:ascii="Times New Roman" w:eastAsia="Calibri" w:hAnsi="Times New Roman"/>
                <w:lang w:val="kk-KZ"/>
              </w:rPr>
              <w:t>1.</w:t>
            </w:r>
            <w:r w:rsidRPr="00C91F8E">
              <w:rPr>
                <w:rFonts w:ascii="Times New Roman" w:eastAsia="Calibri" w:hAnsi="Times New Roman"/>
                <w:lang w:val="kk-KZ"/>
              </w:rPr>
              <w:t>Айдаубаев Амирхан Амантаевич</w:t>
            </w:r>
          </w:p>
        </w:tc>
        <w:tc>
          <w:tcPr>
            <w:tcW w:w="1701" w:type="dxa"/>
          </w:tcPr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22.06.2023 г.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15.00 часов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21707E" w:rsidRPr="00C91F8E" w:rsidRDefault="0021707E" w:rsidP="0021707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21707E" w:rsidP="0021707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(402 кабинет)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969" w:type="dxa"/>
          </w:tcPr>
          <w:p w:rsidR="0021707E" w:rsidRPr="00C91F8E" w:rsidRDefault="0021707E" w:rsidP="00F2209B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  <w:bCs/>
                <w:lang w:val="kk-KZ"/>
              </w:rPr>
              <w:t>по работе с персоналом и организационной работы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(</w:t>
            </w:r>
            <w:r w:rsidRPr="00C91F8E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на период отпуска по уходу за ребенком основного работника  до 26.02.2026 года, основной работник имеет право на выход на работу до истечения данного срока)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1 единица (блок В).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07E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C91F8E">
              <w:rPr>
                <w:rFonts w:ascii="Times New Roman" w:eastAsia="Calibri" w:hAnsi="Times New Roman"/>
                <w:lang w:val="kk-KZ"/>
              </w:rPr>
              <w:t>1.</w:t>
            </w:r>
            <w:r w:rsidRPr="00C91F8E">
              <w:rPr>
                <w:rFonts w:ascii="Times New Roman" w:eastAsia="Calibri" w:hAnsi="Times New Roman"/>
                <w:lang w:val="kk-KZ"/>
              </w:rPr>
              <w:t>Оспанова Джанар Уламкадировна</w:t>
            </w:r>
          </w:p>
          <w:p w:rsidR="0021707E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 w:rsidRPr="00C91F8E">
              <w:rPr>
                <w:rFonts w:ascii="Times New Roman" w:eastAsia="Calibri" w:hAnsi="Times New Roman"/>
                <w:lang w:val="kk-KZ"/>
              </w:rPr>
              <w:t>2.</w:t>
            </w:r>
            <w:r w:rsidRPr="00C91F8E">
              <w:rPr>
                <w:rFonts w:ascii="Times New Roman" w:eastAsia="Calibri" w:hAnsi="Times New Roman"/>
                <w:lang w:val="kk-KZ"/>
              </w:rPr>
              <w:t>Садырбаева Багдат Амантаевна</w:t>
            </w:r>
          </w:p>
        </w:tc>
        <w:tc>
          <w:tcPr>
            <w:tcW w:w="1701" w:type="dxa"/>
          </w:tcPr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22.06.2023 г.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15.00 часов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21707E" w:rsidRPr="00C91F8E" w:rsidRDefault="0021707E" w:rsidP="0021707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21707E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91F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Мамырбаева А.С.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69F"/>
    <w:multiLevelType w:val="hybridMultilevel"/>
    <w:tmpl w:val="96C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77B"/>
    <w:multiLevelType w:val="hybridMultilevel"/>
    <w:tmpl w:val="98022CDE"/>
    <w:lvl w:ilvl="0" w:tplc="8D36B60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1636"/>
    <w:multiLevelType w:val="hybridMultilevel"/>
    <w:tmpl w:val="C332E1BE"/>
    <w:lvl w:ilvl="0" w:tplc="80E0828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555E36B1"/>
    <w:multiLevelType w:val="hybridMultilevel"/>
    <w:tmpl w:val="AA4EE14A"/>
    <w:lvl w:ilvl="0" w:tplc="382C4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296A"/>
    <w:multiLevelType w:val="hybridMultilevel"/>
    <w:tmpl w:val="F1E6A6F2"/>
    <w:lvl w:ilvl="0" w:tplc="7C02F8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34"/>
  </w:num>
  <w:num w:numId="7">
    <w:abstractNumId w:val="37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21"/>
  </w:num>
  <w:num w:numId="14">
    <w:abstractNumId w:val="8"/>
  </w:num>
  <w:num w:numId="15">
    <w:abstractNumId w:val="12"/>
  </w:num>
  <w:num w:numId="16">
    <w:abstractNumId w:val="33"/>
  </w:num>
  <w:num w:numId="17">
    <w:abstractNumId w:val="24"/>
  </w:num>
  <w:num w:numId="18">
    <w:abstractNumId w:val="11"/>
  </w:num>
  <w:num w:numId="19">
    <w:abstractNumId w:val="31"/>
  </w:num>
  <w:num w:numId="20">
    <w:abstractNumId w:val="41"/>
  </w:num>
  <w:num w:numId="21">
    <w:abstractNumId w:val="39"/>
  </w:num>
  <w:num w:numId="22">
    <w:abstractNumId w:val="26"/>
  </w:num>
  <w:num w:numId="23">
    <w:abstractNumId w:val="32"/>
  </w:num>
  <w:num w:numId="24">
    <w:abstractNumId w:val="36"/>
  </w:num>
  <w:num w:numId="25">
    <w:abstractNumId w:val="9"/>
  </w:num>
  <w:num w:numId="26">
    <w:abstractNumId w:val="4"/>
  </w:num>
  <w:num w:numId="27">
    <w:abstractNumId w:val="30"/>
  </w:num>
  <w:num w:numId="28">
    <w:abstractNumId w:val="13"/>
  </w:num>
  <w:num w:numId="29">
    <w:abstractNumId w:val="35"/>
  </w:num>
  <w:num w:numId="30">
    <w:abstractNumId w:val="25"/>
  </w:num>
  <w:num w:numId="31">
    <w:abstractNumId w:val="3"/>
  </w:num>
  <w:num w:numId="32">
    <w:abstractNumId w:val="7"/>
  </w:num>
  <w:num w:numId="33">
    <w:abstractNumId w:val="29"/>
  </w:num>
  <w:num w:numId="34">
    <w:abstractNumId w:val="23"/>
  </w:num>
  <w:num w:numId="35">
    <w:abstractNumId w:val="5"/>
  </w:num>
  <w:num w:numId="36">
    <w:abstractNumId w:val="15"/>
  </w:num>
  <w:num w:numId="37">
    <w:abstractNumId w:val="22"/>
  </w:num>
  <w:num w:numId="38">
    <w:abstractNumId w:val="2"/>
  </w:num>
  <w:num w:numId="39">
    <w:abstractNumId w:val="38"/>
  </w:num>
  <w:num w:numId="40">
    <w:abstractNumId w:val="2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40C29"/>
    <w:rsid w:val="000947FE"/>
    <w:rsid w:val="000B4938"/>
    <w:rsid w:val="000E5CDB"/>
    <w:rsid w:val="000E6547"/>
    <w:rsid w:val="0014381E"/>
    <w:rsid w:val="0015281E"/>
    <w:rsid w:val="001E07A8"/>
    <w:rsid w:val="0021707E"/>
    <w:rsid w:val="00300E21"/>
    <w:rsid w:val="00335E3A"/>
    <w:rsid w:val="0035688E"/>
    <w:rsid w:val="003C2A66"/>
    <w:rsid w:val="00430CE6"/>
    <w:rsid w:val="00434899"/>
    <w:rsid w:val="004B08A8"/>
    <w:rsid w:val="004B7404"/>
    <w:rsid w:val="004F011F"/>
    <w:rsid w:val="005501E2"/>
    <w:rsid w:val="00581EA1"/>
    <w:rsid w:val="005B1DAB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8F706F"/>
    <w:rsid w:val="00985C18"/>
    <w:rsid w:val="00A565FF"/>
    <w:rsid w:val="00AC4CF9"/>
    <w:rsid w:val="00C03113"/>
    <w:rsid w:val="00C77EBC"/>
    <w:rsid w:val="00C8132E"/>
    <w:rsid w:val="00C845AD"/>
    <w:rsid w:val="00C91F8E"/>
    <w:rsid w:val="00CD4FC0"/>
    <w:rsid w:val="00D021D3"/>
    <w:rsid w:val="00DD0CD6"/>
    <w:rsid w:val="00DF74AC"/>
    <w:rsid w:val="00E17828"/>
    <w:rsid w:val="00E22424"/>
    <w:rsid w:val="00E519EE"/>
    <w:rsid w:val="00E93BA3"/>
    <w:rsid w:val="00EA2889"/>
    <w:rsid w:val="00F3471F"/>
    <w:rsid w:val="00F5278A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RImanberlinova</cp:lastModifiedBy>
  <cp:revision>21</cp:revision>
  <dcterms:created xsi:type="dcterms:W3CDTF">2022-09-23T08:33:00Z</dcterms:created>
  <dcterms:modified xsi:type="dcterms:W3CDTF">2023-06-20T06:33:00Z</dcterms:modified>
</cp:coreProperties>
</file>