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1E" w:rsidRDefault="0014381E" w:rsidP="0014381E">
      <w:pPr>
        <w:tabs>
          <w:tab w:val="left" w:pos="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kk-KZ"/>
        </w:rPr>
      </w:pPr>
    </w:p>
    <w:p w:rsidR="006E5B83" w:rsidRDefault="006E5B83" w:rsidP="0014381E">
      <w:pPr>
        <w:tabs>
          <w:tab w:val="left" w:pos="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kk-KZ"/>
        </w:rPr>
      </w:pPr>
    </w:p>
    <w:p w:rsidR="006E5B83" w:rsidRPr="00D75BB7" w:rsidRDefault="006E5B83" w:rsidP="0014381E">
      <w:pPr>
        <w:tabs>
          <w:tab w:val="left" w:pos="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kk-KZ"/>
        </w:rPr>
      </w:pPr>
    </w:p>
    <w:p w:rsidR="0014381E" w:rsidRPr="00040C29" w:rsidRDefault="0014381E" w:rsidP="0014381E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  <w:r w:rsidRPr="0004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РЕШЕНИЕ </w:t>
      </w:r>
    </w:p>
    <w:p w:rsidR="00040C29" w:rsidRPr="00040C29" w:rsidRDefault="0014381E" w:rsidP="0014381E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</w:pPr>
      <w:r w:rsidRPr="0004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о допуске участников конкурса к собеседованию</w:t>
      </w:r>
      <w:r w:rsidRPr="0004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</w:t>
      </w:r>
    </w:p>
    <w:p w:rsidR="00040C29" w:rsidRPr="00040C29" w:rsidRDefault="0014381E" w:rsidP="0014381E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</w:pPr>
      <w:r w:rsidRPr="0004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Управлени</w:t>
      </w:r>
      <w:r w:rsidR="00040C29" w:rsidRPr="0004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е</w:t>
      </w:r>
      <w:r w:rsidRPr="0004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государственных доходов по Алматинскому району</w:t>
      </w:r>
      <w:r w:rsidR="00040C29" w:rsidRPr="0004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</w:t>
      </w:r>
    </w:p>
    <w:p w:rsidR="0014381E" w:rsidRPr="00040C29" w:rsidRDefault="00040C29" w:rsidP="0014381E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</w:pPr>
      <w:r w:rsidRPr="0004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Департамента государственных доходов по г</w:t>
      </w:r>
      <w:r w:rsidR="00217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о</w:t>
      </w:r>
      <w:r w:rsidRPr="0004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роду Астане</w:t>
      </w:r>
    </w:p>
    <w:p w:rsidR="0014381E" w:rsidRPr="00D75BB7" w:rsidRDefault="0014381E" w:rsidP="0014381E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val="kk-KZ" w:eastAsia="ja-JP"/>
        </w:rPr>
      </w:pPr>
    </w:p>
    <w:tbl>
      <w:tblPr>
        <w:tblStyle w:val="a4"/>
        <w:tblW w:w="1102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92"/>
        <w:gridCol w:w="3969"/>
        <w:gridCol w:w="1275"/>
        <w:gridCol w:w="1756"/>
      </w:tblGrid>
      <w:tr w:rsidR="0014381E" w:rsidRPr="00D75BB7" w:rsidTr="00846543">
        <w:trPr>
          <w:jc w:val="center"/>
        </w:trPr>
        <w:tc>
          <w:tcPr>
            <w:tcW w:w="534" w:type="dxa"/>
            <w:vAlign w:val="center"/>
          </w:tcPr>
          <w:p w:rsidR="0014381E" w:rsidRPr="00D75BB7" w:rsidRDefault="0014381E" w:rsidP="0043758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D75BB7">
              <w:rPr>
                <w:rFonts w:ascii="Times New Roman" w:eastAsia="Segoe UI Symbol" w:hAnsi="Times New Roman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3492" w:type="dxa"/>
          </w:tcPr>
          <w:p w:rsidR="0015281E" w:rsidRDefault="0015281E" w:rsidP="0043758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</w:p>
          <w:p w:rsidR="0014381E" w:rsidRPr="00D75BB7" w:rsidRDefault="0014381E" w:rsidP="00437585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Должность</w:t>
            </w:r>
          </w:p>
        </w:tc>
        <w:tc>
          <w:tcPr>
            <w:tcW w:w="3969" w:type="dxa"/>
          </w:tcPr>
          <w:p w:rsidR="0015281E" w:rsidRDefault="0015281E" w:rsidP="0043758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</w:p>
          <w:p w:rsidR="0014381E" w:rsidRPr="00D75BB7" w:rsidRDefault="0014381E" w:rsidP="0015281E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 xml:space="preserve">Фамилия, имя, отчество (при его наличии) </w:t>
            </w:r>
            <w:r w:rsidR="0015281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val="kk-KZ"/>
              </w:rPr>
              <w:t xml:space="preserve">          </w:t>
            </w: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кандидата</w:t>
            </w:r>
          </w:p>
        </w:tc>
        <w:tc>
          <w:tcPr>
            <w:tcW w:w="1275" w:type="dxa"/>
          </w:tcPr>
          <w:p w:rsidR="0014381E" w:rsidRPr="00D75BB7" w:rsidRDefault="0014381E" w:rsidP="0043758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 xml:space="preserve">Решение </w:t>
            </w:r>
          </w:p>
          <w:p w:rsidR="0014381E" w:rsidRPr="00D75BB7" w:rsidRDefault="0014381E" w:rsidP="0043758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 xml:space="preserve">(допущен (а) / </w:t>
            </w:r>
          </w:p>
          <w:p w:rsidR="0014381E" w:rsidRPr="00D75BB7" w:rsidRDefault="0014381E" w:rsidP="00437585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не допущен (а))</w:t>
            </w:r>
          </w:p>
        </w:tc>
        <w:tc>
          <w:tcPr>
            <w:tcW w:w="1756" w:type="dxa"/>
          </w:tcPr>
          <w:p w:rsidR="0014381E" w:rsidRPr="00D75BB7" w:rsidRDefault="0014381E" w:rsidP="00437585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Причины недопущения</w:t>
            </w:r>
          </w:p>
        </w:tc>
      </w:tr>
      <w:tr w:rsidR="00300E21" w:rsidRPr="00D75BB7" w:rsidTr="00846543">
        <w:trPr>
          <w:trHeight w:val="664"/>
          <w:jc w:val="center"/>
        </w:trPr>
        <w:tc>
          <w:tcPr>
            <w:tcW w:w="534" w:type="dxa"/>
            <w:vAlign w:val="center"/>
          </w:tcPr>
          <w:p w:rsidR="00300E21" w:rsidRPr="000947FE" w:rsidRDefault="00300E21" w:rsidP="00437585">
            <w:pPr>
              <w:jc w:val="center"/>
              <w:rPr>
                <w:rFonts w:ascii="Times New Roman" w:eastAsia="Segoe UI Symbol" w:hAnsi="Times New Roman"/>
                <w:color w:val="000000"/>
                <w:lang w:val="kk-KZ"/>
              </w:rPr>
            </w:pPr>
            <w:r w:rsidRPr="000947FE">
              <w:rPr>
                <w:rFonts w:ascii="Times New Roman" w:eastAsia="Segoe UI Symbol" w:hAnsi="Times New Roman"/>
                <w:color w:val="000000"/>
                <w:lang w:val="kk-KZ"/>
              </w:rPr>
              <w:t>1</w:t>
            </w:r>
          </w:p>
          <w:p w:rsidR="00300E21" w:rsidRPr="000947FE" w:rsidRDefault="00300E21" w:rsidP="00C91F8E">
            <w:pPr>
              <w:rPr>
                <w:rFonts w:ascii="Times New Roman" w:eastAsia="Segoe UI Symbol" w:hAnsi="Times New Roman"/>
                <w:color w:val="000000"/>
                <w:lang w:val="kk-KZ"/>
              </w:rPr>
            </w:pPr>
          </w:p>
        </w:tc>
        <w:tc>
          <w:tcPr>
            <w:tcW w:w="3492" w:type="dxa"/>
          </w:tcPr>
          <w:p w:rsidR="00300E21" w:rsidRPr="00C91F8E" w:rsidRDefault="000E6DA8" w:rsidP="0021707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6DA8">
              <w:rPr>
                <w:rFonts w:ascii="Times New Roman" w:eastAsia="Times New Roman" w:hAnsi="Times New Roman"/>
                <w:bCs/>
                <w:iCs/>
              </w:rPr>
              <w:t>Ведущий специалист отдела непроизводственных платежей, категория С-R-5, 1 единица (блок А).</w:t>
            </w:r>
          </w:p>
        </w:tc>
        <w:tc>
          <w:tcPr>
            <w:tcW w:w="3969" w:type="dxa"/>
          </w:tcPr>
          <w:p w:rsidR="00300E21" w:rsidRPr="00C91F8E" w:rsidRDefault="00300E21" w:rsidP="0021707E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91F8E">
              <w:rPr>
                <w:rFonts w:ascii="Times New Roman" w:eastAsia="Times New Roman" w:hAnsi="Times New Roman"/>
                <w:b/>
                <w:color w:val="000000"/>
              </w:rPr>
              <w:t xml:space="preserve">        </w:t>
            </w:r>
          </w:p>
          <w:p w:rsidR="007B05C7" w:rsidRPr="007B05C7" w:rsidRDefault="007B05C7" w:rsidP="007B05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      </w:t>
            </w:r>
            <w:r w:rsidRPr="007B05C7">
              <w:rPr>
                <w:rFonts w:ascii="Times New Roman" w:eastAsia="Calibri" w:hAnsi="Times New Roman"/>
              </w:rPr>
              <w:t xml:space="preserve"> 1.Нурмуканова </w:t>
            </w:r>
            <w:proofErr w:type="spellStart"/>
            <w:r w:rsidRPr="007B05C7">
              <w:rPr>
                <w:rFonts w:ascii="Times New Roman" w:eastAsia="Calibri" w:hAnsi="Times New Roman"/>
              </w:rPr>
              <w:t>Айгуль</w:t>
            </w:r>
            <w:proofErr w:type="spellEnd"/>
            <w:r w:rsidRPr="007B05C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B05C7">
              <w:rPr>
                <w:rFonts w:ascii="Times New Roman" w:eastAsia="Calibri" w:hAnsi="Times New Roman"/>
              </w:rPr>
              <w:t>Бахитовна</w:t>
            </w:r>
            <w:proofErr w:type="spellEnd"/>
          </w:p>
          <w:p w:rsidR="007B05C7" w:rsidRPr="007B05C7" w:rsidRDefault="007B05C7" w:rsidP="007B05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       </w:t>
            </w:r>
            <w:r w:rsidRPr="007B05C7">
              <w:rPr>
                <w:rFonts w:ascii="Times New Roman" w:eastAsia="Calibri" w:hAnsi="Times New Roman"/>
              </w:rPr>
              <w:t xml:space="preserve">2.Тукинов </w:t>
            </w:r>
            <w:proofErr w:type="spellStart"/>
            <w:r w:rsidRPr="007B05C7">
              <w:rPr>
                <w:rFonts w:ascii="Times New Roman" w:eastAsia="Calibri" w:hAnsi="Times New Roman"/>
              </w:rPr>
              <w:t>Талгат</w:t>
            </w:r>
            <w:proofErr w:type="spellEnd"/>
            <w:r w:rsidRPr="007B05C7">
              <w:rPr>
                <w:rFonts w:ascii="Times New Roman" w:eastAsia="Calibri" w:hAnsi="Times New Roman"/>
              </w:rPr>
              <w:t xml:space="preserve"> Маратович</w:t>
            </w:r>
          </w:p>
          <w:p w:rsidR="007B05C7" w:rsidRPr="007B05C7" w:rsidRDefault="007B05C7" w:rsidP="007B05C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Pr="007B05C7">
              <w:rPr>
                <w:rFonts w:ascii="Times New Roman" w:eastAsia="Calibri" w:hAnsi="Times New Roman"/>
              </w:rPr>
              <w:t xml:space="preserve"> 3.Жагипарова Анель Аширбековна</w:t>
            </w:r>
          </w:p>
          <w:p w:rsidR="00300E21" w:rsidRPr="00C91F8E" w:rsidRDefault="007B05C7" w:rsidP="007B05C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       </w:t>
            </w:r>
            <w:r w:rsidRPr="007B05C7">
              <w:rPr>
                <w:rFonts w:ascii="Times New Roman" w:eastAsia="Calibri" w:hAnsi="Times New Roman"/>
              </w:rPr>
              <w:t xml:space="preserve">4.Тлеуғали </w:t>
            </w:r>
            <w:proofErr w:type="spellStart"/>
            <w:r w:rsidRPr="007B05C7">
              <w:rPr>
                <w:rFonts w:ascii="Times New Roman" w:eastAsia="Calibri" w:hAnsi="Times New Roman"/>
              </w:rPr>
              <w:t>Жанарыс</w:t>
            </w:r>
            <w:proofErr w:type="spellEnd"/>
          </w:p>
        </w:tc>
        <w:tc>
          <w:tcPr>
            <w:tcW w:w="1275" w:type="dxa"/>
          </w:tcPr>
          <w:p w:rsidR="00300E21" w:rsidRPr="00C91F8E" w:rsidRDefault="00300E21" w:rsidP="0021707E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300E21" w:rsidRDefault="00E75965" w:rsidP="0021707E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>Допущен</w:t>
            </w:r>
            <w:r w:rsidR="007B05C7">
              <w:rPr>
                <w:rFonts w:ascii="Times New Roman" w:eastAsia="Times New Roman" w:hAnsi="Times New Roman"/>
                <w:color w:val="000000"/>
                <w:lang w:val="kk-KZ" w:eastAsia="ja-JP"/>
              </w:rPr>
              <w:t>а</w:t>
            </w:r>
          </w:p>
          <w:p w:rsidR="007B05C7" w:rsidRDefault="007B05C7" w:rsidP="0021707E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>Допущен</w:t>
            </w:r>
          </w:p>
          <w:p w:rsidR="007B05C7" w:rsidRDefault="007B05C7" w:rsidP="0021707E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lang w:val="kk-KZ" w:eastAsia="ja-JP"/>
              </w:rPr>
              <w:t>а</w:t>
            </w:r>
          </w:p>
          <w:p w:rsidR="007B05C7" w:rsidRPr="00C91F8E" w:rsidRDefault="007B05C7" w:rsidP="0021707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56" w:type="dxa"/>
          </w:tcPr>
          <w:p w:rsidR="00300E21" w:rsidRPr="00D75BB7" w:rsidRDefault="00300E21" w:rsidP="0043758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 w:rsidR="00F5278A" w:rsidRPr="00D75BB7" w:rsidTr="00846543">
        <w:trPr>
          <w:jc w:val="center"/>
        </w:trPr>
        <w:tc>
          <w:tcPr>
            <w:tcW w:w="534" w:type="dxa"/>
            <w:vAlign w:val="center"/>
          </w:tcPr>
          <w:p w:rsidR="00F5278A" w:rsidRPr="000947FE" w:rsidRDefault="00040C29" w:rsidP="00F5278A">
            <w:pPr>
              <w:jc w:val="center"/>
              <w:rPr>
                <w:rFonts w:ascii="Times New Roman" w:eastAsia="Segoe UI Symbol" w:hAnsi="Times New Roman"/>
                <w:color w:val="000000"/>
              </w:rPr>
            </w:pPr>
            <w:r w:rsidRPr="000947FE">
              <w:rPr>
                <w:rFonts w:ascii="Times New Roman" w:eastAsia="Segoe UI Symbol" w:hAnsi="Times New Roman"/>
                <w:color w:val="000000"/>
              </w:rPr>
              <w:t>2</w:t>
            </w:r>
          </w:p>
        </w:tc>
        <w:tc>
          <w:tcPr>
            <w:tcW w:w="3492" w:type="dxa"/>
          </w:tcPr>
          <w:p w:rsidR="005B1DAB" w:rsidRPr="00C91F8E" w:rsidRDefault="000E6DA8" w:rsidP="001B24FD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E6DA8">
              <w:rPr>
                <w:rFonts w:ascii="Times New Roman" w:eastAsia="Times New Roman" w:hAnsi="Times New Roman"/>
                <w:bCs/>
                <w:iCs/>
                <w:lang w:val="kk-KZ"/>
              </w:rPr>
              <w:t>Главный специалист юридического отдела, категория С-R-4, 2 единицы (блок В).</w:t>
            </w:r>
          </w:p>
        </w:tc>
        <w:tc>
          <w:tcPr>
            <w:tcW w:w="3969" w:type="dxa"/>
            <w:shd w:val="clear" w:color="auto" w:fill="auto"/>
          </w:tcPr>
          <w:p w:rsidR="00F5278A" w:rsidRPr="00C91F8E" w:rsidRDefault="00F5278A" w:rsidP="0021707E">
            <w:pPr>
              <w:tabs>
                <w:tab w:val="left" w:pos="364"/>
              </w:tabs>
              <w:ind w:left="288"/>
              <w:contextualSpacing/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7B05C7" w:rsidRPr="00867835" w:rsidRDefault="007B05C7" w:rsidP="007B05C7">
            <w:pPr>
              <w:tabs>
                <w:tab w:val="left" w:pos="324"/>
                <w:tab w:val="left" w:pos="364"/>
              </w:tabs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   </w:t>
            </w:r>
            <w:r w:rsidRPr="00867835">
              <w:rPr>
                <w:rFonts w:ascii="Times New Roman" w:eastAsia="Times New Roman" w:hAnsi="Times New Roman"/>
                <w:lang w:val="kk-KZ"/>
              </w:rPr>
              <w:t xml:space="preserve">1.  </w:t>
            </w:r>
            <w:r>
              <w:rPr>
                <w:rFonts w:ascii="Times New Roman" w:eastAsia="Times New Roman" w:hAnsi="Times New Roman"/>
                <w:lang w:val="kk-KZ"/>
              </w:rPr>
              <w:t>Закирьянова Нурия Амантаевна</w:t>
            </w:r>
          </w:p>
          <w:p w:rsidR="007B05C7" w:rsidRPr="00867835" w:rsidRDefault="007B05C7" w:rsidP="007B05C7">
            <w:pPr>
              <w:tabs>
                <w:tab w:val="left" w:pos="364"/>
                <w:tab w:val="left" w:pos="596"/>
              </w:tabs>
              <w:ind w:left="360"/>
              <w:rPr>
                <w:rFonts w:ascii="Times New Roman" w:eastAsia="Times New Roman" w:hAnsi="Times New Roman"/>
                <w:lang w:val="kk-KZ"/>
              </w:rPr>
            </w:pPr>
            <w:r w:rsidRPr="00867835">
              <w:rPr>
                <w:rFonts w:ascii="Times New Roman" w:eastAsia="Times New Roman" w:hAnsi="Times New Roman"/>
                <w:lang w:val="kk-KZ"/>
              </w:rPr>
              <w:t xml:space="preserve">2.  </w:t>
            </w:r>
            <w:r>
              <w:rPr>
                <w:rFonts w:ascii="Times New Roman" w:eastAsia="Times New Roman" w:hAnsi="Times New Roman"/>
                <w:lang w:val="kk-KZ"/>
              </w:rPr>
              <w:t>Махашев Аманжол Мырзаханұлы</w:t>
            </w:r>
          </w:p>
          <w:p w:rsidR="007B05C7" w:rsidRPr="00867835" w:rsidRDefault="007B05C7" w:rsidP="007B05C7">
            <w:pPr>
              <w:tabs>
                <w:tab w:val="left" w:pos="364"/>
                <w:tab w:val="left" w:pos="596"/>
              </w:tabs>
              <w:ind w:left="360"/>
              <w:rPr>
                <w:rFonts w:ascii="Times New Roman" w:eastAsia="Times New Roman" w:hAnsi="Times New Roman"/>
                <w:lang w:val="kk-KZ"/>
              </w:rPr>
            </w:pPr>
            <w:r w:rsidRPr="00867835">
              <w:rPr>
                <w:rFonts w:ascii="Times New Roman" w:eastAsia="Times New Roman" w:hAnsi="Times New Roman"/>
                <w:lang w:val="kk-KZ"/>
              </w:rPr>
              <w:t xml:space="preserve">3.  </w:t>
            </w:r>
            <w:r>
              <w:rPr>
                <w:rFonts w:ascii="Times New Roman" w:eastAsia="Times New Roman" w:hAnsi="Times New Roman"/>
                <w:lang w:val="kk-KZ"/>
              </w:rPr>
              <w:t>Маусынбаева Айнұр Еркінқызы</w:t>
            </w:r>
          </w:p>
          <w:p w:rsidR="001711B3" w:rsidRPr="00C91F8E" w:rsidRDefault="007B05C7" w:rsidP="007B05C7">
            <w:pPr>
              <w:tabs>
                <w:tab w:val="left" w:pos="324"/>
                <w:tab w:val="left" w:pos="364"/>
              </w:tabs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   </w:t>
            </w:r>
            <w:r w:rsidRPr="00867835">
              <w:rPr>
                <w:rFonts w:ascii="Times New Roman" w:eastAsia="Times New Roman" w:hAnsi="Times New Roman"/>
                <w:lang w:val="kk-KZ"/>
              </w:rPr>
              <w:t xml:space="preserve">4. </w:t>
            </w:r>
            <w:r w:rsidRPr="00215CF3">
              <w:rPr>
                <w:rFonts w:ascii="Times New Roman" w:eastAsia="Calibri" w:hAnsi="Times New Roman"/>
                <w:lang w:val="kk-KZ"/>
              </w:rPr>
              <w:t>Тлеуғали Жанарыс</w:t>
            </w:r>
          </w:p>
        </w:tc>
        <w:tc>
          <w:tcPr>
            <w:tcW w:w="1275" w:type="dxa"/>
          </w:tcPr>
          <w:p w:rsidR="00040C29" w:rsidRPr="00C91F8E" w:rsidRDefault="00040C29" w:rsidP="0021707E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</w:p>
          <w:p w:rsidR="00F5278A" w:rsidRPr="00C91F8E" w:rsidRDefault="005B1DAB" w:rsidP="0021707E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>Допущен</w:t>
            </w:r>
            <w:r w:rsidR="007B05C7">
              <w:rPr>
                <w:rFonts w:ascii="Times New Roman" w:eastAsia="Times New Roman" w:hAnsi="Times New Roman"/>
                <w:color w:val="000000"/>
                <w:lang w:val="kk-KZ" w:eastAsia="ja-JP"/>
              </w:rPr>
              <w:t>а</w:t>
            </w: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 xml:space="preserve"> </w:t>
            </w:r>
          </w:p>
          <w:p w:rsidR="005B1DAB" w:rsidRDefault="007B05C7" w:rsidP="0021707E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ja-JP"/>
              </w:rPr>
              <w:t>Допущен</w:t>
            </w:r>
          </w:p>
          <w:p w:rsidR="00E75965" w:rsidRPr="00C91F8E" w:rsidRDefault="00E75965" w:rsidP="00E75965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>Допущен</w:t>
            </w:r>
            <w:r w:rsidR="007B05C7">
              <w:rPr>
                <w:rFonts w:ascii="Times New Roman" w:eastAsia="Times New Roman" w:hAnsi="Times New Roman"/>
                <w:color w:val="000000"/>
                <w:lang w:val="kk-KZ" w:eastAsia="ja-JP"/>
              </w:rPr>
              <w:t>а</w:t>
            </w: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 xml:space="preserve"> </w:t>
            </w:r>
          </w:p>
          <w:p w:rsidR="00E75965" w:rsidRPr="00C91F8E" w:rsidRDefault="00E75965" w:rsidP="00E75965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 xml:space="preserve">Допущен </w:t>
            </w:r>
          </w:p>
          <w:p w:rsidR="00E75965" w:rsidRPr="00C91F8E" w:rsidRDefault="00E75965" w:rsidP="0021707E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</w:p>
        </w:tc>
        <w:tc>
          <w:tcPr>
            <w:tcW w:w="1756" w:type="dxa"/>
          </w:tcPr>
          <w:p w:rsidR="00BB14AE" w:rsidRPr="00F66813" w:rsidRDefault="00BB14AE" w:rsidP="00F527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</w:p>
          <w:p w:rsidR="00BB14AE" w:rsidRPr="00F66813" w:rsidRDefault="00BB14AE" w:rsidP="00BB14AE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BB14AE" w:rsidRPr="00F66813" w:rsidRDefault="00BB14AE" w:rsidP="00BB14AE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BB14AE" w:rsidRPr="00F66813" w:rsidRDefault="00BB14AE" w:rsidP="00BB14AE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F5278A" w:rsidRPr="00F66813" w:rsidRDefault="00F5278A" w:rsidP="00BB14AE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BB14AE" w:rsidRPr="00F66813" w:rsidRDefault="00BB14AE" w:rsidP="00BB14AE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BB14AE" w:rsidRPr="00BB14AE" w:rsidRDefault="00BB14AE" w:rsidP="00BB14AE">
            <w:pPr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040C29" w:rsidRPr="00D75BB7" w:rsidTr="00846543">
        <w:trPr>
          <w:jc w:val="center"/>
        </w:trPr>
        <w:tc>
          <w:tcPr>
            <w:tcW w:w="534" w:type="dxa"/>
            <w:vAlign w:val="center"/>
          </w:tcPr>
          <w:p w:rsidR="00040C29" w:rsidRPr="000947FE" w:rsidRDefault="00040C29" w:rsidP="00F5278A">
            <w:pPr>
              <w:jc w:val="center"/>
              <w:rPr>
                <w:rFonts w:ascii="Times New Roman" w:eastAsia="Segoe UI Symbol" w:hAnsi="Times New Roman"/>
                <w:color w:val="000000"/>
              </w:rPr>
            </w:pPr>
            <w:r w:rsidRPr="000947FE">
              <w:rPr>
                <w:rFonts w:ascii="Times New Roman" w:eastAsia="Segoe UI Symbol" w:hAnsi="Times New Roman"/>
                <w:color w:val="000000"/>
              </w:rPr>
              <w:t>3</w:t>
            </w:r>
          </w:p>
        </w:tc>
        <w:tc>
          <w:tcPr>
            <w:tcW w:w="3492" w:type="dxa"/>
          </w:tcPr>
          <w:p w:rsidR="00040C29" w:rsidRPr="00C91F8E" w:rsidRDefault="000E6DA8" w:rsidP="0021707E">
            <w:pPr>
              <w:jc w:val="both"/>
              <w:rPr>
                <w:rFonts w:ascii="Times New Roman" w:hAnsi="Times New Roman"/>
                <w:lang w:val="kk-KZ"/>
              </w:rPr>
            </w:pPr>
            <w:r w:rsidRPr="000E6DA8">
              <w:rPr>
                <w:rFonts w:ascii="Times New Roman" w:eastAsia="Times New Roman" w:hAnsi="Times New Roman"/>
                <w:bCs/>
                <w:iCs/>
              </w:rPr>
              <w:t>Ведущий специалист отдела по работе с налогоплательщиками, категория С-R-5, 1 единица (блок А).</w:t>
            </w:r>
          </w:p>
        </w:tc>
        <w:tc>
          <w:tcPr>
            <w:tcW w:w="3969" w:type="dxa"/>
            <w:shd w:val="clear" w:color="auto" w:fill="auto"/>
          </w:tcPr>
          <w:p w:rsidR="007B05C7" w:rsidRPr="00867835" w:rsidRDefault="007B05C7" w:rsidP="007B05C7">
            <w:pPr>
              <w:pStyle w:val="a3"/>
              <w:numPr>
                <w:ilvl w:val="0"/>
                <w:numId w:val="43"/>
              </w:numPr>
              <w:tabs>
                <w:tab w:val="left" w:pos="364"/>
                <w:tab w:val="left" w:pos="596"/>
              </w:tabs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Ерғали Гулжазира Ергалиевна</w:t>
            </w:r>
          </w:p>
          <w:p w:rsidR="007B05C7" w:rsidRPr="00867835" w:rsidRDefault="007B05C7" w:rsidP="007B05C7">
            <w:pPr>
              <w:pStyle w:val="a3"/>
              <w:numPr>
                <w:ilvl w:val="0"/>
                <w:numId w:val="43"/>
              </w:numPr>
              <w:tabs>
                <w:tab w:val="left" w:pos="364"/>
                <w:tab w:val="left" w:pos="596"/>
              </w:tabs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Досмырзаева Нуржанат Толеновна</w:t>
            </w:r>
          </w:p>
          <w:p w:rsidR="007B05C7" w:rsidRPr="00867835" w:rsidRDefault="007B05C7" w:rsidP="007B05C7">
            <w:pPr>
              <w:pStyle w:val="a3"/>
              <w:numPr>
                <w:ilvl w:val="0"/>
                <w:numId w:val="43"/>
              </w:numPr>
              <w:tabs>
                <w:tab w:val="left" w:pos="364"/>
                <w:tab w:val="left" w:pos="596"/>
              </w:tabs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Нурмуканова Айгуль Бахитовна</w:t>
            </w:r>
          </w:p>
          <w:p w:rsidR="00040C29" w:rsidRPr="00C91F8E" w:rsidRDefault="007B05C7" w:rsidP="007B05C7">
            <w:pPr>
              <w:tabs>
                <w:tab w:val="left" w:pos="364"/>
              </w:tabs>
              <w:ind w:left="288"/>
              <w:contextualSpacing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4. </w:t>
            </w:r>
            <w:r w:rsidRPr="00215CF3">
              <w:rPr>
                <w:rFonts w:ascii="Times New Roman" w:eastAsia="Calibri" w:hAnsi="Times New Roman"/>
                <w:lang w:val="kk-KZ"/>
              </w:rPr>
              <w:t>Тлеуғали Жанарыс</w:t>
            </w:r>
          </w:p>
        </w:tc>
        <w:tc>
          <w:tcPr>
            <w:tcW w:w="1275" w:type="dxa"/>
          </w:tcPr>
          <w:p w:rsidR="00E75965" w:rsidRPr="00C91F8E" w:rsidRDefault="00E75965" w:rsidP="00E75965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lang w:val="kk-KZ" w:eastAsia="ja-JP"/>
              </w:rPr>
              <w:t>а</w:t>
            </w: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 xml:space="preserve"> </w:t>
            </w:r>
          </w:p>
          <w:p w:rsidR="00E75965" w:rsidRPr="00C91F8E" w:rsidRDefault="00E75965" w:rsidP="00E75965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ja-JP"/>
              </w:rPr>
              <w:t>Допущена</w:t>
            </w:r>
          </w:p>
          <w:p w:rsidR="00E75965" w:rsidRPr="00C91F8E" w:rsidRDefault="00E75965" w:rsidP="00E75965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>Допущен</w:t>
            </w:r>
            <w:r>
              <w:rPr>
                <w:rFonts w:ascii="Times New Roman" w:eastAsia="Times New Roman" w:hAnsi="Times New Roman"/>
                <w:color w:val="000000"/>
                <w:lang w:val="kk-KZ" w:eastAsia="ja-JP"/>
              </w:rPr>
              <w:t>а</w:t>
            </w: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 xml:space="preserve"> </w:t>
            </w:r>
          </w:p>
          <w:p w:rsidR="00040C29" w:rsidRPr="00C91F8E" w:rsidRDefault="00E75965" w:rsidP="00E75965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 w:rsidRPr="00C91F8E">
              <w:rPr>
                <w:rFonts w:ascii="Times New Roman" w:eastAsia="Times New Roman" w:hAnsi="Times New Roman"/>
                <w:color w:val="000000"/>
                <w:lang w:val="kk-KZ" w:eastAsia="ja-JP"/>
              </w:rPr>
              <w:t xml:space="preserve">Допущен </w:t>
            </w:r>
          </w:p>
        </w:tc>
        <w:tc>
          <w:tcPr>
            <w:tcW w:w="1756" w:type="dxa"/>
          </w:tcPr>
          <w:p w:rsidR="00040C29" w:rsidRPr="00D75BB7" w:rsidRDefault="00040C29" w:rsidP="00F527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 w:rsidR="00F5278A" w:rsidRPr="00D75BB7" w:rsidTr="00846543">
        <w:trPr>
          <w:trHeight w:val="804"/>
          <w:jc w:val="center"/>
        </w:trPr>
        <w:tc>
          <w:tcPr>
            <w:tcW w:w="534" w:type="dxa"/>
            <w:vAlign w:val="center"/>
          </w:tcPr>
          <w:p w:rsidR="00F5278A" w:rsidRPr="000947FE" w:rsidRDefault="00040C29" w:rsidP="00F5278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kk-KZ" w:eastAsia="ja-JP"/>
              </w:rPr>
            </w:pPr>
            <w:r w:rsidRPr="000947FE">
              <w:rPr>
                <w:rFonts w:ascii="Times New Roman" w:eastAsia="Times New Roman" w:hAnsi="Times New Roman"/>
                <w:color w:val="000000"/>
                <w:lang w:val="kk-KZ" w:eastAsia="ja-JP"/>
              </w:rPr>
              <w:t>4</w:t>
            </w:r>
          </w:p>
        </w:tc>
        <w:tc>
          <w:tcPr>
            <w:tcW w:w="3492" w:type="dxa"/>
          </w:tcPr>
          <w:p w:rsidR="00F5278A" w:rsidRPr="00C91F8E" w:rsidRDefault="000E6DA8" w:rsidP="00E75965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0E6DA8">
              <w:rPr>
                <w:rFonts w:ascii="Times New Roman" w:eastAsia="Times New Roman" w:hAnsi="Times New Roman"/>
                <w:bCs/>
                <w:iCs/>
              </w:rPr>
              <w:t xml:space="preserve">Главный специалист отдела администрирования косвенных налогов </w:t>
            </w:r>
            <w:r w:rsidRPr="00B65D02">
              <w:rPr>
                <w:rFonts w:ascii="Times New Roman" w:eastAsia="Times New Roman" w:hAnsi="Times New Roman"/>
                <w:bCs/>
                <w:i/>
                <w:iCs/>
              </w:rPr>
              <w:t xml:space="preserve">(на период отпуска по уходу за ребенком основного </w:t>
            </w:r>
            <w:proofErr w:type="gramStart"/>
            <w:r w:rsidRPr="00B65D02">
              <w:rPr>
                <w:rFonts w:ascii="Times New Roman" w:eastAsia="Times New Roman" w:hAnsi="Times New Roman"/>
                <w:bCs/>
                <w:i/>
                <w:iCs/>
              </w:rPr>
              <w:t>работника  до</w:t>
            </w:r>
            <w:proofErr w:type="gramEnd"/>
            <w:r w:rsidRPr="00B65D02">
              <w:rPr>
                <w:rFonts w:ascii="Times New Roman" w:eastAsia="Times New Roman" w:hAnsi="Times New Roman"/>
                <w:bCs/>
                <w:i/>
                <w:iCs/>
              </w:rPr>
              <w:t xml:space="preserve"> 02.05.2026 года, основной работник имеет право на выход на работу до истечения данного срока),</w:t>
            </w:r>
            <w:r w:rsidRPr="000E6DA8">
              <w:rPr>
                <w:rFonts w:ascii="Times New Roman" w:eastAsia="Times New Roman" w:hAnsi="Times New Roman"/>
                <w:bCs/>
                <w:iCs/>
              </w:rPr>
              <w:t xml:space="preserve"> категория С-R-4, 1 единица (блок А).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B05C7" w:rsidRPr="007B05C7" w:rsidRDefault="007B05C7" w:rsidP="007B05C7">
            <w:pPr>
              <w:pStyle w:val="a3"/>
              <w:numPr>
                <w:ilvl w:val="0"/>
                <w:numId w:val="44"/>
              </w:numPr>
              <w:rPr>
                <w:rFonts w:ascii="Times New Roman" w:eastAsia="Calibri" w:hAnsi="Times New Roman"/>
                <w:lang w:val="kk-KZ"/>
              </w:rPr>
            </w:pPr>
            <w:r w:rsidRPr="007B05C7">
              <w:rPr>
                <w:rFonts w:ascii="Times New Roman" w:eastAsia="Calibri" w:hAnsi="Times New Roman"/>
                <w:lang w:val="kk-KZ"/>
              </w:rPr>
              <w:t xml:space="preserve">Тлеуғали Жанарыс Зулкарнаева </w:t>
            </w:r>
          </w:p>
          <w:p w:rsidR="00E22424" w:rsidRPr="00E75965" w:rsidRDefault="00E22424" w:rsidP="007B05C7">
            <w:pPr>
              <w:pStyle w:val="a3"/>
              <w:tabs>
                <w:tab w:val="left" w:pos="364"/>
                <w:tab w:val="left" w:pos="596"/>
              </w:tabs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F5278A" w:rsidRPr="00C91F8E" w:rsidRDefault="00E75965" w:rsidP="007B05C7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E75965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Допущен </w:t>
            </w:r>
          </w:p>
        </w:tc>
        <w:tc>
          <w:tcPr>
            <w:tcW w:w="1756" w:type="dxa"/>
          </w:tcPr>
          <w:p w:rsidR="00E22424" w:rsidRPr="00D75BB7" w:rsidRDefault="00E22424" w:rsidP="00F5278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 w:eastAsia="ja-JP"/>
              </w:rPr>
            </w:pPr>
          </w:p>
        </w:tc>
      </w:tr>
    </w:tbl>
    <w:p w:rsidR="0014381E" w:rsidRDefault="0014381E" w:rsidP="001438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ja-JP"/>
        </w:rPr>
      </w:pPr>
    </w:p>
    <w:p w:rsidR="0021707E" w:rsidRPr="0021707E" w:rsidRDefault="0014381E" w:rsidP="0021707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217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ГРАФИК</w:t>
      </w:r>
      <w:r w:rsidR="00217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217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проведения собеседования</w:t>
      </w:r>
    </w:p>
    <w:p w:rsidR="0021707E" w:rsidRPr="0021707E" w:rsidRDefault="0021707E" w:rsidP="0021707E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</w:pPr>
      <w:r w:rsidRPr="00217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Управление государственных доходов по Алматинскому району </w:t>
      </w:r>
    </w:p>
    <w:p w:rsidR="0021707E" w:rsidRPr="00040C29" w:rsidRDefault="0021707E" w:rsidP="0021707E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</w:pPr>
      <w:r w:rsidRPr="00217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Департамента государственных доходов по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о</w:t>
      </w:r>
      <w:r w:rsidRPr="00217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роду Астане</w:t>
      </w:r>
    </w:p>
    <w:p w:rsidR="0014381E" w:rsidRPr="00D75BB7" w:rsidRDefault="0014381E" w:rsidP="0014381E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val="kk-KZ"/>
        </w:rPr>
      </w:pPr>
    </w:p>
    <w:tbl>
      <w:tblPr>
        <w:tblStyle w:val="a4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827"/>
        <w:gridCol w:w="1701"/>
        <w:gridCol w:w="884"/>
      </w:tblGrid>
      <w:tr w:rsidR="0014381E" w:rsidRPr="00D75BB7" w:rsidTr="00C91F8E">
        <w:tc>
          <w:tcPr>
            <w:tcW w:w="534" w:type="dxa"/>
            <w:vAlign w:val="center"/>
          </w:tcPr>
          <w:p w:rsidR="0014381E" w:rsidRPr="00D75BB7" w:rsidRDefault="0014381E" w:rsidP="00437585">
            <w:pPr>
              <w:jc w:val="center"/>
              <w:rPr>
                <w:rFonts w:ascii="Times New Roman" w:eastAsia="Segoe UI Symbol" w:hAnsi="Times New Roman"/>
                <w:b/>
                <w:color w:val="000000"/>
                <w:sz w:val="17"/>
                <w:szCs w:val="17"/>
                <w:lang w:val="kk-KZ"/>
              </w:rPr>
            </w:pPr>
          </w:p>
          <w:p w:rsidR="0014381E" w:rsidRPr="00D75BB7" w:rsidRDefault="0014381E" w:rsidP="00437585">
            <w:pPr>
              <w:jc w:val="center"/>
              <w:rPr>
                <w:rFonts w:ascii="Times New Roman" w:eastAsia="Segoe UI Symbol" w:hAnsi="Times New Roman"/>
                <w:b/>
                <w:color w:val="000000"/>
                <w:sz w:val="17"/>
                <w:szCs w:val="17"/>
                <w:lang w:val="kk-KZ"/>
              </w:rPr>
            </w:pPr>
          </w:p>
          <w:p w:rsidR="0014381E" w:rsidRPr="00D75BB7" w:rsidRDefault="0014381E" w:rsidP="00437585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D75BB7">
              <w:rPr>
                <w:rFonts w:ascii="Times New Roman" w:eastAsia="Segoe UI Symbol" w:hAnsi="Times New Roman"/>
                <w:b/>
                <w:color w:val="000000"/>
                <w:sz w:val="17"/>
                <w:szCs w:val="17"/>
                <w:lang w:val="kk-KZ"/>
              </w:rPr>
              <w:t>№</w:t>
            </w:r>
          </w:p>
        </w:tc>
        <w:tc>
          <w:tcPr>
            <w:tcW w:w="3969" w:type="dxa"/>
          </w:tcPr>
          <w:p w:rsidR="0015281E" w:rsidRDefault="0015281E" w:rsidP="0043758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</w:p>
          <w:p w:rsidR="0014381E" w:rsidRPr="00D75BB7" w:rsidRDefault="0014381E" w:rsidP="00437585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Должность</w:t>
            </w:r>
          </w:p>
        </w:tc>
        <w:tc>
          <w:tcPr>
            <w:tcW w:w="3827" w:type="dxa"/>
          </w:tcPr>
          <w:p w:rsidR="0015281E" w:rsidRDefault="0015281E" w:rsidP="0043758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</w:p>
          <w:p w:rsidR="0014381E" w:rsidRPr="00D75BB7" w:rsidRDefault="0014381E" w:rsidP="00437585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Фамилия, имя, отчество (при его наличии) кандидата</w:t>
            </w:r>
          </w:p>
        </w:tc>
        <w:tc>
          <w:tcPr>
            <w:tcW w:w="1701" w:type="dxa"/>
          </w:tcPr>
          <w:p w:rsidR="0014381E" w:rsidRPr="00D75BB7" w:rsidRDefault="0014381E" w:rsidP="00437585">
            <w:pPr>
              <w:jc w:val="center"/>
              <w:rPr>
                <w:b/>
                <w:sz w:val="17"/>
                <w:szCs w:val="17"/>
              </w:rPr>
            </w:pPr>
            <w:r w:rsidRPr="00D75BB7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  <w:t>Место, дата и время проведения собеседования</w:t>
            </w:r>
          </w:p>
        </w:tc>
        <w:tc>
          <w:tcPr>
            <w:tcW w:w="884" w:type="dxa"/>
          </w:tcPr>
          <w:p w:rsidR="0014381E" w:rsidRPr="0021707E" w:rsidRDefault="0021707E" w:rsidP="00437585">
            <w:pPr>
              <w:jc w:val="center"/>
              <w:rPr>
                <w:b/>
                <w:sz w:val="17"/>
                <w:szCs w:val="17"/>
              </w:rPr>
            </w:pPr>
            <w:r w:rsidRPr="0021707E">
              <w:rPr>
                <w:b/>
                <w:sz w:val="17"/>
                <w:szCs w:val="17"/>
              </w:rPr>
              <w:t>Место, дата и время проведения эссе</w:t>
            </w:r>
          </w:p>
        </w:tc>
      </w:tr>
      <w:tr w:rsidR="00E75965" w:rsidRPr="00D75BB7" w:rsidTr="00C91F8E">
        <w:tc>
          <w:tcPr>
            <w:tcW w:w="534" w:type="dxa"/>
            <w:vAlign w:val="center"/>
          </w:tcPr>
          <w:p w:rsidR="00E75965" w:rsidRPr="00E75965" w:rsidRDefault="00E75965" w:rsidP="00437585">
            <w:pPr>
              <w:jc w:val="center"/>
              <w:rPr>
                <w:rFonts w:ascii="Times New Roman" w:eastAsia="Segoe UI Symbol" w:hAnsi="Times New Roman"/>
                <w:color w:val="000000"/>
                <w:sz w:val="17"/>
                <w:szCs w:val="17"/>
                <w:lang w:val="kk-KZ"/>
              </w:rPr>
            </w:pPr>
            <w:r w:rsidRPr="00E75965">
              <w:rPr>
                <w:rFonts w:ascii="Times New Roman" w:eastAsia="Segoe UI Symbol" w:hAnsi="Times New Roman"/>
                <w:color w:val="000000"/>
                <w:sz w:val="17"/>
                <w:szCs w:val="17"/>
                <w:lang w:val="kk-KZ"/>
              </w:rPr>
              <w:t>1</w:t>
            </w:r>
          </w:p>
        </w:tc>
        <w:tc>
          <w:tcPr>
            <w:tcW w:w="3969" w:type="dxa"/>
          </w:tcPr>
          <w:p w:rsidR="00E75965" w:rsidRDefault="000E6DA8" w:rsidP="000E6DA8">
            <w:pPr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  <w:r w:rsidRPr="000E6DA8">
              <w:rPr>
                <w:rFonts w:ascii="Times New Roman" w:eastAsia="Times New Roman" w:hAnsi="Times New Roman"/>
                <w:bCs/>
                <w:iCs/>
              </w:rPr>
              <w:t>Ведущий специалист отдела непроизводственных платежей, категория С-R-5, 1 единица (блок А).</w:t>
            </w:r>
          </w:p>
        </w:tc>
        <w:tc>
          <w:tcPr>
            <w:tcW w:w="3827" w:type="dxa"/>
          </w:tcPr>
          <w:p w:rsidR="008208DE" w:rsidRPr="007B05C7" w:rsidRDefault="008208DE" w:rsidP="008208D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      </w:t>
            </w:r>
            <w:r w:rsidRPr="007B05C7">
              <w:rPr>
                <w:rFonts w:ascii="Times New Roman" w:eastAsia="Calibri" w:hAnsi="Times New Roman"/>
              </w:rPr>
              <w:t xml:space="preserve"> 1.Нурмуканова </w:t>
            </w:r>
            <w:proofErr w:type="spellStart"/>
            <w:r w:rsidRPr="007B05C7">
              <w:rPr>
                <w:rFonts w:ascii="Times New Roman" w:eastAsia="Calibri" w:hAnsi="Times New Roman"/>
              </w:rPr>
              <w:t>Айгуль</w:t>
            </w:r>
            <w:proofErr w:type="spellEnd"/>
            <w:r w:rsidRPr="007B05C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B05C7">
              <w:rPr>
                <w:rFonts w:ascii="Times New Roman" w:eastAsia="Calibri" w:hAnsi="Times New Roman"/>
              </w:rPr>
              <w:t>Бахитовна</w:t>
            </w:r>
            <w:proofErr w:type="spellEnd"/>
          </w:p>
          <w:p w:rsidR="008208DE" w:rsidRPr="007B05C7" w:rsidRDefault="008208DE" w:rsidP="008208D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       </w:t>
            </w:r>
            <w:r w:rsidRPr="007B05C7">
              <w:rPr>
                <w:rFonts w:ascii="Times New Roman" w:eastAsia="Calibri" w:hAnsi="Times New Roman"/>
              </w:rPr>
              <w:t xml:space="preserve">2.Тукинов </w:t>
            </w:r>
            <w:proofErr w:type="spellStart"/>
            <w:r w:rsidRPr="007B05C7">
              <w:rPr>
                <w:rFonts w:ascii="Times New Roman" w:eastAsia="Calibri" w:hAnsi="Times New Roman"/>
              </w:rPr>
              <w:t>Талгат</w:t>
            </w:r>
            <w:proofErr w:type="spellEnd"/>
            <w:r w:rsidRPr="007B05C7">
              <w:rPr>
                <w:rFonts w:ascii="Times New Roman" w:eastAsia="Calibri" w:hAnsi="Times New Roman"/>
              </w:rPr>
              <w:t xml:space="preserve"> Маратович</w:t>
            </w:r>
          </w:p>
          <w:p w:rsidR="008208DE" w:rsidRPr="007B05C7" w:rsidRDefault="008208DE" w:rsidP="008208D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7B05C7">
              <w:rPr>
                <w:rFonts w:ascii="Times New Roman" w:eastAsia="Calibri" w:hAnsi="Times New Roman"/>
              </w:rPr>
              <w:t xml:space="preserve"> 3.Жагипарова Анель Аширбековна</w:t>
            </w:r>
          </w:p>
          <w:p w:rsidR="00E75965" w:rsidRDefault="008208DE" w:rsidP="008208DE">
            <w:pPr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       </w:t>
            </w:r>
            <w:r w:rsidRPr="007B05C7">
              <w:rPr>
                <w:rFonts w:ascii="Times New Roman" w:eastAsia="Calibri" w:hAnsi="Times New Roman"/>
              </w:rPr>
              <w:t xml:space="preserve">4.Тлеуғали </w:t>
            </w:r>
            <w:proofErr w:type="spellStart"/>
            <w:r w:rsidRPr="007B05C7">
              <w:rPr>
                <w:rFonts w:ascii="Times New Roman" w:eastAsia="Calibri" w:hAnsi="Times New Roman"/>
              </w:rPr>
              <w:t>Жанарыс</w:t>
            </w:r>
            <w:proofErr w:type="spellEnd"/>
          </w:p>
        </w:tc>
        <w:tc>
          <w:tcPr>
            <w:tcW w:w="1701" w:type="dxa"/>
          </w:tcPr>
          <w:p w:rsidR="00E75965" w:rsidRPr="00C91F8E" w:rsidRDefault="00A64A94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22.08</w:t>
            </w:r>
            <w:r w:rsidR="00E75965" w:rsidRPr="00C91F8E">
              <w:rPr>
                <w:rFonts w:ascii="Times New Roman" w:hAnsi="Times New Roman"/>
                <w:sz w:val="17"/>
                <w:szCs w:val="17"/>
                <w:lang w:val="kk-KZ"/>
              </w:rPr>
              <w:t>.2023 г.</w:t>
            </w:r>
          </w:p>
          <w:p w:rsidR="00E75965" w:rsidRPr="00C91F8E" w:rsidRDefault="00F66813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в 17</w:t>
            </w:r>
            <w:r w:rsidR="00E75965" w:rsidRPr="00C91F8E">
              <w:rPr>
                <w:rFonts w:ascii="Times New Roman" w:hAnsi="Times New Roman"/>
                <w:sz w:val="17"/>
                <w:szCs w:val="17"/>
                <w:lang w:val="kk-KZ"/>
              </w:rPr>
              <w:t>.00 часов</w:t>
            </w:r>
          </w:p>
          <w:p w:rsidR="00E75965" w:rsidRPr="00C91F8E" w:rsidRDefault="00E75965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Астана</w:t>
            </w:r>
          </w:p>
          <w:p w:rsidR="00E75965" w:rsidRPr="00C91F8E" w:rsidRDefault="00E75965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ул. Жубанова, д. 16</w:t>
            </w:r>
          </w:p>
          <w:p w:rsidR="00E75965" w:rsidRPr="00C91F8E" w:rsidRDefault="00E75965" w:rsidP="00E75965">
            <w:pPr>
              <w:jc w:val="center"/>
              <w:rPr>
                <w:lang w:val="kk-KZ"/>
              </w:rPr>
            </w:pP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  <w:lang w:val="kk-KZ"/>
              </w:rPr>
              <w:t>4</w:t>
            </w: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</w:rPr>
              <w:t xml:space="preserve"> </w:t>
            </w: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  <w:lang w:val="kk-KZ"/>
              </w:rPr>
              <w:t>этаж</w:t>
            </w:r>
          </w:p>
          <w:p w:rsidR="00E75965" w:rsidRPr="00D75BB7" w:rsidRDefault="00E75965" w:rsidP="00E759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(404</w:t>
            </w: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 xml:space="preserve"> кабинет)</w:t>
            </w:r>
          </w:p>
        </w:tc>
        <w:tc>
          <w:tcPr>
            <w:tcW w:w="884" w:type="dxa"/>
          </w:tcPr>
          <w:p w:rsidR="00E75965" w:rsidRPr="0021707E" w:rsidRDefault="00E75965" w:rsidP="00437585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8F706F" w:rsidRPr="00D75BB7" w:rsidTr="00C91F8E">
        <w:tc>
          <w:tcPr>
            <w:tcW w:w="534" w:type="dxa"/>
            <w:vAlign w:val="center"/>
          </w:tcPr>
          <w:p w:rsidR="008F706F" w:rsidRPr="00593DF9" w:rsidRDefault="00E75965" w:rsidP="008F706F">
            <w:pPr>
              <w:jc w:val="center"/>
              <w:rPr>
                <w:rFonts w:ascii="Times New Roman" w:eastAsia="Segoe UI Symbol" w:hAnsi="Times New Roman"/>
                <w:color w:val="000000"/>
                <w:sz w:val="17"/>
                <w:szCs w:val="17"/>
                <w:lang w:val="kk-KZ"/>
              </w:rPr>
            </w:pPr>
            <w:r>
              <w:rPr>
                <w:rFonts w:ascii="Times New Roman" w:eastAsia="Segoe UI Symbol" w:hAnsi="Times New Roman"/>
                <w:color w:val="000000"/>
                <w:sz w:val="17"/>
                <w:szCs w:val="17"/>
                <w:lang w:val="kk-KZ"/>
              </w:rPr>
              <w:t>2</w:t>
            </w:r>
          </w:p>
          <w:p w:rsidR="008F706F" w:rsidRPr="00593DF9" w:rsidRDefault="008F706F" w:rsidP="008F706F">
            <w:pPr>
              <w:jc w:val="center"/>
              <w:rPr>
                <w:rFonts w:ascii="Times New Roman" w:eastAsia="Segoe UI Symbol" w:hAnsi="Times New Roman"/>
                <w:color w:val="000000"/>
                <w:sz w:val="17"/>
                <w:szCs w:val="17"/>
                <w:lang w:val="kk-KZ"/>
              </w:rPr>
            </w:pPr>
          </w:p>
        </w:tc>
        <w:tc>
          <w:tcPr>
            <w:tcW w:w="3969" w:type="dxa"/>
          </w:tcPr>
          <w:p w:rsidR="008F706F" w:rsidRPr="00C91F8E" w:rsidRDefault="000E6DA8" w:rsidP="008F706F">
            <w:pPr>
              <w:jc w:val="both"/>
              <w:rPr>
                <w:rFonts w:ascii="Times New Roman" w:hAnsi="Times New Roman"/>
                <w:lang w:val="kk-KZ"/>
              </w:rPr>
            </w:pPr>
            <w:r w:rsidRPr="000E6DA8">
              <w:rPr>
                <w:rFonts w:ascii="Times New Roman" w:eastAsia="Times New Roman" w:hAnsi="Times New Roman"/>
                <w:bCs/>
                <w:iCs/>
                <w:lang w:val="kk-KZ"/>
              </w:rPr>
              <w:t>Главный специалист юридического отдела, категория С-R-4, 2 единицы (блок В).</w:t>
            </w:r>
          </w:p>
        </w:tc>
        <w:tc>
          <w:tcPr>
            <w:tcW w:w="3827" w:type="dxa"/>
            <w:shd w:val="clear" w:color="auto" w:fill="auto"/>
          </w:tcPr>
          <w:p w:rsidR="0021707E" w:rsidRPr="00C91F8E" w:rsidRDefault="0021707E" w:rsidP="0021707E">
            <w:pPr>
              <w:tabs>
                <w:tab w:val="left" w:pos="324"/>
                <w:tab w:val="left" w:pos="364"/>
              </w:tabs>
              <w:rPr>
                <w:rFonts w:ascii="Times New Roman" w:eastAsia="Times New Roman" w:hAnsi="Times New Roman"/>
                <w:lang w:val="kk-KZ"/>
              </w:rPr>
            </w:pPr>
          </w:p>
          <w:p w:rsidR="008208DE" w:rsidRPr="00867835" w:rsidRDefault="008208DE" w:rsidP="008208DE">
            <w:pPr>
              <w:tabs>
                <w:tab w:val="left" w:pos="324"/>
                <w:tab w:val="left" w:pos="364"/>
              </w:tabs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   </w:t>
            </w:r>
            <w:r w:rsidRPr="00867835">
              <w:rPr>
                <w:rFonts w:ascii="Times New Roman" w:eastAsia="Times New Roman" w:hAnsi="Times New Roman"/>
                <w:lang w:val="kk-KZ"/>
              </w:rPr>
              <w:t xml:space="preserve">1.  </w:t>
            </w:r>
            <w:r>
              <w:rPr>
                <w:rFonts w:ascii="Times New Roman" w:eastAsia="Times New Roman" w:hAnsi="Times New Roman"/>
                <w:lang w:val="kk-KZ"/>
              </w:rPr>
              <w:t>Закирьянова Нурия Амантаевна</w:t>
            </w:r>
          </w:p>
          <w:p w:rsidR="008208DE" w:rsidRPr="00867835" w:rsidRDefault="008208DE" w:rsidP="008208DE">
            <w:pPr>
              <w:tabs>
                <w:tab w:val="left" w:pos="364"/>
                <w:tab w:val="left" w:pos="596"/>
              </w:tabs>
              <w:ind w:left="360"/>
              <w:rPr>
                <w:rFonts w:ascii="Times New Roman" w:eastAsia="Times New Roman" w:hAnsi="Times New Roman"/>
                <w:lang w:val="kk-KZ"/>
              </w:rPr>
            </w:pPr>
            <w:r w:rsidRPr="00867835">
              <w:rPr>
                <w:rFonts w:ascii="Times New Roman" w:eastAsia="Times New Roman" w:hAnsi="Times New Roman"/>
                <w:lang w:val="kk-KZ"/>
              </w:rPr>
              <w:t xml:space="preserve">2.  </w:t>
            </w:r>
            <w:r>
              <w:rPr>
                <w:rFonts w:ascii="Times New Roman" w:eastAsia="Times New Roman" w:hAnsi="Times New Roman"/>
                <w:lang w:val="kk-KZ"/>
              </w:rPr>
              <w:t>Махашев Аманжол Мырзаханұлы</w:t>
            </w:r>
          </w:p>
          <w:p w:rsidR="008208DE" w:rsidRPr="00867835" w:rsidRDefault="008208DE" w:rsidP="008208DE">
            <w:pPr>
              <w:tabs>
                <w:tab w:val="left" w:pos="364"/>
                <w:tab w:val="left" w:pos="596"/>
              </w:tabs>
              <w:ind w:left="360"/>
              <w:rPr>
                <w:rFonts w:ascii="Times New Roman" w:eastAsia="Times New Roman" w:hAnsi="Times New Roman"/>
                <w:lang w:val="kk-KZ"/>
              </w:rPr>
            </w:pPr>
            <w:r w:rsidRPr="00867835">
              <w:rPr>
                <w:rFonts w:ascii="Times New Roman" w:eastAsia="Times New Roman" w:hAnsi="Times New Roman"/>
                <w:lang w:val="kk-KZ"/>
              </w:rPr>
              <w:t xml:space="preserve">3.  </w:t>
            </w:r>
            <w:r>
              <w:rPr>
                <w:rFonts w:ascii="Times New Roman" w:eastAsia="Times New Roman" w:hAnsi="Times New Roman"/>
                <w:lang w:val="kk-KZ"/>
              </w:rPr>
              <w:t>Маусынбаева Айнұр Еркінқызы</w:t>
            </w:r>
          </w:p>
          <w:p w:rsidR="008F706F" w:rsidRPr="00C91F8E" w:rsidRDefault="008208DE" w:rsidP="008208DE">
            <w:pPr>
              <w:tabs>
                <w:tab w:val="left" w:pos="324"/>
                <w:tab w:val="left" w:pos="364"/>
              </w:tabs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   </w:t>
            </w:r>
            <w:r w:rsidRPr="00867835">
              <w:rPr>
                <w:rFonts w:ascii="Times New Roman" w:eastAsia="Times New Roman" w:hAnsi="Times New Roman"/>
                <w:lang w:val="kk-KZ"/>
              </w:rPr>
              <w:t xml:space="preserve">4. </w:t>
            </w:r>
            <w:r w:rsidRPr="00215CF3">
              <w:rPr>
                <w:rFonts w:ascii="Times New Roman" w:eastAsia="Calibri" w:hAnsi="Times New Roman"/>
                <w:lang w:val="kk-KZ"/>
              </w:rPr>
              <w:t>Тлеуғали Жанарыс</w:t>
            </w:r>
          </w:p>
        </w:tc>
        <w:tc>
          <w:tcPr>
            <w:tcW w:w="1701" w:type="dxa"/>
          </w:tcPr>
          <w:p w:rsidR="00E75965" w:rsidRPr="00C91F8E" w:rsidRDefault="00A64A94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22.08</w:t>
            </w:r>
            <w:r w:rsidR="00E75965" w:rsidRPr="00C91F8E">
              <w:rPr>
                <w:rFonts w:ascii="Times New Roman" w:hAnsi="Times New Roman"/>
                <w:sz w:val="17"/>
                <w:szCs w:val="17"/>
                <w:lang w:val="kk-KZ"/>
              </w:rPr>
              <w:t>.2023 г.</w:t>
            </w:r>
          </w:p>
          <w:p w:rsidR="00E75965" w:rsidRPr="00C91F8E" w:rsidRDefault="00E75965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в 1</w:t>
            </w:r>
            <w:r w:rsidR="00F6681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.00 часов</w:t>
            </w:r>
          </w:p>
          <w:p w:rsidR="00E75965" w:rsidRPr="00C91F8E" w:rsidRDefault="00E75965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Астана</w:t>
            </w:r>
          </w:p>
          <w:p w:rsidR="00E75965" w:rsidRPr="00C91F8E" w:rsidRDefault="00E75965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ул. Жубанова, д. 16</w:t>
            </w:r>
          </w:p>
          <w:p w:rsidR="00E75965" w:rsidRPr="00C91F8E" w:rsidRDefault="00E75965" w:rsidP="00E75965">
            <w:pPr>
              <w:jc w:val="center"/>
              <w:rPr>
                <w:lang w:val="kk-KZ"/>
              </w:rPr>
            </w:pP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  <w:lang w:val="kk-KZ"/>
              </w:rPr>
              <w:t>4</w:t>
            </w: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</w:rPr>
              <w:t xml:space="preserve"> </w:t>
            </w: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  <w:lang w:val="kk-KZ"/>
              </w:rPr>
              <w:t>этаж</w:t>
            </w:r>
          </w:p>
          <w:p w:rsidR="008F706F" w:rsidRPr="00C91F8E" w:rsidRDefault="00E75965" w:rsidP="00E7596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(404</w:t>
            </w: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 xml:space="preserve"> кабинет)</w:t>
            </w:r>
          </w:p>
        </w:tc>
        <w:tc>
          <w:tcPr>
            <w:tcW w:w="884" w:type="dxa"/>
          </w:tcPr>
          <w:p w:rsidR="008F706F" w:rsidRPr="00D75BB7" w:rsidRDefault="008F706F" w:rsidP="008F706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 w:rsidR="00E75965" w:rsidRPr="00D75BB7" w:rsidTr="00C91F8E">
        <w:tc>
          <w:tcPr>
            <w:tcW w:w="534" w:type="dxa"/>
            <w:vAlign w:val="center"/>
          </w:tcPr>
          <w:p w:rsidR="00E75965" w:rsidRPr="00593DF9" w:rsidRDefault="00E75965" w:rsidP="00E75965">
            <w:pPr>
              <w:jc w:val="center"/>
              <w:rPr>
                <w:rFonts w:ascii="Times New Roman" w:eastAsia="Segoe UI Symbol" w:hAnsi="Times New Roman"/>
                <w:color w:val="000000"/>
                <w:sz w:val="17"/>
                <w:szCs w:val="17"/>
                <w:lang w:val="kk-KZ"/>
              </w:rPr>
            </w:pPr>
            <w:r>
              <w:rPr>
                <w:rFonts w:ascii="Times New Roman" w:eastAsia="Segoe UI Symbol" w:hAnsi="Times New Roman"/>
                <w:color w:val="000000"/>
                <w:sz w:val="17"/>
                <w:szCs w:val="17"/>
                <w:lang w:val="kk-KZ"/>
              </w:rPr>
              <w:t>3</w:t>
            </w:r>
          </w:p>
        </w:tc>
        <w:tc>
          <w:tcPr>
            <w:tcW w:w="3969" w:type="dxa"/>
          </w:tcPr>
          <w:p w:rsidR="00E75965" w:rsidRPr="00C91F8E" w:rsidRDefault="000E6DA8" w:rsidP="00E75965">
            <w:pPr>
              <w:jc w:val="both"/>
              <w:rPr>
                <w:rFonts w:ascii="Times New Roman" w:hAnsi="Times New Roman"/>
                <w:lang w:val="kk-KZ"/>
              </w:rPr>
            </w:pPr>
            <w:r w:rsidRPr="000E6DA8">
              <w:rPr>
                <w:rFonts w:ascii="Times New Roman" w:eastAsia="Times New Roman" w:hAnsi="Times New Roman"/>
                <w:bCs/>
                <w:iCs/>
              </w:rPr>
              <w:t>Ведущий специалист отдела по работе с налогоплательщиками, категория С-R-5, 1 единица (блок А).</w:t>
            </w:r>
          </w:p>
        </w:tc>
        <w:tc>
          <w:tcPr>
            <w:tcW w:w="3827" w:type="dxa"/>
            <w:shd w:val="clear" w:color="auto" w:fill="auto"/>
          </w:tcPr>
          <w:p w:rsidR="008208DE" w:rsidRPr="008208DE" w:rsidRDefault="008208DE" w:rsidP="008208DE">
            <w:pPr>
              <w:pStyle w:val="a3"/>
              <w:numPr>
                <w:ilvl w:val="0"/>
                <w:numId w:val="46"/>
              </w:numPr>
              <w:tabs>
                <w:tab w:val="left" w:pos="364"/>
                <w:tab w:val="left" w:pos="596"/>
              </w:tabs>
              <w:rPr>
                <w:rFonts w:ascii="Times New Roman" w:eastAsia="Calibri" w:hAnsi="Times New Roman"/>
                <w:lang w:val="kk-KZ"/>
              </w:rPr>
            </w:pPr>
            <w:r w:rsidRPr="008208DE">
              <w:rPr>
                <w:rFonts w:ascii="Times New Roman" w:eastAsia="Calibri" w:hAnsi="Times New Roman"/>
                <w:lang w:val="kk-KZ"/>
              </w:rPr>
              <w:t>Ерғали Гулжазира Ергалиевна</w:t>
            </w:r>
          </w:p>
          <w:p w:rsidR="008208DE" w:rsidRPr="008208DE" w:rsidRDefault="008208DE" w:rsidP="008208DE">
            <w:pPr>
              <w:pStyle w:val="a3"/>
              <w:numPr>
                <w:ilvl w:val="0"/>
                <w:numId w:val="46"/>
              </w:numPr>
              <w:tabs>
                <w:tab w:val="left" w:pos="364"/>
                <w:tab w:val="left" w:pos="596"/>
              </w:tabs>
              <w:rPr>
                <w:rFonts w:ascii="Times New Roman" w:eastAsia="Calibri" w:hAnsi="Times New Roman"/>
                <w:lang w:val="kk-KZ"/>
              </w:rPr>
            </w:pPr>
            <w:r w:rsidRPr="008208DE">
              <w:rPr>
                <w:rFonts w:ascii="Times New Roman" w:eastAsia="Calibri" w:hAnsi="Times New Roman"/>
                <w:lang w:val="kk-KZ"/>
              </w:rPr>
              <w:t>Досмырзаева Нуржанат Толеновна</w:t>
            </w:r>
          </w:p>
          <w:p w:rsidR="008208DE" w:rsidRPr="008208DE" w:rsidRDefault="008208DE" w:rsidP="008208DE">
            <w:pPr>
              <w:pStyle w:val="a3"/>
              <w:numPr>
                <w:ilvl w:val="0"/>
                <w:numId w:val="46"/>
              </w:numPr>
              <w:tabs>
                <w:tab w:val="left" w:pos="364"/>
                <w:tab w:val="left" w:pos="596"/>
              </w:tabs>
              <w:rPr>
                <w:rFonts w:ascii="Times New Roman" w:eastAsia="Calibri" w:hAnsi="Times New Roman"/>
                <w:lang w:val="kk-KZ"/>
              </w:rPr>
            </w:pPr>
            <w:r w:rsidRPr="008208DE">
              <w:rPr>
                <w:rFonts w:ascii="Times New Roman" w:eastAsia="Calibri" w:hAnsi="Times New Roman"/>
                <w:lang w:val="kk-KZ"/>
              </w:rPr>
              <w:t>Нурмуканова Айгуль Бахитовна</w:t>
            </w:r>
          </w:p>
          <w:p w:rsidR="00E75965" w:rsidRPr="00C91F8E" w:rsidRDefault="008208DE" w:rsidP="008208DE">
            <w:pPr>
              <w:tabs>
                <w:tab w:val="left" w:pos="364"/>
              </w:tabs>
              <w:contextualSpacing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     </w:t>
            </w:r>
            <w:r w:rsidRPr="008208DE">
              <w:rPr>
                <w:rFonts w:ascii="Times New Roman" w:eastAsia="Calibri" w:hAnsi="Times New Roman"/>
                <w:lang w:val="kk-KZ"/>
              </w:rPr>
              <w:t xml:space="preserve"> 4. Тлеуғали Жанарыс</w:t>
            </w:r>
          </w:p>
        </w:tc>
        <w:tc>
          <w:tcPr>
            <w:tcW w:w="1701" w:type="dxa"/>
          </w:tcPr>
          <w:p w:rsidR="00F66813" w:rsidRPr="00C91F8E" w:rsidRDefault="00A64A94" w:rsidP="00F66813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22.08</w:t>
            </w:r>
            <w:r w:rsidR="00F66813" w:rsidRPr="00C91F8E">
              <w:rPr>
                <w:rFonts w:ascii="Times New Roman" w:hAnsi="Times New Roman"/>
                <w:sz w:val="17"/>
                <w:szCs w:val="17"/>
                <w:lang w:val="kk-KZ"/>
              </w:rPr>
              <w:t>.2023 г.</w:t>
            </w:r>
          </w:p>
          <w:p w:rsidR="00F66813" w:rsidRPr="00C91F8E" w:rsidRDefault="00F66813" w:rsidP="00F66813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в 17</w:t>
            </w: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.00 часов</w:t>
            </w:r>
          </w:p>
          <w:p w:rsidR="00F66813" w:rsidRPr="00C91F8E" w:rsidRDefault="00F66813" w:rsidP="00F66813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Астана</w:t>
            </w:r>
          </w:p>
          <w:p w:rsidR="00F66813" w:rsidRPr="00C91F8E" w:rsidRDefault="00F66813" w:rsidP="00F66813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ул. Жубанова, д. 16</w:t>
            </w:r>
          </w:p>
          <w:p w:rsidR="00F66813" w:rsidRPr="00C91F8E" w:rsidRDefault="00F66813" w:rsidP="00F66813">
            <w:pPr>
              <w:jc w:val="center"/>
              <w:rPr>
                <w:lang w:val="kk-KZ"/>
              </w:rPr>
            </w:pP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  <w:lang w:val="kk-KZ"/>
              </w:rPr>
              <w:t>4</w:t>
            </w: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</w:rPr>
              <w:t xml:space="preserve"> </w:t>
            </w: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  <w:lang w:val="kk-KZ"/>
              </w:rPr>
              <w:t>этаж</w:t>
            </w:r>
          </w:p>
          <w:p w:rsidR="00E75965" w:rsidRDefault="00F66813" w:rsidP="00F66813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(404</w:t>
            </w: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 xml:space="preserve"> кабинет)</w:t>
            </w:r>
          </w:p>
        </w:tc>
        <w:tc>
          <w:tcPr>
            <w:tcW w:w="884" w:type="dxa"/>
          </w:tcPr>
          <w:p w:rsidR="00E75965" w:rsidRPr="00D75BB7" w:rsidRDefault="00E75965" w:rsidP="00E759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</w:p>
        </w:tc>
      </w:tr>
      <w:tr w:rsidR="0021707E" w:rsidRPr="00D75BB7" w:rsidTr="00C91F8E">
        <w:trPr>
          <w:trHeight w:val="1353"/>
        </w:trPr>
        <w:tc>
          <w:tcPr>
            <w:tcW w:w="534" w:type="dxa"/>
            <w:vAlign w:val="center"/>
          </w:tcPr>
          <w:p w:rsidR="0021707E" w:rsidRPr="00593DF9" w:rsidRDefault="00E75965" w:rsidP="008F706F">
            <w:pPr>
              <w:jc w:val="center"/>
              <w:rPr>
                <w:rFonts w:ascii="Times New Roman" w:eastAsia="Segoe UI Symbol" w:hAnsi="Times New Roman"/>
                <w:color w:val="000000"/>
                <w:sz w:val="17"/>
                <w:szCs w:val="17"/>
                <w:lang w:val="kk-KZ"/>
              </w:rPr>
            </w:pPr>
            <w:r>
              <w:rPr>
                <w:rFonts w:ascii="Times New Roman" w:eastAsia="Segoe UI Symbol" w:hAnsi="Times New Roman"/>
                <w:color w:val="000000"/>
                <w:sz w:val="17"/>
                <w:szCs w:val="17"/>
                <w:lang w:val="kk-KZ"/>
              </w:rPr>
              <w:t>4</w:t>
            </w:r>
          </w:p>
          <w:p w:rsidR="0021707E" w:rsidRPr="00593DF9" w:rsidRDefault="0021707E" w:rsidP="008F706F">
            <w:pPr>
              <w:jc w:val="center"/>
              <w:rPr>
                <w:rFonts w:ascii="Times New Roman" w:eastAsia="Segoe UI Symbol" w:hAnsi="Times New Roman"/>
                <w:color w:val="000000"/>
                <w:sz w:val="17"/>
                <w:szCs w:val="17"/>
                <w:lang w:val="kk-KZ"/>
              </w:rPr>
            </w:pPr>
          </w:p>
        </w:tc>
        <w:tc>
          <w:tcPr>
            <w:tcW w:w="3969" w:type="dxa"/>
          </w:tcPr>
          <w:p w:rsidR="0021707E" w:rsidRPr="00C91F8E" w:rsidRDefault="000E6DA8" w:rsidP="00F2209B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0E6DA8">
              <w:rPr>
                <w:rFonts w:ascii="Times New Roman" w:eastAsia="Times New Roman" w:hAnsi="Times New Roman"/>
                <w:bCs/>
                <w:iCs/>
              </w:rPr>
              <w:t xml:space="preserve">Главный специалист отдела администрирования косвенных налогов (на период отпуска по уходу за ребенком основного </w:t>
            </w:r>
            <w:proofErr w:type="gramStart"/>
            <w:r w:rsidRPr="000E6DA8">
              <w:rPr>
                <w:rFonts w:ascii="Times New Roman" w:eastAsia="Times New Roman" w:hAnsi="Times New Roman"/>
                <w:bCs/>
                <w:iCs/>
              </w:rPr>
              <w:t>работника  до</w:t>
            </w:r>
            <w:proofErr w:type="gramEnd"/>
            <w:r w:rsidRPr="000E6DA8">
              <w:rPr>
                <w:rFonts w:ascii="Times New Roman" w:eastAsia="Times New Roman" w:hAnsi="Times New Roman"/>
                <w:bCs/>
                <w:iCs/>
              </w:rPr>
              <w:t xml:space="preserve"> 02.05.2026 года, основной работник имеет право на выход на работу до истечения данного срока), категория С-R-4, 1 единица (блок А).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08DE" w:rsidRPr="008208DE" w:rsidRDefault="008208DE" w:rsidP="008208DE">
            <w:pPr>
              <w:pStyle w:val="a3"/>
              <w:numPr>
                <w:ilvl w:val="0"/>
                <w:numId w:val="48"/>
              </w:numPr>
              <w:rPr>
                <w:rFonts w:ascii="Times New Roman" w:eastAsia="Times New Roman" w:hAnsi="Times New Roman"/>
                <w:lang w:val="kk-KZ"/>
              </w:rPr>
            </w:pPr>
            <w:r w:rsidRPr="008208DE">
              <w:rPr>
                <w:rFonts w:ascii="Times New Roman" w:eastAsia="Times New Roman" w:hAnsi="Times New Roman"/>
                <w:lang w:val="kk-KZ"/>
              </w:rPr>
              <w:t xml:space="preserve">Тлеуғали Жанарыс Зулкарнаева </w:t>
            </w:r>
          </w:p>
          <w:p w:rsidR="0021707E" w:rsidRPr="00C91F8E" w:rsidRDefault="0021707E" w:rsidP="00E75965">
            <w:pPr>
              <w:tabs>
                <w:tab w:val="left" w:pos="364"/>
                <w:tab w:val="left" w:pos="596"/>
              </w:tabs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E75965" w:rsidRPr="00C91F8E" w:rsidRDefault="00A64A94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22.08</w:t>
            </w:r>
            <w:r w:rsidR="00E75965" w:rsidRPr="00C91F8E">
              <w:rPr>
                <w:rFonts w:ascii="Times New Roman" w:hAnsi="Times New Roman"/>
                <w:sz w:val="17"/>
                <w:szCs w:val="17"/>
                <w:lang w:val="kk-KZ"/>
              </w:rPr>
              <w:t>.2023 г.</w:t>
            </w:r>
          </w:p>
          <w:p w:rsidR="00E75965" w:rsidRPr="00C91F8E" w:rsidRDefault="00E75965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в 1</w:t>
            </w:r>
            <w:r w:rsidR="00F6681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.00 часов</w:t>
            </w:r>
          </w:p>
          <w:p w:rsidR="00E75965" w:rsidRPr="00C91F8E" w:rsidRDefault="00E75965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Астана</w:t>
            </w:r>
          </w:p>
          <w:p w:rsidR="00E75965" w:rsidRPr="00C91F8E" w:rsidRDefault="00E75965" w:rsidP="00E75965">
            <w:pPr>
              <w:pStyle w:val="a5"/>
              <w:spacing w:after="0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>ул. Жубанова, д. 16</w:t>
            </w:r>
          </w:p>
          <w:p w:rsidR="00E75965" w:rsidRPr="00C91F8E" w:rsidRDefault="00E75965" w:rsidP="00E75965">
            <w:pPr>
              <w:jc w:val="center"/>
              <w:rPr>
                <w:lang w:val="kk-KZ"/>
              </w:rPr>
            </w:pP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  <w:lang w:val="kk-KZ"/>
              </w:rPr>
              <w:t>4</w:t>
            </w: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</w:rPr>
              <w:t xml:space="preserve"> </w:t>
            </w:r>
            <w:r w:rsidRPr="00C91F8E">
              <w:rPr>
                <w:rFonts w:ascii="Times New Roman" w:eastAsia="Times New Roman" w:hAnsi="Times New Roman"/>
                <w:bCs/>
                <w:color w:val="151515"/>
                <w:sz w:val="17"/>
                <w:szCs w:val="17"/>
                <w:lang w:val="kk-KZ"/>
              </w:rPr>
              <w:t>этаж</w:t>
            </w:r>
          </w:p>
          <w:p w:rsidR="0021707E" w:rsidRPr="00C91F8E" w:rsidRDefault="00E75965" w:rsidP="00E7596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(404</w:t>
            </w:r>
            <w:r w:rsidRPr="00C91F8E">
              <w:rPr>
                <w:rFonts w:ascii="Times New Roman" w:hAnsi="Times New Roman"/>
                <w:sz w:val="17"/>
                <w:szCs w:val="17"/>
                <w:lang w:val="kk-KZ"/>
              </w:rPr>
              <w:t xml:space="preserve"> кабинет)</w:t>
            </w:r>
          </w:p>
        </w:tc>
        <w:tc>
          <w:tcPr>
            <w:tcW w:w="884" w:type="dxa"/>
          </w:tcPr>
          <w:p w:rsidR="0021707E" w:rsidRPr="00D75BB7" w:rsidRDefault="0021707E" w:rsidP="008F706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</w:rPr>
            </w:pPr>
          </w:p>
        </w:tc>
      </w:tr>
    </w:tbl>
    <w:p w:rsidR="0014381E" w:rsidRPr="00603658" w:rsidRDefault="0014381E" w:rsidP="001438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ja-JP"/>
        </w:rPr>
      </w:pPr>
    </w:p>
    <w:p w:rsidR="0014381E" w:rsidRPr="00603658" w:rsidRDefault="0014381E" w:rsidP="001438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ja-JP"/>
        </w:rPr>
      </w:pPr>
    </w:p>
    <w:p w:rsidR="004F011F" w:rsidRPr="004F011F" w:rsidRDefault="00A64A94" w:rsidP="004F011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lastRenderedPageBreak/>
        <w:t>И.о р</w:t>
      </w:r>
      <w:r w:rsidR="004F011F" w:rsidRPr="004F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уководител</w:t>
      </w:r>
      <w:r w:rsidR="00C9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ь</w:t>
      </w:r>
      <w:r w:rsidR="004F011F" w:rsidRPr="004F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ОРПиОР: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Сүлеймен</w:t>
      </w:r>
      <w:r w:rsidR="00C9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Ұ</w:t>
      </w:r>
      <w:r w:rsidR="00C9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Н</w:t>
      </w:r>
      <w:r w:rsidR="00C9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>.</w:t>
      </w:r>
    </w:p>
    <w:p w:rsidR="004F011F" w:rsidRPr="004F011F" w:rsidRDefault="004F011F" w:rsidP="004F01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</w:pPr>
    </w:p>
    <w:p w:rsidR="004F011F" w:rsidRPr="004F011F" w:rsidRDefault="004F011F" w:rsidP="004F011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</w:pPr>
      <w:r w:rsidRPr="004F0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Секретарь комиссии:                                                            </w:t>
      </w:r>
      <w:r w:rsidR="00C9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ja-JP"/>
        </w:rPr>
        <w:t xml:space="preserve">               Мамырбаева А.С.</w:t>
      </w:r>
    </w:p>
    <w:p w:rsidR="007552D0" w:rsidRPr="0014381E" w:rsidRDefault="007552D0">
      <w:pPr>
        <w:rPr>
          <w:lang w:val="kk-KZ"/>
        </w:rPr>
      </w:pPr>
    </w:p>
    <w:sectPr w:rsidR="007552D0" w:rsidRPr="0014381E" w:rsidSect="007C6088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58"/>
    <w:multiLevelType w:val="hybridMultilevel"/>
    <w:tmpl w:val="C32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11F8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769F"/>
    <w:multiLevelType w:val="hybridMultilevel"/>
    <w:tmpl w:val="96CC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5A36"/>
    <w:multiLevelType w:val="hybridMultilevel"/>
    <w:tmpl w:val="4E6CFA86"/>
    <w:lvl w:ilvl="0" w:tplc="1E866FD2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09442FF6"/>
    <w:multiLevelType w:val="hybridMultilevel"/>
    <w:tmpl w:val="9360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377B"/>
    <w:multiLevelType w:val="hybridMultilevel"/>
    <w:tmpl w:val="98022CDE"/>
    <w:lvl w:ilvl="0" w:tplc="8D36B60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>
    <w:nsid w:val="152C7E7B"/>
    <w:multiLevelType w:val="hybridMultilevel"/>
    <w:tmpl w:val="C32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C6017"/>
    <w:multiLevelType w:val="hybridMultilevel"/>
    <w:tmpl w:val="C91CC3E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1C354CED"/>
    <w:multiLevelType w:val="hybridMultilevel"/>
    <w:tmpl w:val="A4DE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57D5"/>
    <w:multiLevelType w:val="hybridMultilevel"/>
    <w:tmpl w:val="87CC3EC8"/>
    <w:lvl w:ilvl="0" w:tplc="0409000F">
      <w:start w:val="1"/>
      <w:numFmt w:val="decimal"/>
      <w:lvlText w:val="%1."/>
      <w:lvlJc w:val="left"/>
      <w:pPr>
        <w:ind w:left="1204" w:hanging="360"/>
      </w:p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0">
    <w:nsid w:val="1D1858C5"/>
    <w:multiLevelType w:val="hybridMultilevel"/>
    <w:tmpl w:val="D6C0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21951"/>
    <w:multiLevelType w:val="hybridMultilevel"/>
    <w:tmpl w:val="AB7C2A92"/>
    <w:lvl w:ilvl="0" w:tplc="98101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A5807"/>
    <w:multiLevelType w:val="hybridMultilevel"/>
    <w:tmpl w:val="0C06BFF2"/>
    <w:lvl w:ilvl="0" w:tplc="C78E0BAC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23177304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53FCB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C752F"/>
    <w:multiLevelType w:val="hybridMultilevel"/>
    <w:tmpl w:val="F2B4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F67E8"/>
    <w:multiLevelType w:val="hybridMultilevel"/>
    <w:tmpl w:val="A4DE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31636"/>
    <w:multiLevelType w:val="hybridMultilevel"/>
    <w:tmpl w:val="C332E1BE"/>
    <w:lvl w:ilvl="0" w:tplc="80E0828C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>
    <w:nsid w:val="2F174B6D"/>
    <w:multiLevelType w:val="hybridMultilevel"/>
    <w:tmpl w:val="AB7C2A92"/>
    <w:lvl w:ilvl="0" w:tplc="98101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D02F3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6384B"/>
    <w:multiLevelType w:val="hybridMultilevel"/>
    <w:tmpl w:val="A4DE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A2844"/>
    <w:multiLevelType w:val="hybridMultilevel"/>
    <w:tmpl w:val="C32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56BAF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F516B"/>
    <w:multiLevelType w:val="hybridMultilevel"/>
    <w:tmpl w:val="A4DE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6098E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8406D"/>
    <w:multiLevelType w:val="hybridMultilevel"/>
    <w:tmpl w:val="E218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C2DE7"/>
    <w:multiLevelType w:val="hybridMultilevel"/>
    <w:tmpl w:val="559CD976"/>
    <w:lvl w:ilvl="0" w:tplc="86586DEC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7">
    <w:nsid w:val="4881396A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74F07"/>
    <w:multiLevelType w:val="hybridMultilevel"/>
    <w:tmpl w:val="EEDC2CA6"/>
    <w:lvl w:ilvl="0" w:tplc="5A549CF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4C017A89"/>
    <w:multiLevelType w:val="hybridMultilevel"/>
    <w:tmpl w:val="7B7CC528"/>
    <w:lvl w:ilvl="0" w:tplc="5404AD14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0">
    <w:nsid w:val="555E36B1"/>
    <w:multiLevelType w:val="hybridMultilevel"/>
    <w:tmpl w:val="AA4EE14A"/>
    <w:lvl w:ilvl="0" w:tplc="382C4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5595A"/>
    <w:multiLevelType w:val="hybridMultilevel"/>
    <w:tmpl w:val="C32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F46A7"/>
    <w:multiLevelType w:val="hybridMultilevel"/>
    <w:tmpl w:val="4E6CFA86"/>
    <w:lvl w:ilvl="0" w:tplc="1E866FD2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3">
    <w:nsid w:val="58CD7843"/>
    <w:multiLevelType w:val="hybridMultilevel"/>
    <w:tmpl w:val="F9A0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27DE8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C4C1E"/>
    <w:multiLevelType w:val="hybridMultilevel"/>
    <w:tmpl w:val="1F1E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71747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042962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67702"/>
    <w:multiLevelType w:val="hybridMultilevel"/>
    <w:tmpl w:val="F2B4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65B0E"/>
    <w:multiLevelType w:val="hybridMultilevel"/>
    <w:tmpl w:val="67905BAA"/>
    <w:lvl w:ilvl="0" w:tplc="34E21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069B1"/>
    <w:multiLevelType w:val="hybridMultilevel"/>
    <w:tmpl w:val="2D30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7296A"/>
    <w:multiLevelType w:val="hybridMultilevel"/>
    <w:tmpl w:val="F1E6A6F2"/>
    <w:lvl w:ilvl="0" w:tplc="7C02F866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2">
    <w:nsid w:val="70967859"/>
    <w:multiLevelType w:val="hybridMultilevel"/>
    <w:tmpl w:val="AB7C2A92"/>
    <w:lvl w:ilvl="0" w:tplc="98101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D2D0E"/>
    <w:multiLevelType w:val="hybridMultilevel"/>
    <w:tmpl w:val="9D22A672"/>
    <w:lvl w:ilvl="0" w:tplc="B20E35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29A4BA5"/>
    <w:multiLevelType w:val="hybridMultilevel"/>
    <w:tmpl w:val="E494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375A6"/>
    <w:multiLevelType w:val="hybridMultilevel"/>
    <w:tmpl w:val="E0A808DA"/>
    <w:lvl w:ilvl="0" w:tplc="E95AAF54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C5D30"/>
    <w:multiLevelType w:val="hybridMultilevel"/>
    <w:tmpl w:val="4C56E0DC"/>
    <w:lvl w:ilvl="0" w:tplc="DAFA5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>
    <w:nsid w:val="79D52FA7"/>
    <w:multiLevelType w:val="hybridMultilevel"/>
    <w:tmpl w:val="C91CC3E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1"/>
  </w:num>
  <w:num w:numId="2">
    <w:abstractNumId w:val="20"/>
  </w:num>
  <w:num w:numId="3">
    <w:abstractNumId w:val="0"/>
  </w:num>
  <w:num w:numId="4">
    <w:abstractNumId w:val="16"/>
  </w:num>
  <w:num w:numId="5">
    <w:abstractNumId w:val="1"/>
  </w:num>
  <w:num w:numId="6">
    <w:abstractNumId w:val="37"/>
  </w:num>
  <w:num w:numId="7">
    <w:abstractNumId w:val="40"/>
  </w:num>
  <w:num w:numId="8">
    <w:abstractNumId w:val="21"/>
  </w:num>
  <w:num w:numId="9">
    <w:abstractNumId w:val="19"/>
  </w:num>
  <w:num w:numId="10">
    <w:abstractNumId w:val="23"/>
  </w:num>
  <w:num w:numId="11">
    <w:abstractNumId w:val="22"/>
  </w:num>
  <w:num w:numId="12">
    <w:abstractNumId w:val="6"/>
  </w:num>
  <w:num w:numId="13">
    <w:abstractNumId w:val="24"/>
  </w:num>
  <w:num w:numId="14">
    <w:abstractNumId w:val="8"/>
  </w:num>
  <w:num w:numId="15">
    <w:abstractNumId w:val="14"/>
  </w:num>
  <w:num w:numId="16">
    <w:abstractNumId w:val="36"/>
  </w:num>
  <w:num w:numId="17">
    <w:abstractNumId w:val="27"/>
  </w:num>
  <w:num w:numId="18">
    <w:abstractNumId w:val="13"/>
  </w:num>
  <w:num w:numId="19">
    <w:abstractNumId w:val="34"/>
  </w:num>
  <w:num w:numId="20">
    <w:abstractNumId w:val="47"/>
  </w:num>
  <w:num w:numId="21">
    <w:abstractNumId w:val="44"/>
  </w:num>
  <w:num w:numId="22">
    <w:abstractNumId w:val="29"/>
  </w:num>
  <w:num w:numId="23">
    <w:abstractNumId w:val="35"/>
  </w:num>
  <w:num w:numId="24">
    <w:abstractNumId w:val="39"/>
  </w:num>
  <w:num w:numId="25">
    <w:abstractNumId w:val="9"/>
  </w:num>
  <w:num w:numId="26">
    <w:abstractNumId w:val="4"/>
  </w:num>
  <w:num w:numId="27">
    <w:abstractNumId w:val="33"/>
  </w:num>
  <w:num w:numId="28">
    <w:abstractNumId w:val="15"/>
  </w:num>
  <w:num w:numId="29">
    <w:abstractNumId w:val="38"/>
  </w:num>
  <w:num w:numId="30">
    <w:abstractNumId w:val="28"/>
  </w:num>
  <w:num w:numId="31">
    <w:abstractNumId w:val="3"/>
  </w:num>
  <w:num w:numId="32">
    <w:abstractNumId w:val="7"/>
  </w:num>
  <w:num w:numId="33">
    <w:abstractNumId w:val="32"/>
  </w:num>
  <w:num w:numId="34">
    <w:abstractNumId w:val="26"/>
  </w:num>
  <w:num w:numId="35">
    <w:abstractNumId w:val="5"/>
  </w:num>
  <w:num w:numId="36">
    <w:abstractNumId w:val="17"/>
  </w:num>
  <w:num w:numId="37">
    <w:abstractNumId w:val="25"/>
  </w:num>
  <w:num w:numId="38">
    <w:abstractNumId w:val="2"/>
  </w:num>
  <w:num w:numId="39">
    <w:abstractNumId w:val="41"/>
  </w:num>
  <w:num w:numId="40">
    <w:abstractNumId w:val="3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1"/>
  </w:num>
  <w:num w:numId="45">
    <w:abstractNumId w:val="12"/>
  </w:num>
  <w:num w:numId="46">
    <w:abstractNumId w:val="46"/>
  </w:num>
  <w:num w:numId="47">
    <w:abstractNumId w:val="4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A8"/>
    <w:rsid w:val="00013D50"/>
    <w:rsid w:val="00040C29"/>
    <w:rsid w:val="000947FE"/>
    <w:rsid w:val="000B4938"/>
    <w:rsid w:val="000E5CDB"/>
    <w:rsid w:val="000E6547"/>
    <w:rsid w:val="000E6DA8"/>
    <w:rsid w:val="001206B4"/>
    <w:rsid w:val="0014381E"/>
    <w:rsid w:val="0015281E"/>
    <w:rsid w:val="001711B3"/>
    <w:rsid w:val="001B24FD"/>
    <w:rsid w:val="001E07A8"/>
    <w:rsid w:val="0021707E"/>
    <w:rsid w:val="002E2615"/>
    <w:rsid w:val="00300E21"/>
    <w:rsid w:val="00335E3A"/>
    <w:rsid w:val="0035688E"/>
    <w:rsid w:val="003C2A66"/>
    <w:rsid w:val="00430CE6"/>
    <w:rsid w:val="00434899"/>
    <w:rsid w:val="00444B63"/>
    <w:rsid w:val="004607DF"/>
    <w:rsid w:val="004B08A8"/>
    <w:rsid w:val="004B7404"/>
    <w:rsid w:val="004F011F"/>
    <w:rsid w:val="005501E2"/>
    <w:rsid w:val="00581EA1"/>
    <w:rsid w:val="005B1DAB"/>
    <w:rsid w:val="00654010"/>
    <w:rsid w:val="0068414E"/>
    <w:rsid w:val="006E5B83"/>
    <w:rsid w:val="00705C5A"/>
    <w:rsid w:val="00706E82"/>
    <w:rsid w:val="007528E2"/>
    <w:rsid w:val="007552D0"/>
    <w:rsid w:val="0077043F"/>
    <w:rsid w:val="00795C22"/>
    <w:rsid w:val="007B05C7"/>
    <w:rsid w:val="008208DE"/>
    <w:rsid w:val="00832704"/>
    <w:rsid w:val="00846543"/>
    <w:rsid w:val="00862FE5"/>
    <w:rsid w:val="00881A76"/>
    <w:rsid w:val="008A63D1"/>
    <w:rsid w:val="008F706F"/>
    <w:rsid w:val="00985C18"/>
    <w:rsid w:val="00A54363"/>
    <w:rsid w:val="00A565FF"/>
    <w:rsid w:val="00A64A94"/>
    <w:rsid w:val="00AC4CF9"/>
    <w:rsid w:val="00B65D02"/>
    <w:rsid w:val="00BB14AE"/>
    <w:rsid w:val="00C03113"/>
    <w:rsid w:val="00C77EBC"/>
    <w:rsid w:val="00C8132E"/>
    <w:rsid w:val="00C845AD"/>
    <w:rsid w:val="00C91F8E"/>
    <w:rsid w:val="00CD4FC0"/>
    <w:rsid w:val="00D021D3"/>
    <w:rsid w:val="00D63FBA"/>
    <w:rsid w:val="00D640A0"/>
    <w:rsid w:val="00DD0CD6"/>
    <w:rsid w:val="00DF74AC"/>
    <w:rsid w:val="00E17828"/>
    <w:rsid w:val="00E22424"/>
    <w:rsid w:val="00E519EE"/>
    <w:rsid w:val="00E75965"/>
    <w:rsid w:val="00E93BA3"/>
    <w:rsid w:val="00EA2889"/>
    <w:rsid w:val="00EC19B3"/>
    <w:rsid w:val="00F04F53"/>
    <w:rsid w:val="00F107A7"/>
    <w:rsid w:val="00F3471F"/>
    <w:rsid w:val="00F5278A"/>
    <w:rsid w:val="00F66813"/>
    <w:rsid w:val="00F86B98"/>
    <w:rsid w:val="00FB1F91"/>
    <w:rsid w:val="00F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E1457-C65D-42F5-862E-13BB518C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1E"/>
    <w:pPr>
      <w:ind w:left="720"/>
      <w:contextualSpacing/>
    </w:pPr>
  </w:style>
  <w:style w:type="table" w:styleId="a4">
    <w:name w:val="Table Grid"/>
    <w:basedOn w:val="a1"/>
    <w:uiPriority w:val="59"/>
    <w:rsid w:val="0014381E"/>
    <w:pPr>
      <w:spacing w:after="0" w:line="240" w:lineRule="auto"/>
    </w:pPr>
    <w:rPr>
      <w:rFonts w:ascii="Calibri" w:eastAsia="Consolas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77043F"/>
    <w:pPr>
      <w:pBdr>
        <w:bottom w:val="single" w:sz="8" w:space="4" w:color="5B9BD5"/>
      </w:pBdr>
      <w:spacing w:after="300"/>
      <w:contextualSpacing/>
    </w:pPr>
    <w:rPr>
      <w:sz w:val="20"/>
      <w:szCs w:val="20"/>
    </w:rPr>
  </w:style>
  <w:style w:type="character" w:customStyle="1" w:styleId="a6">
    <w:name w:val="Название Знак"/>
    <w:basedOn w:val="a0"/>
    <w:link w:val="a5"/>
    <w:uiPriority w:val="10"/>
    <w:rsid w:val="0077043F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 Ахатаева</dc:creator>
  <cp:keywords/>
  <dc:description/>
  <cp:lastModifiedBy>Мамырбаева Айгерим Сайлауовна</cp:lastModifiedBy>
  <cp:revision>237</cp:revision>
  <dcterms:created xsi:type="dcterms:W3CDTF">2022-09-23T08:33:00Z</dcterms:created>
  <dcterms:modified xsi:type="dcterms:W3CDTF">2023-08-20T11:48:00Z</dcterms:modified>
</cp:coreProperties>
</file>