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1218B" w14:textId="77777777" w:rsidR="00BD5242" w:rsidRDefault="00BD5242" w:rsidP="00073E00">
      <w:pPr>
        <w:pStyle w:val="a3"/>
        <w:spacing w:after="0" w:line="240" w:lineRule="auto"/>
        <w:ind w:left="709"/>
        <w:jc w:val="center"/>
        <w:rPr>
          <w:rFonts w:ascii="Times New Roman" w:hAnsi="Times New Roman" w:cs="Times New Roman"/>
          <w:b/>
          <w:sz w:val="28"/>
          <w:szCs w:val="28"/>
        </w:rPr>
      </w:pPr>
      <w:r w:rsidRPr="00BD5242">
        <w:rPr>
          <w:rFonts w:ascii="Times New Roman" w:hAnsi="Times New Roman" w:cs="Times New Roman"/>
          <w:b/>
          <w:sz w:val="28"/>
          <w:szCs w:val="28"/>
        </w:rPr>
        <w:t xml:space="preserve">Астана </w:t>
      </w:r>
      <w:proofErr w:type="spellStart"/>
      <w:r w:rsidRPr="00BD5242">
        <w:rPr>
          <w:rFonts w:ascii="Times New Roman" w:hAnsi="Times New Roman" w:cs="Times New Roman"/>
          <w:b/>
          <w:sz w:val="28"/>
          <w:szCs w:val="28"/>
        </w:rPr>
        <w:t>қаласы</w:t>
      </w:r>
      <w:proofErr w:type="spellEnd"/>
      <w:r w:rsidRPr="00BD5242">
        <w:rPr>
          <w:rFonts w:ascii="Times New Roman" w:hAnsi="Times New Roman" w:cs="Times New Roman"/>
          <w:b/>
          <w:sz w:val="28"/>
          <w:szCs w:val="28"/>
        </w:rPr>
        <w:t xml:space="preserve"> </w:t>
      </w:r>
      <w:proofErr w:type="spellStart"/>
      <w:r w:rsidRPr="00BD5242">
        <w:rPr>
          <w:rFonts w:ascii="Times New Roman" w:hAnsi="Times New Roman" w:cs="Times New Roman"/>
          <w:b/>
          <w:sz w:val="28"/>
          <w:szCs w:val="28"/>
        </w:rPr>
        <w:t>бойынша</w:t>
      </w:r>
      <w:proofErr w:type="spellEnd"/>
      <w:r w:rsidRPr="00BD5242">
        <w:rPr>
          <w:rFonts w:ascii="Times New Roman" w:hAnsi="Times New Roman" w:cs="Times New Roman"/>
          <w:b/>
          <w:sz w:val="28"/>
          <w:szCs w:val="28"/>
        </w:rPr>
        <w:t xml:space="preserve"> </w:t>
      </w:r>
      <w:proofErr w:type="spellStart"/>
      <w:r w:rsidRPr="00BD5242">
        <w:rPr>
          <w:rFonts w:ascii="Times New Roman" w:hAnsi="Times New Roman" w:cs="Times New Roman"/>
          <w:b/>
          <w:sz w:val="28"/>
          <w:szCs w:val="28"/>
        </w:rPr>
        <w:t>Мемлекеттік</w:t>
      </w:r>
      <w:proofErr w:type="spellEnd"/>
      <w:r w:rsidRPr="00BD5242">
        <w:rPr>
          <w:rFonts w:ascii="Times New Roman" w:hAnsi="Times New Roman" w:cs="Times New Roman"/>
          <w:b/>
          <w:sz w:val="28"/>
          <w:szCs w:val="28"/>
        </w:rPr>
        <w:t xml:space="preserve"> </w:t>
      </w:r>
      <w:proofErr w:type="spellStart"/>
      <w:r w:rsidRPr="00BD5242">
        <w:rPr>
          <w:rFonts w:ascii="Times New Roman" w:hAnsi="Times New Roman" w:cs="Times New Roman"/>
          <w:b/>
          <w:sz w:val="28"/>
          <w:szCs w:val="28"/>
        </w:rPr>
        <w:t>кірістер</w:t>
      </w:r>
      <w:proofErr w:type="spellEnd"/>
      <w:r w:rsidRPr="00BD5242">
        <w:rPr>
          <w:rFonts w:ascii="Times New Roman" w:hAnsi="Times New Roman" w:cs="Times New Roman"/>
          <w:b/>
          <w:sz w:val="28"/>
          <w:szCs w:val="28"/>
        </w:rPr>
        <w:t xml:space="preserve"> </w:t>
      </w:r>
      <w:proofErr w:type="spellStart"/>
      <w:r w:rsidRPr="00BD5242">
        <w:rPr>
          <w:rFonts w:ascii="Times New Roman" w:hAnsi="Times New Roman" w:cs="Times New Roman"/>
          <w:b/>
          <w:sz w:val="28"/>
          <w:szCs w:val="28"/>
        </w:rPr>
        <w:t>департаментінің</w:t>
      </w:r>
      <w:proofErr w:type="spellEnd"/>
      <w:r w:rsidRPr="00BD5242">
        <w:rPr>
          <w:rFonts w:ascii="Times New Roman" w:hAnsi="Times New Roman" w:cs="Times New Roman"/>
          <w:b/>
          <w:sz w:val="28"/>
          <w:szCs w:val="28"/>
        </w:rPr>
        <w:t xml:space="preserve"> </w:t>
      </w:r>
      <w:proofErr w:type="spellStart"/>
      <w:r w:rsidRPr="00BD5242">
        <w:rPr>
          <w:rFonts w:ascii="Times New Roman" w:hAnsi="Times New Roman" w:cs="Times New Roman"/>
          <w:b/>
          <w:sz w:val="28"/>
          <w:szCs w:val="28"/>
        </w:rPr>
        <w:t>қызметіндегі</w:t>
      </w:r>
      <w:proofErr w:type="spellEnd"/>
      <w:r w:rsidRPr="00BD5242">
        <w:rPr>
          <w:rFonts w:ascii="Times New Roman" w:hAnsi="Times New Roman" w:cs="Times New Roman"/>
          <w:b/>
          <w:sz w:val="28"/>
          <w:szCs w:val="28"/>
        </w:rPr>
        <w:t xml:space="preserve"> </w:t>
      </w:r>
      <w:proofErr w:type="spellStart"/>
      <w:r w:rsidRPr="00BD5242">
        <w:rPr>
          <w:rFonts w:ascii="Times New Roman" w:hAnsi="Times New Roman" w:cs="Times New Roman"/>
          <w:b/>
          <w:sz w:val="28"/>
          <w:szCs w:val="28"/>
        </w:rPr>
        <w:t>сыбайлас</w:t>
      </w:r>
      <w:proofErr w:type="spellEnd"/>
      <w:r w:rsidRPr="00BD5242">
        <w:rPr>
          <w:rFonts w:ascii="Times New Roman" w:hAnsi="Times New Roman" w:cs="Times New Roman"/>
          <w:b/>
          <w:sz w:val="28"/>
          <w:szCs w:val="28"/>
        </w:rPr>
        <w:t xml:space="preserve"> </w:t>
      </w:r>
      <w:proofErr w:type="spellStart"/>
      <w:r w:rsidRPr="00BD5242">
        <w:rPr>
          <w:rFonts w:ascii="Times New Roman" w:hAnsi="Times New Roman" w:cs="Times New Roman"/>
          <w:b/>
          <w:sz w:val="28"/>
          <w:szCs w:val="28"/>
        </w:rPr>
        <w:t>жемқорлық</w:t>
      </w:r>
      <w:proofErr w:type="spellEnd"/>
      <w:r w:rsidRPr="00BD5242">
        <w:rPr>
          <w:rFonts w:ascii="Times New Roman" w:hAnsi="Times New Roman" w:cs="Times New Roman"/>
          <w:b/>
          <w:sz w:val="28"/>
          <w:szCs w:val="28"/>
        </w:rPr>
        <w:t xml:space="preserve"> </w:t>
      </w:r>
      <w:proofErr w:type="spellStart"/>
      <w:r w:rsidRPr="00BD5242">
        <w:rPr>
          <w:rFonts w:ascii="Times New Roman" w:hAnsi="Times New Roman" w:cs="Times New Roman"/>
          <w:b/>
          <w:sz w:val="28"/>
          <w:szCs w:val="28"/>
        </w:rPr>
        <w:t>тәуекелдерін</w:t>
      </w:r>
      <w:proofErr w:type="spellEnd"/>
      <w:r w:rsidRPr="00BD5242">
        <w:rPr>
          <w:rFonts w:ascii="Times New Roman" w:hAnsi="Times New Roman" w:cs="Times New Roman"/>
          <w:b/>
          <w:sz w:val="28"/>
          <w:szCs w:val="28"/>
        </w:rPr>
        <w:t xml:space="preserve"> </w:t>
      </w:r>
      <w:proofErr w:type="spellStart"/>
      <w:r w:rsidRPr="00BD5242">
        <w:rPr>
          <w:rFonts w:ascii="Times New Roman" w:hAnsi="Times New Roman" w:cs="Times New Roman"/>
          <w:b/>
          <w:sz w:val="28"/>
          <w:szCs w:val="28"/>
        </w:rPr>
        <w:t>ішкі</w:t>
      </w:r>
      <w:proofErr w:type="spellEnd"/>
      <w:r w:rsidRPr="00BD5242">
        <w:rPr>
          <w:rFonts w:ascii="Times New Roman" w:hAnsi="Times New Roman" w:cs="Times New Roman"/>
          <w:b/>
          <w:sz w:val="28"/>
          <w:szCs w:val="28"/>
        </w:rPr>
        <w:t xml:space="preserve"> </w:t>
      </w:r>
      <w:proofErr w:type="spellStart"/>
      <w:r w:rsidRPr="00BD5242">
        <w:rPr>
          <w:rFonts w:ascii="Times New Roman" w:hAnsi="Times New Roman" w:cs="Times New Roman"/>
          <w:b/>
          <w:sz w:val="28"/>
          <w:szCs w:val="28"/>
        </w:rPr>
        <w:t>талдау</w:t>
      </w:r>
      <w:proofErr w:type="spellEnd"/>
      <w:r w:rsidRPr="00BD5242">
        <w:rPr>
          <w:rFonts w:ascii="Times New Roman" w:hAnsi="Times New Roman" w:cs="Times New Roman"/>
          <w:b/>
          <w:sz w:val="28"/>
          <w:szCs w:val="28"/>
        </w:rPr>
        <w:t xml:space="preserve"> </w:t>
      </w:r>
      <w:proofErr w:type="spellStart"/>
      <w:r w:rsidRPr="00BD5242">
        <w:rPr>
          <w:rFonts w:ascii="Times New Roman" w:hAnsi="Times New Roman" w:cs="Times New Roman"/>
          <w:b/>
          <w:sz w:val="28"/>
          <w:szCs w:val="28"/>
        </w:rPr>
        <w:t>нәтижелері</w:t>
      </w:r>
      <w:proofErr w:type="spellEnd"/>
      <w:r w:rsidRPr="00BD5242">
        <w:rPr>
          <w:rFonts w:ascii="Times New Roman" w:hAnsi="Times New Roman" w:cs="Times New Roman"/>
          <w:b/>
          <w:sz w:val="28"/>
          <w:szCs w:val="28"/>
        </w:rPr>
        <w:t xml:space="preserve"> </w:t>
      </w:r>
      <w:proofErr w:type="spellStart"/>
      <w:r w:rsidRPr="00BD5242">
        <w:rPr>
          <w:rFonts w:ascii="Times New Roman" w:hAnsi="Times New Roman" w:cs="Times New Roman"/>
          <w:b/>
          <w:sz w:val="28"/>
          <w:szCs w:val="28"/>
        </w:rPr>
        <w:t>бойынша</w:t>
      </w:r>
      <w:proofErr w:type="spellEnd"/>
      <w:r w:rsidRPr="00BD5242">
        <w:rPr>
          <w:rFonts w:ascii="Times New Roman" w:hAnsi="Times New Roman" w:cs="Times New Roman"/>
          <w:b/>
          <w:sz w:val="28"/>
          <w:szCs w:val="28"/>
        </w:rPr>
        <w:t xml:space="preserve"> </w:t>
      </w:r>
    </w:p>
    <w:p w14:paraId="7DF55858" w14:textId="15F5CAC8" w:rsidR="00073E00" w:rsidRDefault="00BD5242" w:rsidP="00073E00">
      <w:pPr>
        <w:pStyle w:val="a3"/>
        <w:spacing w:after="0" w:line="240" w:lineRule="auto"/>
        <w:ind w:left="709"/>
        <w:jc w:val="center"/>
        <w:rPr>
          <w:rFonts w:ascii="Times New Roman" w:hAnsi="Times New Roman" w:cs="Times New Roman"/>
          <w:b/>
          <w:sz w:val="28"/>
          <w:szCs w:val="28"/>
        </w:rPr>
      </w:pPr>
      <w:proofErr w:type="spellStart"/>
      <w:r w:rsidRPr="00BD5242">
        <w:rPr>
          <w:rFonts w:ascii="Times New Roman" w:hAnsi="Times New Roman" w:cs="Times New Roman"/>
          <w:b/>
          <w:sz w:val="28"/>
          <w:szCs w:val="28"/>
        </w:rPr>
        <w:t>Талдамалық</w:t>
      </w:r>
      <w:proofErr w:type="spellEnd"/>
      <w:r w:rsidRPr="00BD5242">
        <w:rPr>
          <w:rFonts w:ascii="Times New Roman" w:hAnsi="Times New Roman" w:cs="Times New Roman"/>
          <w:b/>
          <w:sz w:val="28"/>
          <w:szCs w:val="28"/>
        </w:rPr>
        <w:t xml:space="preserve"> </w:t>
      </w:r>
      <w:proofErr w:type="spellStart"/>
      <w:r w:rsidRPr="00BD5242">
        <w:rPr>
          <w:rFonts w:ascii="Times New Roman" w:hAnsi="Times New Roman" w:cs="Times New Roman"/>
          <w:b/>
          <w:sz w:val="28"/>
          <w:szCs w:val="28"/>
        </w:rPr>
        <w:t>анықтама</w:t>
      </w:r>
      <w:proofErr w:type="spellEnd"/>
    </w:p>
    <w:p w14:paraId="58281D38" w14:textId="77777777" w:rsidR="00BD5242" w:rsidRPr="00C21597" w:rsidRDefault="00BD5242" w:rsidP="00073E00">
      <w:pPr>
        <w:pStyle w:val="a3"/>
        <w:spacing w:after="0" w:line="240" w:lineRule="auto"/>
        <w:ind w:left="709"/>
        <w:jc w:val="center"/>
        <w:rPr>
          <w:rFonts w:ascii="Times New Roman" w:eastAsia="Times New Roman" w:hAnsi="Times New Roman" w:cs="Times New Roman"/>
          <w:sz w:val="28"/>
          <w:szCs w:val="28"/>
          <w:lang w:eastAsia="ru-RU"/>
        </w:rPr>
      </w:pPr>
    </w:p>
    <w:p w14:paraId="484B2DF1" w14:textId="189B0504" w:rsidR="00C27ECC" w:rsidRDefault="00C27ECC" w:rsidP="008B31AF">
      <w:pPr>
        <w:spacing w:after="0" w:line="240" w:lineRule="auto"/>
        <w:ind w:firstLine="708"/>
        <w:jc w:val="both"/>
        <w:rPr>
          <w:rFonts w:ascii="Times New Roman" w:hAnsi="Times New Roman" w:cs="Times New Roman"/>
          <w:sz w:val="28"/>
          <w:szCs w:val="28"/>
        </w:rPr>
      </w:pPr>
      <w:proofErr w:type="spellStart"/>
      <w:r w:rsidRPr="00C27ECC">
        <w:rPr>
          <w:rFonts w:ascii="Times New Roman" w:hAnsi="Times New Roman" w:cs="Times New Roman"/>
          <w:sz w:val="28"/>
          <w:szCs w:val="28"/>
        </w:rPr>
        <w:t>Қазақстан</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Республикасының</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Конституциясына</w:t>
      </w:r>
      <w:proofErr w:type="spellEnd"/>
      <w:r w:rsidRPr="00C27ECC">
        <w:rPr>
          <w:rFonts w:ascii="Times New Roman" w:hAnsi="Times New Roman" w:cs="Times New Roman"/>
          <w:sz w:val="28"/>
          <w:szCs w:val="28"/>
        </w:rPr>
        <w:t>, "</w:t>
      </w:r>
      <w:r>
        <w:rPr>
          <w:rFonts w:ascii="Times New Roman" w:hAnsi="Times New Roman" w:cs="Times New Roman"/>
          <w:sz w:val="28"/>
          <w:szCs w:val="28"/>
          <w:lang w:val="kk-KZ"/>
        </w:rPr>
        <w:t>С</w:t>
      </w:r>
      <w:proofErr w:type="spellStart"/>
      <w:r w:rsidRPr="00C27ECC">
        <w:rPr>
          <w:rFonts w:ascii="Times New Roman" w:hAnsi="Times New Roman" w:cs="Times New Roman"/>
          <w:sz w:val="28"/>
          <w:szCs w:val="28"/>
        </w:rPr>
        <w:t>ыбайлас</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жемқорлыққа</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қарсы</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іс</w:t>
      </w:r>
      <w:proofErr w:type="spellEnd"/>
      <w:r w:rsidRPr="00C27ECC">
        <w:rPr>
          <w:rFonts w:ascii="Times New Roman" w:hAnsi="Times New Roman" w:cs="Times New Roman"/>
          <w:sz w:val="28"/>
          <w:szCs w:val="28"/>
        </w:rPr>
        <w:t xml:space="preserve"> – </w:t>
      </w:r>
      <w:proofErr w:type="spellStart"/>
      <w:r w:rsidRPr="00C27ECC">
        <w:rPr>
          <w:rFonts w:ascii="Times New Roman" w:hAnsi="Times New Roman" w:cs="Times New Roman"/>
          <w:sz w:val="28"/>
          <w:szCs w:val="28"/>
        </w:rPr>
        <w:t>қимыл</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туралы</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Заң</w:t>
      </w:r>
      <w:proofErr w:type="spellEnd"/>
      <w:r>
        <w:rPr>
          <w:rFonts w:ascii="Times New Roman" w:hAnsi="Times New Roman" w:cs="Times New Roman"/>
          <w:sz w:val="28"/>
          <w:szCs w:val="28"/>
          <w:lang w:val="kk-KZ"/>
        </w:rPr>
        <w:t>ын</w:t>
      </w:r>
      <w:r w:rsidRPr="00C27ECC">
        <w:rPr>
          <w:rFonts w:ascii="Times New Roman" w:hAnsi="Times New Roman" w:cs="Times New Roman"/>
          <w:sz w:val="28"/>
          <w:szCs w:val="28"/>
        </w:rPr>
        <w:t>а</w:t>
      </w:r>
      <w:r>
        <w:rPr>
          <w:rFonts w:ascii="Times New Roman" w:hAnsi="Times New Roman" w:cs="Times New Roman"/>
          <w:sz w:val="28"/>
          <w:szCs w:val="28"/>
          <w:lang w:val="kk-KZ"/>
        </w:rPr>
        <w:t xml:space="preserve"> сәйкес</w:t>
      </w:r>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Қазақстан</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Республикасы</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Сыбайлас</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жемқорлыққа</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қарсы</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іс-қимыл</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агенттігі</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Төрағасының</w:t>
      </w:r>
      <w:proofErr w:type="spellEnd"/>
      <w:r w:rsidRPr="00C27ECC">
        <w:rPr>
          <w:rFonts w:ascii="Times New Roman" w:hAnsi="Times New Roman" w:cs="Times New Roman"/>
          <w:sz w:val="28"/>
          <w:szCs w:val="28"/>
        </w:rPr>
        <w:t xml:space="preserve"> 2023 </w:t>
      </w:r>
      <w:proofErr w:type="spellStart"/>
      <w:r w:rsidRPr="00C27ECC">
        <w:rPr>
          <w:rFonts w:ascii="Times New Roman" w:hAnsi="Times New Roman" w:cs="Times New Roman"/>
          <w:sz w:val="28"/>
          <w:szCs w:val="28"/>
        </w:rPr>
        <w:t>жылғы</w:t>
      </w:r>
      <w:proofErr w:type="spellEnd"/>
      <w:r w:rsidRPr="00C27ECC">
        <w:rPr>
          <w:rFonts w:ascii="Times New Roman" w:hAnsi="Times New Roman" w:cs="Times New Roman"/>
          <w:sz w:val="28"/>
          <w:szCs w:val="28"/>
        </w:rPr>
        <w:t xml:space="preserve"> 16 </w:t>
      </w:r>
      <w:proofErr w:type="spellStart"/>
      <w:r w:rsidRPr="00C27ECC">
        <w:rPr>
          <w:rFonts w:ascii="Times New Roman" w:hAnsi="Times New Roman" w:cs="Times New Roman"/>
          <w:sz w:val="28"/>
          <w:szCs w:val="28"/>
        </w:rPr>
        <w:t>қаңтардағы</w:t>
      </w:r>
      <w:proofErr w:type="spellEnd"/>
      <w:r w:rsidRPr="00C27ECC">
        <w:rPr>
          <w:rFonts w:ascii="Times New Roman" w:hAnsi="Times New Roman" w:cs="Times New Roman"/>
          <w:sz w:val="28"/>
          <w:szCs w:val="28"/>
        </w:rPr>
        <w:t xml:space="preserve"> №21 </w:t>
      </w:r>
      <w:proofErr w:type="spellStart"/>
      <w:r w:rsidRPr="00C27ECC">
        <w:rPr>
          <w:rFonts w:ascii="Times New Roman" w:hAnsi="Times New Roman" w:cs="Times New Roman"/>
          <w:sz w:val="28"/>
          <w:szCs w:val="28"/>
        </w:rPr>
        <w:t>бұйрығымен</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бекітілген</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сыбайлас</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жемқорлық</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тәуекелдеріне</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ішкі</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талдау</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жүргізудің</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үлгілік</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қағидаларына</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бұдан</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әрі-үлгілік</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қағидалар</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сәйкес</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сыбайлас</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жемқорлық</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құқық</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бұзушылықтар</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жасауға</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ықпал</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ететін</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ықтимал</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себептер</w:t>
      </w:r>
      <w:proofErr w:type="spellEnd"/>
      <w:r w:rsidRPr="00C27ECC">
        <w:rPr>
          <w:rFonts w:ascii="Times New Roman" w:hAnsi="Times New Roman" w:cs="Times New Roman"/>
          <w:sz w:val="28"/>
          <w:szCs w:val="28"/>
        </w:rPr>
        <w:t xml:space="preserve"> мен </w:t>
      </w:r>
      <w:proofErr w:type="spellStart"/>
      <w:r w:rsidRPr="00C27ECC">
        <w:rPr>
          <w:rFonts w:ascii="Times New Roman" w:hAnsi="Times New Roman" w:cs="Times New Roman"/>
          <w:sz w:val="28"/>
          <w:szCs w:val="28"/>
        </w:rPr>
        <w:t>жағдайларды</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анықтау</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және</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зерделеу</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мақсатында</w:t>
      </w:r>
      <w:proofErr w:type="spellEnd"/>
      <w:r w:rsidRPr="00C27ECC">
        <w:rPr>
          <w:rFonts w:ascii="Times New Roman" w:hAnsi="Times New Roman" w:cs="Times New Roman"/>
          <w:sz w:val="28"/>
          <w:szCs w:val="28"/>
        </w:rPr>
        <w:t xml:space="preserve"> 2024 </w:t>
      </w:r>
      <w:proofErr w:type="spellStart"/>
      <w:r w:rsidRPr="00C27ECC">
        <w:rPr>
          <w:rFonts w:ascii="Times New Roman" w:hAnsi="Times New Roman" w:cs="Times New Roman"/>
          <w:sz w:val="28"/>
          <w:szCs w:val="28"/>
        </w:rPr>
        <w:t>жылғы</w:t>
      </w:r>
      <w:proofErr w:type="spellEnd"/>
      <w:r w:rsidRPr="00C27ECC">
        <w:rPr>
          <w:rFonts w:ascii="Times New Roman" w:hAnsi="Times New Roman" w:cs="Times New Roman"/>
          <w:sz w:val="28"/>
          <w:szCs w:val="28"/>
        </w:rPr>
        <w:t xml:space="preserve"> 13 </w:t>
      </w:r>
      <w:proofErr w:type="spellStart"/>
      <w:r w:rsidRPr="00C27ECC">
        <w:rPr>
          <w:rFonts w:ascii="Times New Roman" w:hAnsi="Times New Roman" w:cs="Times New Roman"/>
          <w:sz w:val="28"/>
          <w:szCs w:val="28"/>
        </w:rPr>
        <w:t>наурыздағы</w:t>
      </w:r>
      <w:proofErr w:type="spellEnd"/>
      <w:r w:rsidRPr="00C27ECC">
        <w:rPr>
          <w:rFonts w:ascii="Times New Roman" w:hAnsi="Times New Roman" w:cs="Times New Roman"/>
          <w:sz w:val="28"/>
          <w:szCs w:val="28"/>
        </w:rPr>
        <w:t xml:space="preserve"> № 64 </w:t>
      </w:r>
      <w:r>
        <w:rPr>
          <w:rFonts w:ascii="Times New Roman" w:hAnsi="Times New Roman" w:cs="Times New Roman"/>
          <w:sz w:val="28"/>
          <w:szCs w:val="28"/>
          <w:lang w:val="kk-KZ"/>
        </w:rPr>
        <w:t xml:space="preserve">бұйрығымен </w:t>
      </w:r>
      <w:r w:rsidRPr="00C27ECC">
        <w:rPr>
          <w:rFonts w:ascii="Times New Roman" w:hAnsi="Times New Roman" w:cs="Times New Roman"/>
          <w:sz w:val="28"/>
          <w:szCs w:val="28"/>
        </w:rPr>
        <w:t>"</w:t>
      </w:r>
      <w:proofErr w:type="spellStart"/>
      <w:r w:rsidRPr="00C27ECC">
        <w:rPr>
          <w:rFonts w:ascii="Times New Roman" w:hAnsi="Times New Roman" w:cs="Times New Roman"/>
          <w:sz w:val="28"/>
          <w:szCs w:val="28"/>
        </w:rPr>
        <w:t>Мемлекеттік</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кірістер</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департаментінің</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қызметінде</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сыбайлас</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жемқорлық</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тәуекелдеріне</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ішкі</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талдау</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жүргізу</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туралы</w:t>
      </w:r>
      <w:proofErr w:type="spellEnd"/>
      <w:r>
        <w:rPr>
          <w:rFonts w:ascii="Times New Roman" w:hAnsi="Times New Roman" w:cs="Times New Roman"/>
          <w:sz w:val="28"/>
          <w:szCs w:val="28"/>
        </w:rPr>
        <w:t xml:space="preserve">", </w:t>
      </w:r>
      <w:r w:rsidR="00161985">
        <w:rPr>
          <w:rFonts w:ascii="Times New Roman" w:hAnsi="Times New Roman" w:cs="Times New Roman"/>
          <w:sz w:val="28"/>
          <w:szCs w:val="28"/>
          <w:lang w:val="kk-KZ"/>
        </w:rPr>
        <w:t>с</w:t>
      </w:r>
      <w:proofErr w:type="spellStart"/>
      <w:r w:rsidRPr="00C27ECC">
        <w:rPr>
          <w:rFonts w:ascii="Times New Roman" w:hAnsi="Times New Roman" w:cs="Times New Roman"/>
          <w:sz w:val="28"/>
          <w:szCs w:val="28"/>
        </w:rPr>
        <w:t>ондай</w:t>
      </w:r>
      <w:proofErr w:type="spellEnd"/>
      <w:r w:rsidRPr="00C27ECC">
        <w:rPr>
          <w:rFonts w:ascii="Times New Roman" w:hAnsi="Times New Roman" w:cs="Times New Roman"/>
          <w:sz w:val="28"/>
          <w:szCs w:val="28"/>
        </w:rPr>
        <w:t xml:space="preserve"> - </w:t>
      </w:r>
      <w:proofErr w:type="spellStart"/>
      <w:r w:rsidRPr="00C27ECC">
        <w:rPr>
          <w:rFonts w:ascii="Times New Roman" w:hAnsi="Times New Roman" w:cs="Times New Roman"/>
          <w:sz w:val="28"/>
          <w:szCs w:val="28"/>
        </w:rPr>
        <w:t>ақ</w:t>
      </w:r>
      <w:proofErr w:type="spellEnd"/>
      <w:r w:rsidRPr="00C27ECC">
        <w:rPr>
          <w:rFonts w:ascii="Times New Roman" w:hAnsi="Times New Roman" w:cs="Times New Roman"/>
          <w:sz w:val="28"/>
          <w:szCs w:val="28"/>
        </w:rPr>
        <w:t xml:space="preserve"> "</w:t>
      </w:r>
      <w:r>
        <w:rPr>
          <w:rFonts w:ascii="Times New Roman" w:hAnsi="Times New Roman" w:cs="Times New Roman"/>
          <w:sz w:val="28"/>
          <w:szCs w:val="28"/>
          <w:lang w:val="kk-KZ"/>
        </w:rPr>
        <w:t>С</w:t>
      </w:r>
      <w:proofErr w:type="spellStart"/>
      <w:r w:rsidRPr="00C27ECC">
        <w:rPr>
          <w:rFonts w:ascii="Times New Roman" w:hAnsi="Times New Roman" w:cs="Times New Roman"/>
          <w:sz w:val="28"/>
          <w:szCs w:val="28"/>
        </w:rPr>
        <w:t>ыбайлас</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жемқорлықтың</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алдын</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алу</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және</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оған</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қарсы</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іс-қимыл</w:t>
      </w:r>
      <w:proofErr w:type="spellEnd"/>
      <w:r w:rsidRPr="00C27ECC">
        <w:rPr>
          <w:rFonts w:ascii="Times New Roman" w:hAnsi="Times New Roman" w:cs="Times New Roman"/>
          <w:sz w:val="28"/>
          <w:szCs w:val="28"/>
        </w:rPr>
        <w:t xml:space="preserve">" № 4 </w:t>
      </w:r>
      <w:proofErr w:type="spellStart"/>
      <w:r w:rsidRPr="00C27ECC">
        <w:rPr>
          <w:rFonts w:ascii="Times New Roman" w:hAnsi="Times New Roman" w:cs="Times New Roman"/>
          <w:sz w:val="28"/>
          <w:szCs w:val="28"/>
        </w:rPr>
        <w:t>үлгілік</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базалық</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бағытын</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бұдан</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әрі</w:t>
      </w:r>
      <w:proofErr w:type="spellEnd"/>
      <w:r w:rsidRPr="00C27ECC">
        <w:rPr>
          <w:rFonts w:ascii="Times New Roman" w:hAnsi="Times New Roman" w:cs="Times New Roman"/>
          <w:sz w:val="28"/>
          <w:szCs w:val="28"/>
        </w:rPr>
        <w:t xml:space="preserve"> - №4 </w:t>
      </w:r>
      <w:r>
        <w:rPr>
          <w:rFonts w:ascii="Times New Roman" w:hAnsi="Times New Roman" w:cs="Times New Roman"/>
          <w:sz w:val="28"/>
          <w:szCs w:val="28"/>
          <w:lang w:val="kk-KZ"/>
        </w:rPr>
        <w:t>Ү</w:t>
      </w:r>
      <w:r w:rsidRPr="00C27ECC">
        <w:rPr>
          <w:rFonts w:ascii="Times New Roman" w:hAnsi="Times New Roman" w:cs="Times New Roman"/>
          <w:sz w:val="28"/>
          <w:szCs w:val="28"/>
        </w:rPr>
        <w:t>Б</w:t>
      </w:r>
      <w:r>
        <w:rPr>
          <w:rFonts w:ascii="Times New Roman" w:hAnsi="Times New Roman" w:cs="Times New Roman"/>
          <w:sz w:val="28"/>
          <w:szCs w:val="28"/>
          <w:lang w:val="kk-KZ"/>
        </w:rPr>
        <w:t>Б</w:t>
      </w:r>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іске</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асыру</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шеңберінде</w:t>
      </w:r>
      <w:proofErr w:type="spellEnd"/>
      <w:r w:rsidRPr="00C27ECC">
        <w:rPr>
          <w:rFonts w:ascii="Times New Roman" w:hAnsi="Times New Roman" w:cs="Times New Roman"/>
          <w:sz w:val="28"/>
          <w:szCs w:val="28"/>
        </w:rPr>
        <w:t xml:space="preserve"> Астана </w:t>
      </w:r>
      <w:proofErr w:type="spellStart"/>
      <w:r w:rsidRPr="00C27ECC">
        <w:rPr>
          <w:rFonts w:ascii="Times New Roman" w:hAnsi="Times New Roman" w:cs="Times New Roman"/>
          <w:sz w:val="28"/>
          <w:szCs w:val="28"/>
        </w:rPr>
        <w:t>қаласы</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бойынша</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Мемлекеттік</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кірістер</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департаментінің</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қызметінде</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сыбайлас</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жемқорлық</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тәуекелдеріне</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ішкі</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талдау</w:t>
      </w:r>
      <w:proofErr w:type="spellEnd"/>
      <w:r w:rsidRPr="00C27ECC">
        <w:rPr>
          <w:rFonts w:ascii="Times New Roman" w:hAnsi="Times New Roman" w:cs="Times New Roman"/>
          <w:sz w:val="28"/>
          <w:szCs w:val="28"/>
        </w:rPr>
        <w:t xml:space="preserve"> </w:t>
      </w:r>
      <w:proofErr w:type="spellStart"/>
      <w:r w:rsidRPr="00C27ECC">
        <w:rPr>
          <w:rFonts w:ascii="Times New Roman" w:hAnsi="Times New Roman" w:cs="Times New Roman"/>
          <w:sz w:val="28"/>
          <w:szCs w:val="28"/>
        </w:rPr>
        <w:t>жүргізілді</w:t>
      </w:r>
      <w:proofErr w:type="spellEnd"/>
      <w:r w:rsidRPr="00C27ECC">
        <w:rPr>
          <w:rFonts w:ascii="Times New Roman" w:hAnsi="Times New Roman" w:cs="Times New Roman"/>
          <w:sz w:val="28"/>
          <w:szCs w:val="28"/>
        </w:rPr>
        <w:t>.</w:t>
      </w:r>
    </w:p>
    <w:p w14:paraId="072E47B4" w14:textId="77777777" w:rsidR="008E38FC" w:rsidRDefault="00497ADE" w:rsidP="008B31AF">
      <w:pPr>
        <w:spacing w:after="0" w:line="240" w:lineRule="auto"/>
        <w:ind w:firstLine="708"/>
        <w:jc w:val="both"/>
        <w:rPr>
          <w:rFonts w:ascii="Times New Roman" w:hAnsi="Times New Roman" w:cs="Times New Roman"/>
          <w:sz w:val="28"/>
          <w:szCs w:val="28"/>
        </w:rPr>
      </w:pPr>
      <w:proofErr w:type="spellStart"/>
      <w:r w:rsidRPr="00497ADE">
        <w:rPr>
          <w:rFonts w:ascii="Times New Roman" w:hAnsi="Times New Roman" w:cs="Times New Roman"/>
          <w:sz w:val="28"/>
          <w:szCs w:val="28"/>
        </w:rPr>
        <w:t>Сыбайлас</w:t>
      </w:r>
      <w:proofErr w:type="spellEnd"/>
      <w:r w:rsidRPr="00497ADE">
        <w:rPr>
          <w:rFonts w:ascii="Times New Roman" w:hAnsi="Times New Roman" w:cs="Times New Roman"/>
          <w:sz w:val="28"/>
          <w:szCs w:val="28"/>
        </w:rPr>
        <w:t xml:space="preserve"> </w:t>
      </w:r>
      <w:proofErr w:type="spellStart"/>
      <w:r w:rsidRPr="00497ADE">
        <w:rPr>
          <w:rFonts w:ascii="Times New Roman" w:hAnsi="Times New Roman" w:cs="Times New Roman"/>
          <w:sz w:val="28"/>
          <w:szCs w:val="28"/>
        </w:rPr>
        <w:t>жемқорлық</w:t>
      </w:r>
      <w:proofErr w:type="spellEnd"/>
      <w:r w:rsidRPr="00497ADE">
        <w:rPr>
          <w:rFonts w:ascii="Times New Roman" w:hAnsi="Times New Roman" w:cs="Times New Roman"/>
          <w:sz w:val="28"/>
          <w:szCs w:val="28"/>
        </w:rPr>
        <w:t xml:space="preserve"> </w:t>
      </w:r>
      <w:proofErr w:type="spellStart"/>
      <w:r w:rsidRPr="00497ADE">
        <w:rPr>
          <w:rFonts w:ascii="Times New Roman" w:hAnsi="Times New Roman" w:cs="Times New Roman"/>
          <w:sz w:val="28"/>
          <w:szCs w:val="28"/>
        </w:rPr>
        <w:t>тәуекелдеріне</w:t>
      </w:r>
      <w:proofErr w:type="spellEnd"/>
      <w:r w:rsidRPr="00497ADE">
        <w:rPr>
          <w:rFonts w:ascii="Times New Roman" w:hAnsi="Times New Roman" w:cs="Times New Roman"/>
          <w:sz w:val="28"/>
          <w:szCs w:val="28"/>
        </w:rPr>
        <w:t xml:space="preserve"> </w:t>
      </w:r>
      <w:proofErr w:type="spellStart"/>
      <w:r w:rsidRPr="00497ADE">
        <w:rPr>
          <w:rFonts w:ascii="Times New Roman" w:hAnsi="Times New Roman" w:cs="Times New Roman"/>
          <w:sz w:val="28"/>
          <w:szCs w:val="28"/>
        </w:rPr>
        <w:t>ішкі</w:t>
      </w:r>
      <w:proofErr w:type="spellEnd"/>
      <w:r w:rsidRPr="00497ADE">
        <w:rPr>
          <w:rFonts w:ascii="Times New Roman" w:hAnsi="Times New Roman" w:cs="Times New Roman"/>
          <w:sz w:val="28"/>
          <w:szCs w:val="28"/>
        </w:rPr>
        <w:t xml:space="preserve"> </w:t>
      </w:r>
      <w:proofErr w:type="spellStart"/>
      <w:r w:rsidRPr="00497ADE">
        <w:rPr>
          <w:rFonts w:ascii="Times New Roman" w:hAnsi="Times New Roman" w:cs="Times New Roman"/>
          <w:sz w:val="28"/>
          <w:szCs w:val="28"/>
        </w:rPr>
        <w:t>талдауды</w:t>
      </w:r>
      <w:proofErr w:type="spellEnd"/>
      <w:r w:rsidRPr="00497ADE">
        <w:rPr>
          <w:rFonts w:ascii="Times New Roman" w:hAnsi="Times New Roman" w:cs="Times New Roman"/>
          <w:sz w:val="28"/>
          <w:szCs w:val="28"/>
        </w:rPr>
        <w:t xml:space="preserve"> 2024 </w:t>
      </w:r>
      <w:proofErr w:type="spellStart"/>
      <w:r w:rsidRPr="00497ADE">
        <w:rPr>
          <w:rFonts w:ascii="Times New Roman" w:hAnsi="Times New Roman" w:cs="Times New Roman"/>
          <w:sz w:val="28"/>
          <w:szCs w:val="28"/>
        </w:rPr>
        <w:t>жылғы</w:t>
      </w:r>
      <w:proofErr w:type="spellEnd"/>
      <w:r w:rsidRPr="00497ADE">
        <w:rPr>
          <w:rFonts w:ascii="Times New Roman" w:hAnsi="Times New Roman" w:cs="Times New Roman"/>
          <w:sz w:val="28"/>
          <w:szCs w:val="28"/>
        </w:rPr>
        <w:t xml:space="preserve"> 13 </w:t>
      </w:r>
      <w:proofErr w:type="spellStart"/>
      <w:r w:rsidRPr="00497ADE">
        <w:rPr>
          <w:rFonts w:ascii="Times New Roman" w:hAnsi="Times New Roman" w:cs="Times New Roman"/>
          <w:sz w:val="28"/>
          <w:szCs w:val="28"/>
        </w:rPr>
        <w:t>наурыздағы</w:t>
      </w:r>
      <w:proofErr w:type="spellEnd"/>
      <w:r w:rsidRPr="00497ADE">
        <w:rPr>
          <w:rFonts w:ascii="Times New Roman" w:hAnsi="Times New Roman" w:cs="Times New Roman"/>
          <w:sz w:val="28"/>
          <w:szCs w:val="28"/>
        </w:rPr>
        <w:t xml:space="preserve"> № 64 </w:t>
      </w:r>
      <w:proofErr w:type="spellStart"/>
      <w:r w:rsidRPr="00497ADE">
        <w:rPr>
          <w:rFonts w:ascii="Times New Roman" w:hAnsi="Times New Roman" w:cs="Times New Roman"/>
          <w:sz w:val="28"/>
          <w:szCs w:val="28"/>
        </w:rPr>
        <w:t>бұйрықта</w:t>
      </w:r>
      <w:proofErr w:type="spellEnd"/>
      <w:r w:rsidRPr="00497ADE">
        <w:rPr>
          <w:rFonts w:ascii="Times New Roman" w:hAnsi="Times New Roman" w:cs="Times New Roman"/>
          <w:sz w:val="28"/>
          <w:szCs w:val="28"/>
        </w:rPr>
        <w:t xml:space="preserve"> </w:t>
      </w:r>
      <w:r>
        <w:rPr>
          <w:rFonts w:ascii="Times New Roman" w:hAnsi="Times New Roman" w:cs="Times New Roman"/>
          <w:sz w:val="28"/>
          <w:szCs w:val="28"/>
          <w:lang w:val="kk-KZ"/>
        </w:rPr>
        <w:t>бекітілген</w:t>
      </w:r>
      <w:r w:rsidRPr="00497ADE">
        <w:rPr>
          <w:rFonts w:ascii="Times New Roman" w:hAnsi="Times New Roman" w:cs="Times New Roman"/>
          <w:sz w:val="28"/>
          <w:szCs w:val="28"/>
        </w:rPr>
        <w:t xml:space="preserve"> </w:t>
      </w:r>
      <w:proofErr w:type="spellStart"/>
      <w:r w:rsidRPr="00497ADE">
        <w:rPr>
          <w:rFonts w:ascii="Times New Roman" w:hAnsi="Times New Roman" w:cs="Times New Roman"/>
          <w:sz w:val="28"/>
          <w:szCs w:val="28"/>
        </w:rPr>
        <w:t>салалық</w:t>
      </w:r>
      <w:proofErr w:type="spellEnd"/>
      <w:r w:rsidRPr="00497ADE">
        <w:rPr>
          <w:rFonts w:ascii="Times New Roman" w:hAnsi="Times New Roman" w:cs="Times New Roman"/>
          <w:sz w:val="28"/>
          <w:szCs w:val="28"/>
        </w:rPr>
        <w:t xml:space="preserve"> </w:t>
      </w:r>
      <w:proofErr w:type="spellStart"/>
      <w:r w:rsidRPr="00497ADE">
        <w:rPr>
          <w:rFonts w:ascii="Times New Roman" w:hAnsi="Times New Roman" w:cs="Times New Roman"/>
          <w:sz w:val="28"/>
          <w:szCs w:val="28"/>
        </w:rPr>
        <w:t>заңнаманы</w:t>
      </w:r>
      <w:proofErr w:type="spellEnd"/>
      <w:r w:rsidRPr="00497ADE">
        <w:rPr>
          <w:rFonts w:ascii="Times New Roman" w:hAnsi="Times New Roman" w:cs="Times New Roman"/>
          <w:sz w:val="28"/>
          <w:szCs w:val="28"/>
        </w:rPr>
        <w:t xml:space="preserve"> </w:t>
      </w:r>
      <w:proofErr w:type="spellStart"/>
      <w:r w:rsidRPr="00497ADE">
        <w:rPr>
          <w:rFonts w:ascii="Times New Roman" w:hAnsi="Times New Roman" w:cs="Times New Roman"/>
          <w:sz w:val="28"/>
          <w:szCs w:val="28"/>
        </w:rPr>
        <w:t>қолдануда</w:t>
      </w:r>
      <w:proofErr w:type="spellEnd"/>
      <w:r w:rsidRPr="00497ADE">
        <w:rPr>
          <w:rFonts w:ascii="Times New Roman" w:hAnsi="Times New Roman" w:cs="Times New Roman"/>
          <w:sz w:val="28"/>
          <w:szCs w:val="28"/>
        </w:rPr>
        <w:t xml:space="preserve"> </w:t>
      </w:r>
      <w:proofErr w:type="spellStart"/>
      <w:r w:rsidRPr="00497ADE">
        <w:rPr>
          <w:rFonts w:ascii="Times New Roman" w:hAnsi="Times New Roman" w:cs="Times New Roman"/>
          <w:sz w:val="28"/>
          <w:szCs w:val="28"/>
        </w:rPr>
        <w:t>практикалық</w:t>
      </w:r>
      <w:proofErr w:type="spellEnd"/>
      <w:r w:rsidRPr="00497ADE">
        <w:rPr>
          <w:rFonts w:ascii="Times New Roman" w:hAnsi="Times New Roman" w:cs="Times New Roman"/>
          <w:sz w:val="28"/>
          <w:szCs w:val="28"/>
        </w:rPr>
        <w:t xml:space="preserve"> </w:t>
      </w:r>
      <w:proofErr w:type="spellStart"/>
      <w:r w:rsidRPr="00497ADE">
        <w:rPr>
          <w:rFonts w:ascii="Times New Roman" w:hAnsi="Times New Roman" w:cs="Times New Roman"/>
          <w:sz w:val="28"/>
          <w:szCs w:val="28"/>
        </w:rPr>
        <w:t>тәжірибесі</w:t>
      </w:r>
      <w:proofErr w:type="spellEnd"/>
      <w:r w:rsidRPr="00497ADE">
        <w:rPr>
          <w:rFonts w:ascii="Times New Roman" w:hAnsi="Times New Roman" w:cs="Times New Roman"/>
          <w:sz w:val="28"/>
          <w:szCs w:val="28"/>
        </w:rPr>
        <w:t xml:space="preserve"> бар </w:t>
      </w:r>
      <w:proofErr w:type="spellStart"/>
      <w:r w:rsidRPr="00497ADE">
        <w:rPr>
          <w:rFonts w:ascii="Times New Roman" w:hAnsi="Times New Roman" w:cs="Times New Roman"/>
          <w:sz w:val="28"/>
          <w:szCs w:val="28"/>
        </w:rPr>
        <w:t>қызметкерлерден</w:t>
      </w:r>
      <w:proofErr w:type="spellEnd"/>
      <w:r w:rsidRPr="00497ADE">
        <w:rPr>
          <w:rFonts w:ascii="Times New Roman" w:hAnsi="Times New Roman" w:cs="Times New Roman"/>
          <w:sz w:val="28"/>
          <w:szCs w:val="28"/>
        </w:rPr>
        <w:t xml:space="preserve">: Департамент </w:t>
      </w:r>
      <w:proofErr w:type="spellStart"/>
      <w:r w:rsidRPr="00497ADE">
        <w:rPr>
          <w:rFonts w:ascii="Times New Roman" w:hAnsi="Times New Roman" w:cs="Times New Roman"/>
          <w:sz w:val="28"/>
          <w:szCs w:val="28"/>
        </w:rPr>
        <w:t>басшысының</w:t>
      </w:r>
      <w:proofErr w:type="spellEnd"/>
      <w:r w:rsidRPr="00497ADE">
        <w:rPr>
          <w:rFonts w:ascii="Times New Roman" w:hAnsi="Times New Roman" w:cs="Times New Roman"/>
          <w:sz w:val="28"/>
          <w:szCs w:val="28"/>
        </w:rPr>
        <w:t xml:space="preserve"> </w:t>
      </w:r>
      <w:proofErr w:type="spellStart"/>
      <w:r w:rsidRPr="00497ADE">
        <w:rPr>
          <w:rFonts w:ascii="Times New Roman" w:hAnsi="Times New Roman" w:cs="Times New Roman"/>
          <w:sz w:val="28"/>
          <w:szCs w:val="28"/>
        </w:rPr>
        <w:t>орынбасарынан</w:t>
      </w:r>
      <w:proofErr w:type="spellEnd"/>
      <w:r w:rsidRPr="00497ADE">
        <w:rPr>
          <w:rFonts w:ascii="Times New Roman" w:hAnsi="Times New Roman" w:cs="Times New Roman"/>
          <w:sz w:val="28"/>
          <w:szCs w:val="28"/>
        </w:rPr>
        <w:t xml:space="preserve">, </w:t>
      </w:r>
      <w:proofErr w:type="spellStart"/>
      <w:r w:rsidRPr="00497ADE">
        <w:rPr>
          <w:rFonts w:ascii="Times New Roman" w:hAnsi="Times New Roman" w:cs="Times New Roman"/>
          <w:sz w:val="28"/>
          <w:szCs w:val="28"/>
        </w:rPr>
        <w:t>басқарма</w:t>
      </w:r>
      <w:proofErr w:type="spellEnd"/>
      <w:r w:rsidRPr="00497ADE">
        <w:rPr>
          <w:rFonts w:ascii="Times New Roman" w:hAnsi="Times New Roman" w:cs="Times New Roman"/>
          <w:sz w:val="28"/>
          <w:szCs w:val="28"/>
        </w:rPr>
        <w:t xml:space="preserve"> </w:t>
      </w:r>
      <w:proofErr w:type="spellStart"/>
      <w:r w:rsidRPr="00497ADE">
        <w:rPr>
          <w:rFonts w:ascii="Times New Roman" w:hAnsi="Times New Roman" w:cs="Times New Roman"/>
          <w:sz w:val="28"/>
          <w:szCs w:val="28"/>
        </w:rPr>
        <w:t>басшыларынан</w:t>
      </w:r>
      <w:proofErr w:type="spellEnd"/>
      <w:r w:rsidRPr="00497ADE">
        <w:rPr>
          <w:rFonts w:ascii="Times New Roman" w:hAnsi="Times New Roman" w:cs="Times New Roman"/>
          <w:sz w:val="28"/>
          <w:szCs w:val="28"/>
        </w:rPr>
        <w:t xml:space="preserve"> </w:t>
      </w:r>
      <w:proofErr w:type="spellStart"/>
      <w:r w:rsidRPr="00497ADE">
        <w:rPr>
          <w:rFonts w:ascii="Times New Roman" w:hAnsi="Times New Roman" w:cs="Times New Roman"/>
          <w:sz w:val="28"/>
          <w:szCs w:val="28"/>
        </w:rPr>
        <w:t>және</w:t>
      </w:r>
      <w:proofErr w:type="spellEnd"/>
      <w:r w:rsidRPr="00497ADE">
        <w:rPr>
          <w:rFonts w:ascii="Times New Roman" w:hAnsi="Times New Roman" w:cs="Times New Roman"/>
          <w:sz w:val="28"/>
          <w:szCs w:val="28"/>
        </w:rPr>
        <w:t xml:space="preserve"> </w:t>
      </w:r>
      <w:proofErr w:type="spellStart"/>
      <w:r w:rsidRPr="00497ADE">
        <w:rPr>
          <w:rFonts w:ascii="Times New Roman" w:hAnsi="Times New Roman" w:cs="Times New Roman"/>
          <w:sz w:val="28"/>
          <w:szCs w:val="28"/>
        </w:rPr>
        <w:t>кеден</w:t>
      </w:r>
      <w:proofErr w:type="spellEnd"/>
      <w:r w:rsidRPr="00497ADE">
        <w:rPr>
          <w:rFonts w:ascii="Times New Roman" w:hAnsi="Times New Roman" w:cs="Times New Roman"/>
          <w:sz w:val="28"/>
          <w:szCs w:val="28"/>
        </w:rPr>
        <w:t xml:space="preserve"> </w:t>
      </w:r>
      <w:proofErr w:type="spellStart"/>
      <w:r w:rsidRPr="00497ADE">
        <w:rPr>
          <w:rFonts w:ascii="Times New Roman" w:hAnsi="Times New Roman" w:cs="Times New Roman"/>
          <w:sz w:val="28"/>
          <w:szCs w:val="28"/>
        </w:rPr>
        <w:t>бекеттерінен</w:t>
      </w:r>
      <w:proofErr w:type="spellEnd"/>
      <w:r w:rsidRPr="00497ADE">
        <w:rPr>
          <w:rFonts w:ascii="Times New Roman" w:hAnsi="Times New Roman" w:cs="Times New Roman"/>
          <w:sz w:val="28"/>
          <w:szCs w:val="28"/>
        </w:rPr>
        <w:t xml:space="preserve"> </w:t>
      </w:r>
      <w:proofErr w:type="spellStart"/>
      <w:r w:rsidRPr="00497ADE">
        <w:rPr>
          <w:rFonts w:ascii="Times New Roman" w:hAnsi="Times New Roman" w:cs="Times New Roman"/>
          <w:sz w:val="28"/>
          <w:szCs w:val="28"/>
        </w:rPr>
        <w:t>тұратын</w:t>
      </w:r>
      <w:proofErr w:type="spellEnd"/>
      <w:r w:rsidRPr="00497ADE">
        <w:rPr>
          <w:rFonts w:ascii="Times New Roman" w:hAnsi="Times New Roman" w:cs="Times New Roman"/>
          <w:sz w:val="28"/>
          <w:szCs w:val="28"/>
        </w:rPr>
        <w:t xml:space="preserve"> </w:t>
      </w:r>
      <w:proofErr w:type="spellStart"/>
      <w:r w:rsidRPr="00497ADE">
        <w:rPr>
          <w:rFonts w:ascii="Times New Roman" w:hAnsi="Times New Roman" w:cs="Times New Roman"/>
          <w:sz w:val="28"/>
          <w:szCs w:val="28"/>
        </w:rPr>
        <w:t>жұмыс</w:t>
      </w:r>
      <w:proofErr w:type="spellEnd"/>
      <w:r w:rsidRPr="00497ADE">
        <w:rPr>
          <w:rFonts w:ascii="Times New Roman" w:hAnsi="Times New Roman" w:cs="Times New Roman"/>
          <w:sz w:val="28"/>
          <w:szCs w:val="28"/>
        </w:rPr>
        <w:t xml:space="preserve"> </w:t>
      </w:r>
      <w:proofErr w:type="spellStart"/>
      <w:r w:rsidRPr="00497ADE">
        <w:rPr>
          <w:rFonts w:ascii="Times New Roman" w:hAnsi="Times New Roman" w:cs="Times New Roman"/>
          <w:sz w:val="28"/>
          <w:szCs w:val="28"/>
        </w:rPr>
        <w:t>тобы</w:t>
      </w:r>
      <w:proofErr w:type="spellEnd"/>
      <w:r w:rsidRPr="00497ADE">
        <w:rPr>
          <w:rFonts w:ascii="Times New Roman" w:hAnsi="Times New Roman" w:cs="Times New Roman"/>
          <w:sz w:val="28"/>
          <w:szCs w:val="28"/>
        </w:rPr>
        <w:t xml:space="preserve"> </w:t>
      </w:r>
      <w:proofErr w:type="spellStart"/>
      <w:r w:rsidRPr="00497ADE">
        <w:rPr>
          <w:rFonts w:ascii="Times New Roman" w:hAnsi="Times New Roman" w:cs="Times New Roman"/>
          <w:sz w:val="28"/>
          <w:szCs w:val="28"/>
        </w:rPr>
        <w:t>жүргізді</w:t>
      </w:r>
      <w:proofErr w:type="spellEnd"/>
      <w:r w:rsidRPr="00497ADE">
        <w:rPr>
          <w:rFonts w:ascii="Times New Roman" w:hAnsi="Times New Roman" w:cs="Times New Roman"/>
          <w:sz w:val="28"/>
          <w:szCs w:val="28"/>
        </w:rPr>
        <w:t>.</w:t>
      </w:r>
    </w:p>
    <w:p w14:paraId="15816D01" w14:textId="77777777" w:rsidR="00497ADE" w:rsidRDefault="00497ADE" w:rsidP="008B31AF">
      <w:pPr>
        <w:spacing w:after="0" w:line="240" w:lineRule="auto"/>
        <w:ind w:firstLine="708"/>
        <w:jc w:val="both"/>
        <w:rPr>
          <w:rFonts w:ascii="Times New Roman" w:hAnsi="Times New Roman" w:cs="Times New Roman"/>
          <w:sz w:val="28"/>
          <w:szCs w:val="28"/>
        </w:rPr>
      </w:pPr>
      <w:proofErr w:type="spellStart"/>
      <w:r w:rsidRPr="00497ADE">
        <w:rPr>
          <w:rFonts w:ascii="Times New Roman" w:hAnsi="Times New Roman" w:cs="Times New Roman"/>
          <w:sz w:val="28"/>
          <w:szCs w:val="28"/>
        </w:rPr>
        <w:t>Сыбайлас</w:t>
      </w:r>
      <w:proofErr w:type="spellEnd"/>
      <w:r w:rsidRPr="00497ADE">
        <w:rPr>
          <w:rFonts w:ascii="Times New Roman" w:hAnsi="Times New Roman" w:cs="Times New Roman"/>
          <w:sz w:val="28"/>
          <w:szCs w:val="28"/>
        </w:rPr>
        <w:t xml:space="preserve"> </w:t>
      </w:r>
      <w:proofErr w:type="spellStart"/>
      <w:r w:rsidRPr="00497ADE">
        <w:rPr>
          <w:rFonts w:ascii="Times New Roman" w:hAnsi="Times New Roman" w:cs="Times New Roman"/>
          <w:sz w:val="28"/>
          <w:szCs w:val="28"/>
        </w:rPr>
        <w:t>жемқорлық</w:t>
      </w:r>
      <w:proofErr w:type="spellEnd"/>
      <w:r w:rsidR="000557A6">
        <w:rPr>
          <w:rFonts w:ascii="Times New Roman" w:hAnsi="Times New Roman" w:cs="Times New Roman"/>
          <w:sz w:val="28"/>
          <w:szCs w:val="28"/>
        </w:rPr>
        <w:t xml:space="preserve"> </w:t>
      </w:r>
      <w:proofErr w:type="spellStart"/>
      <w:r w:rsidR="000557A6">
        <w:rPr>
          <w:rFonts w:ascii="Times New Roman" w:hAnsi="Times New Roman" w:cs="Times New Roman"/>
          <w:sz w:val="28"/>
          <w:szCs w:val="28"/>
        </w:rPr>
        <w:t>тәуекелдерін</w:t>
      </w:r>
      <w:proofErr w:type="spellEnd"/>
      <w:r w:rsidR="000557A6">
        <w:rPr>
          <w:rFonts w:ascii="Times New Roman" w:hAnsi="Times New Roman" w:cs="Times New Roman"/>
          <w:sz w:val="28"/>
          <w:szCs w:val="28"/>
        </w:rPr>
        <w:t xml:space="preserve"> </w:t>
      </w:r>
      <w:proofErr w:type="spellStart"/>
      <w:r w:rsidR="000557A6">
        <w:rPr>
          <w:rFonts w:ascii="Times New Roman" w:hAnsi="Times New Roman" w:cs="Times New Roman"/>
          <w:sz w:val="28"/>
          <w:szCs w:val="28"/>
        </w:rPr>
        <w:t>анықтау</w:t>
      </w:r>
      <w:proofErr w:type="spellEnd"/>
      <w:r w:rsidR="000557A6">
        <w:rPr>
          <w:rFonts w:ascii="Times New Roman" w:hAnsi="Times New Roman" w:cs="Times New Roman"/>
          <w:sz w:val="28"/>
          <w:szCs w:val="28"/>
        </w:rPr>
        <w:t xml:space="preserve"> </w:t>
      </w:r>
      <w:proofErr w:type="spellStart"/>
      <w:r w:rsidR="000557A6">
        <w:rPr>
          <w:rFonts w:ascii="Times New Roman" w:hAnsi="Times New Roman" w:cs="Times New Roman"/>
          <w:sz w:val="28"/>
          <w:szCs w:val="28"/>
        </w:rPr>
        <w:t>және</w:t>
      </w:r>
      <w:proofErr w:type="spellEnd"/>
      <w:r w:rsidR="000557A6">
        <w:rPr>
          <w:rFonts w:ascii="Times New Roman" w:hAnsi="Times New Roman" w:cs="Times New Roman"/>
          <w:sz w:val="28"/>
          <w:szCs w:val="28"/>
        </w:rPr>
        <w:t xml:space="preserve"> </w:t>
      </w:r>
      <w:proofErr w:type="spellStart"/>
      <w:r w:rsidR="000557A6">
        <w:rPr>
          <w:rFonts w:ascii="Times New Roman" w:hAnsi="Times New Roman" w:cs="Times New Roman"/>
          <w:sz w:val="28"/>
          <w:szCs w:val="28"/>
        </w:rPr>
        <w:t>ұсыныстар</w:t>
      </w:r>
      <w:proofErr w:type="spellEnd"/>
      <w:r w:rsidRPr="00497ADE">
        <w:rPr>
          <w:rFonts w:ascii="Times New Roman" w:hAnsi="Times New Roman" w:cs="Times New Roman"/>
          <w:sz w:val="28"/>
          <w:szCs w:val="28"/>
        </w:rPr>
        <w:t xml:space="preserve"> </w:t>
      </w:r>
      <w:proofErr w:type="spellStart"/>
      <w:r w:rsidRPr="00497ADE">
        <w:rPr>
          <w:rFonts w:ascii="Times New Roman" w:hAnsi="Times New Roman" w:cs="Times New Roman"/>
          <w:sz w:val="28"/>
          <w:szCs w:val="28"/>
        </w:rPr>
        <w:t>әзірлеу</w:t>
      </w:r>
      <w:proofErr w:type="spellEnd"/>
      <w:r w:rsidRPr="00497ADE">
        <w:rPr>
          <w:rFonts w:ascii="Times New Roman" w:hAnsi="Times New Roman" w:cs="Times New Roman"/>
          <w:sz w:val="28"/>
          <w:szCs w:val="28"/>
        </w:rPr>
        <w:t xml:space="preserve"> </w:t>
      </w:r>
      <w:proofErr w:type="spellStart"/>
      <w:r w:rsidRPr="00497ADE">
        <w:rPr>
          <w:rFonts w:ascii="Times New Roman" w:hAnsi="Times New Roman" w:cs="Times New Roman"/>
          <w:sz w:val="28"/>
          <w:szCs w:val="28"/>
        </w:rPr>
        <w:t>үшін</w:t>
      </w:r>
      <w:proofErr w:type="spellEnd"/>
      <w:r w:rsidRPr="00497ADE">
        <w:rPr>
          <w:rFonts w:ascii="Times New Roman" w:hAnsi="Times New Roman" w:cs="Times New Roman"/>
          <w:sz w:val="28"/>
          <w:szCs w:val="28"/>
        </w:rPr>
        <w:t xml:space="preserve"> </w:t>
      </w:r>
      <w:proofErr w:type="spellStart"/>
      <w:r w:rsidRPr="00497ADE">
        <w:rPr>
          <w:rFonts w:ascii="Times New Roman" w:hAnsi="Times New Roman" w:cs="Times New Roman"/>
          <w:sz w:val="28"/>
          <w:szCs w:val="28"/>
        </w:rPr>
        <w:t>ақпараттық</w:t>
      </w:r>
      <w:proofErr w:type="spellEnd"/>
      <w:r w:rsidRPr="00497ADE">
        <w:rPr>
          <w:rFonts w:ascii="Times New Roman" w:hAnsi="Times New Roman" w:cs="Times New Roman"/>
          <w:sz w:val="28"/>
          <w:szCs w:val="28"/>
        </w:rPr>
        <w:t xml:space="preserve"> </w:t>
      </w:r>
      <w:proofErr w:type="spellStart"/>
      <w:r w:rsidRPr="00497ADE">
        <w:rPr>
          <w:rFonts w:ascii="Times New Roman" w:hAnsi="Times New Roman" w:cs="Times New Roman"/>
          <w:sz w:val="28"/>
          <w:szCs w:val="28"/>
        </w:rPr>
        <w:t>жүйелердің</w:t>
      </w:r>
      <w:proofErr w:type="spellEnd"/>
      <w:r w:rsidRPr="00497ADE">
        <w:rPr>
          <w:rFonts w:ascii="Times New Roman" w:hAnsi="Times New Roman" w:cs="Times New Roman"/>
          <w:sz w:val="28"/>
          <w:szCs w:val="28"/>
        </w:rPr>
        <w:t xml:space="preserve"> </w:t>
      </w:r>
      <w:proofErr w:type="spellStart"/>
      <w:r w:rsidRPr="00497ADE">
        <w:rPr>
          <w:rFonts w:ascii="Times New Roman" w:hAnsi="Times New Roman" w:cs="Times New Roman"/>
          <w:sz w:val="28"/>
          <w:szCs w:val="28"/>
        </w:rPr>
        <w:t>деректері</w:t>
      </w:r>
      <w:proofErr w:type="spellEnd"/>
      <w:r w:rsidRPr="00497ADE">
        <w:rPr>
          <w:rFonts w:ascii="Times New Roman" w:hAnsi="Times New Roman" w:cs="Times New Roman"/>
          <w:sz w:val="28"/>
          <w:szCs w:val="28"/>
        </w:rPr>
        <w:t xml:space="preserve"> </w:t>
      </w:r>
      <w:proofErr w:type="spellStart"/>
      <w:r w:rsidRPr="00497ADE">
        <w:rPr>
          <w:rFonts w:ascii="Times New Roman" w:hAnsi="Times New Roman" w:cs="Times New Roman"/>
          <w:sz w:val="28"/>
          <w:szCs w:val="28"/>
        </w:rPr>
        <w:t>және</w:t>
      </w:r>
      <w:proofErr w:type="spellEnd"/>
      <w:r w:rsidRPr="00497ADE">
        <w:rPr>
          <w:rFonts w:ascii="Times New Roman" w:hAnsi="Times New Roman" w:cs="Times New Roman"/>
          <w:sz w:val="28"/>
          <w:szCs w:val="28"/>
        </w:rPr>
        <w:t xml:space="preserve"> </w:t>
      </w:r>
      <w:proofErr w:type="spellStart"/>
      <w:r w:rsidRPr="00497ADE">
        <w:rPr>
          <w:rFonts w:ascii="Times New Roman" w:hAnsi="Times New Roman" w:cs="Times New Roman"/>
          <w:sz w:val="28"/>
          <w:szCs w:val="28"/>
        </w:rPr>
        <w:t>басқа</w:t>
      </w:r>
      <w:proofErr w:type="spellEnd"/>
      <w:r w:rsidRPr="00497ADE">
        <w:rPr>
          <w:rFonts w:ascii="Times New Roman" w:hAnsi="Times New Roman" w:cs="Times New Roman"/>
          <w:sz w:val="28"/>
          <w:szCs w:val="28"/>
        </w:rPr>
        <w:t xml:space="preserve"> да </w:t>
      </w:r>
      <w:proofErr w:type="spellStart"/>
      <w:r w:rsidRPr="00497ADE">
        <w:rPr>
          <w:rFonts w:ascii="Times New Roman" w:hAnsi="Times New Roman" w:cs="Times New Roman"/>
          <w:sz w:val="28"/>
          <w:szCs w:val="28"/>
        </w:rPr>
        <w:t>талдамалық</w:t>
      </w:r>
      <w:proofErr w:type="spellEnd"/>
      <w:r w:rsidRPr="00497ADE">
        <w:rPr>
          <w:rFonts w:ascii="Times New Roman" w:hAnsi="Times New Roman" w:cs="Times New Roman"/>
          <w:sz w:val="28"/>
          <w:szCs w:val="28"/>
        </w:rPr>
        <w:t xml:space="preserve"> </w:t>
      </w:r>
      <w:proofErr w:type="spellStart"/>
      <w:r w:rsidRPr="00497ADE">
        <w:rPr>
          <w:rFonts w:ascii="Times New Roman" w:hAnsi="Times New Roman" w:cs="Times New Roman"/>
          <w:sz w:val="28"/>
          <w:szCs w:val="28"/>
        </w:rPr>
        <w:t>ақпарат</w:t>
      </w:r>
      <w:proofErr w:type="spellEnd"/>
      <w:r w:rsidRPr="00497ADE">
        <w:rPr>
          <w:rFonts w:ascii="Times New Roman" w:hAnsi="Times New Roman" w:cs="Times New Roman"/>
          <w:sz w:val="28"/>
          <w:szCs w:val="28"/>
        </w:rPr>
        <w:t xml:space="preserve"> </w:t>
      </w:r>
      <w:proofErr w:type="spellStart"/>
      <w:r w:rsidRPr="00497ADE">
        <w:rPr>
          <w:rFonts w:ascii="Times New Roman" w:hAnsi="Times New Roman" w:cs="Times New Roman"/>
          <w:sz w:val="28"/>
          <w:szCs w:val="28"/>
        </w:rPr>
        <w:t>зерделенді</w:t>
      </w:r>
      <w:proofErr w:type="spellEnd"/>
      <w:r w:rsidRPr="00497ADE">
        <w:rPr>
          <w:rFonts w:ascii="Times New Roman" w:hAnsi="Times New Roman" w:cs="Times New Roman"/>
          <w:sz w:val="28"/>
          <w:szCs w:val="28"/>
        </w:rPr>
        <w:t>.</w:t>
      </w:r>
    </w:p>
    <w:p w14:paraId="213F8413" w14:textId="77777777" w:rsidR="000557A6" w:rsidRDefault="000557A6" w:rsidP="008B31AF">
      <w:pPr>
        <w:spacing w:after="0" w:line="240" w:lineRule="auto"/>
        <w:ind w:firstLine="708"/>
        <w:jc w:val="both"/>
        <w:rPr>
          <w:rFonts w:ascii="Times New Roman" w:hAnsi="Times New Roman" w:cs="Times New Roman"/>
          <w:sz w:val="28"/>
          <w:szCs w:val="28"/>
        </w:rPr>
      </w:pPr>
      <w:proofErr w:type="spellStart"/>
      <w:r w:rsidRPr="000557A6">
        <w:rPr>
          <w:rFonts w:ascii="Times New Roman" w:hAnsi="Times New Roman" w:cs="Times New Roman"/>
          <w:sz w:val="28"/>
          <w:szCs w:val="28"/>
        </w:rPr>
        <w:t>Департаменттің</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басқармалары</w:t>
      </w:r>
      <w:proofErr w:type="spellEnd"/>
      <w:r w:rsidRPr="000557A6">
        <w:rPr>
          <w:rFonts w:ascii="Times New Roman" w:hAnsi="Times New Roman" w:cs="Times New Roman"/>
          <w:sz w:val="28"/>
          <w:szCs w:val="28"/>
        </w:rPr>
        <w:t xml:space="preserve"> мен </w:t>
      </w:r>
      <w:proofErr w:type="spellStart"/>
      <w:r w:rsidRPr="000557A6">
        <w:rPr>
          <w:rFonts w:ascii="Times New Roman" w:hAnsi="Times New Roman" w:cs="Times New Roman"/>
          <w:sz w:val="28"/>
          <w:szCs w:val="28"/>
        </w:rPr>
        <w:t>кеден</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бекеттеріндегі</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сыбайлас</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жемқорлық</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тәуекелдеріне</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ішкі</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талдау</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келесі</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кезеңдер</w:t>
      </w:r>
      <w:proofErr w:type="spellEnd"/>
      <w:r w:rsidRPr="000557A6">
        <w:rPr>
          <w:rFonts w:ascii="Times New Roman" w:hAnsi="Times New Roman" w:cs="Times New Roman"/>
          <w:sz w:val="28"/>
          <w:szCs w:val="28"/>
        </w:rPr>
        <w:t xml:space="preserve"> </w:t>
      </w:r>
      <w:r>
        <w:rPr>
          <w:rFonts w:ascii="Times New Roman" w:hAnsi="Times New Roman" w:cs="Times New Roman"/>
          <w:sz w:val="28"/>
          <w:szCs w:val="28"/>
          <w:lang w:val="kk-KZ"/>
        </w:rPr>
        <w:t>мен</w:t>
      </w:r>
      <w:r w:rsidRPr="000557A6">
        <w:rPr>
          <w:rFonts w:ascii="Times New Roman" w:hAnsi="Times New Roman" w:cs="Times New Roman"/>
          <w:sz w:val="28"/>
          <w:szCs w:val="28"/>
        </w:rPr>
        <w:t xml:space="preserve"> № 4 </w:t>
      </w:r>
      <w:r>
        <w:rPr>
          <w:rFonts w:ascii="Times New Roman" w:hAnsi="Times New Roman" w:cs="Times New Roman"/>
          <w:sz w:val="28"/>
          <w:szCs w:val="28"/>
          <w:lang w:val="kk-KZ"/>
        </w:rPr>
        <w:t>Ү</w:t>
      </w:r>
      <w:r w:rsidRPr="000557A6">
        <w:rPr>
          <w:rFonts w:ascii="Times New Roman" w:hAnsi="Times New Roman" w:cs="Times New Roman"/>
          <w:sz w:val="28"/>
          <w:szCs w:val="28"/>
        </w:rPr>
        <w:t>Б</w:t>
      </w:r>
      <w:r>
        <w:rPr>
          <w:rFonts w:ascii="Times New Roman" w:hAnsi="Times New Roman" w:cs="Times New Roman"/>
          <w:sz w:val="28"/>
          <w:szCs w:val="28"/>
          <w:lang w:val="kk-KZ"/>
        </w:rPr>
        <w:t>Б</w:t>
      </w:r>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жобаларын</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орындау</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бойынша</w:t>
      </w:r>
      <w:proofErr w:type="spellEnd"/>
      <w:r w:rsidRPr="000557A6">
        <w:rPr>
          <w:rFonts w:ascii="Times New Roman" w:hAnsi="Times New Roman" w:cs="Times New Roman"/>
          <w:sz w:val="28"/>
          <w:szCs w:val="28"/>
        </w:rPr>
        <w:t xml:space="preserve"> </w:t>
      </w:r>
      <w:r>
        <w:rPr>
          <w:rFonts w:ascii="Times New Roman" w:hAnsi="Times New Roman" w:cs="Times New Roman"/>
          <w:sz w:val="28"/>
          <w:szCs w:val="28"/>
          <w:lang w:val="kk-KZ"/>
        </w:rPr>
        <w:t>Ү</w:t>
      </w:r>
      <w:proofErr w:type="spellStart"/>
      <w:r w:rsidRPr="000557A6">
        <w:rPr>
          <w:rFonts w:ascii="Times New Roman" w:hAnsi="Times New Roman" w:cs="Times New Roman"/>
          <w:sz w:val="28"/>
          <w:szCs w:val="28"/>
        </w:rPr>
        <w:t>лгілік</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қағидалар</w:t>
      </w:r>
      <w:proofErr w:type="spellEnd"/>
      <w:r w:rsidRPr="000557A6">
        <w:rPr>
          <w:rFonts w:ascii="Times New Roman" w:hAnsi="Times New Roman" w:cs="Times New Roman"/>
          <w:sz w:val="28"/>
          <w:szCs w:val="28"/>
        </w:rPr>
        <w:t xml:space="preserve"> мен </w:t>
      </w:r>
      <w:r>
        <w:rPr>
          <w:rFonts w:ascii="Times New Roman" w:hAnsi="Times New Roman" w:cs="Times New Roman"/>
          <w:sz w:val="28"/>
          <w:szCs w:val="28"/>
          <w:lang w:val="kk-KZ"/>
        </w:rPr>
        <w:t>Н</w:t>
      </w:r>
      <w:proofErr w:type="spellStart"/>
      <w:r w:rsidRPr="000557A6">
        <w:rPr>
          <w:rFonts w:ascii="Times New Roman" w:hAnsi="Times New Roman" w:cs="Times New Roman"/>
          <w:sz w:val="28"/>
          <w:szCs w:val="28"/>
        </w:rPr>
        <w:t>ұсқаулыққа</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сәйкес</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жүзеге</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асырылды</w:t>
      </w:r>
      <w:proofErr w:type="spellEnd"/>
      <w:r w:rsidRPr="000557A6">
        <w:rPr>
          <w:rFonts w:ascii="Times New Roman" w:hAnsi="Times New Roman" w:cs="Times New Roman"/>
          <w:sz w:val="28"/>
          <w:szCs w:val="28"/>
        </w:rPr>
        <w:t>:</w:t>
      </w:r>
    </w:p>
    <w:p w14:paraId="1CBA9609" w14:textId="77777777" w:rsidR="000557A6" w:rsidRDefault="000557A6" w:rsidP="00BE7235">
      <w:pPr>
        <w:tabs>
          <w:tab w:val="left" w:pos="993"/>
        </w:tabs>
        <w:spacing w:after="0" w:line="240" w:lineRule="auto"/>
        <w:ind w:firstLine="708"/>
        <w:jc w:val="both"/>
        <w:rPr>
          <w:rFonts w:ascii="Times New Roman" w:hAnsi="Times New Roman" w:cs="Times New Roman"/>
          <w:sz w:val="28"/>
          <w:szCs w:val="28"/>
        </w:rPr>
      </w:pPr>
      <w:r w:rsidRPr="000557A6">
        <w:rPr>
          <w:rFonts w:ascii="Times New Roman" w:hAnsi="Times New Roman" w:cs="Times New Roman"/>
          <w:sz w:val="28"/>
          <w:szCs w:val="28"/>
        </w:rPr>
        <w:t xml:space="preserve">1) </w:t>
      </w:r>
      <w:proofErr w:type="spellStart"/>
      <w:r w:rsidRPr="000557A6">
        <w:rPr>
          <w:rFonts w:ascii="Times New Roman" w:hAnsi="Times New Roman" w:cs="Times New Roman"/>
          <w:sz w:val="28"/>
          <w:szCs w:val="28"/>
        </w:rPr>
        <w:t>талдау</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объектісі</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туралы</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ақпаратты</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жинау</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және</w:t>
      </w:r>
      <w:proofErr w:type="spellEnd"/>
      <w:r w:rsidRPr="000557A6">
        <w:rPr>
          <w:rFonts w:ascii="Times New Roman" w:hAnsi="Times New Roman" w:cs="Times New Roman"/>
          <w:sz w:val="28"/>
          <w:szCs w:val="28"/>
        </w:rPr>
        <w:t xml:space="preserve"> </w:t>
      </w:r>
      <w:r>
        <w:rPr>
          <w:rFonts w:ascii="Times New Roman" w:hAnsi="Times New Roman" w:cs="Times New Roman"/>
          <w:sz w:val="28"/>
          <w:szCs w:val="28"/>
          <w:lang w:val="kk-KZ"/>
        </w:rPr>
        <w:t>жалпылау</w:t>
      </w:r>
      <w:r w:rsidRPr="000557A6">
        <w:rPr>
          <w:rFonts w:ascii="Times New Roman" w:hAnsi="Times New Roman" w:cs="Times New Roman"/>
          <w:sz w:val="28"/>
          <w:szCs w:val="28"/>
        </w:rPr>
        <w:t>;</w:t>
      </w:r>
    </w:p>
    <w:p w14:paraId="3D1A9589" w14:textId="77777777" w:rsidR="000557A6" w:rsidRDefault="000557A6" w:rsidP="008B31AF">
      <w:pPr>
        <w:spacing w:after="0" w:line="240" w:lineRule="auto"/>
        <w:ind w:firstLine="708"/>
        <w:jc w:val="both"/>
        <w:rPr>
          <w:rFonts w:ascii="Times New Roman" w:hAnsi="Times New Roman" w:cs="Times New Roman"/>
          <w:sz w:val="28"/>
          <w:szCs w:val="28"/>
        </w:rPr>
      </w:pPr>
      <w:r w:rsidRPr="000557A6">
        <w:rPr>
          <w:rFonts w:ascii="Times New Roman" w:hAnsi="Times New Roman" w:cs="Times New Roman"/>
          <w:sz w:val="28"/>
          <w:szCs w:val="28"/>
        </w:rPr>
        <w:t xml:space="preserve">2) </w:t>
      </w:r>
      <w:proofErr w:type="spellStart"/>
      <w:r w:rsidRPr="000557A6">
        <w:rPr>
          <w:rFonts w:ascii="Times New Roman" w:hAnsi="Times New Roman" w:cs="Times New Roman"/>
          <w:sz w:val="28"/>
          <w:szCs w:val="28"/>
        </w:rPr>
        <w:t>талдау</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объектісінің</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қызметін</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оның</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ұйымдастырушылық-басқарушылық</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қызметін</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реттейтін</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құқықтық</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актілер</w:t>
      </w:r>
      <w:proofErr w:type="spellEnd"/>
      <w:r w:rsidRPr="000557A6">
        <w:rPr>
          <w:rFonts w:ascii="Times New Roman" w:hAnsi="Times New Roman" w:cs="Times New Roman"/>
          <w:sz w:val="28"/>
          <w:szCs w:val="28"/>
        </w:rPr>
        <w:t xml:space="preserve"> мен </w:t>
      </w:r>
      <w:proofErr w:type="spellStart"/>
      <w:r w:rsidRPr="000557A6">
        <w:rPr>
          <w:rFonts w:ascii="Times New Roman" w:hAnsi="Times New Roman" w:cs="Times New Roman"/>
          <w:sz w:val="28"/>
          <w:szCs w:val="28"/>
        </w:rPr>
        <w:t>ішкі</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құжаттарды</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сыбайлас</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жемқорлық</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тәуекелдерінің</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болуына</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талдау</w:t>
      </w:r>
      <w:proofErr w:type="spellEnd"/>
      <w:r w:rsidRPr="000557A6">
        <w:rPr>
          <w:rFonts w:ascii="Times New Roman" w:hAnsi="Times New Roman" w:cs="Times New Roman"/>
          <w:sz w:val="28"/>
          <w:szCs w:val="28"/>
        </w:rPr>
        <w:t xml:space="preserve"> </w:t>
      </w:r>
      <w:proofErr w:type="spellStart"/>
      <w:r w:rsidRPr="000557A6">
        <w:rPr>
          <w:rFonts w:ascii="Times New Roman" w:hAnsi="Times New Roman" w:cs="Times New Roman"/>
          <w:sz w:val="28"/>
          <w:szCs w:val="28"/>
        </w:rPr>
        <w:t>жасау</w:t>
      </w:r>
      <w:proofErr w:type="spellEnd"/>
      <w:r w:rsidRPr="000557A6">
        <w:rPr>
          <w:rFonts w:ascii="Times New Roman" w:hAnsi="Times New Roman" w:cs="Times New Roman"/>
          <w:sz w:val="28"/>
          <w:szCs w:val="28"/>
        </w:rPr>
        <w:t>;</w:t>
      </w:r>
    </w:p>
    <w:p w14:paraId="3FE78070" w14:textId="77777777" w:rsidR="009342A8" w:rsidRDefault="009342A8" w:rsidP="008B31AF">
      <w:pPr>
        <w:spacing w:after="0" w:line="240" w:lineRule="auto"/>
        <w:ind w:firstLine="708"/>
        <w:jc w:val="both"/>
        <w:rPr>
          <w:rFonts w:ascii="Times New Roman" w:hAnsi="Times New Roman" w:cs="Times New Roman"/>
          <w:sz w:val="28"/>
          <w:szCs w:val="28"/>
        </w:rPr>
      </w:pPr>
      <w:r w:rsidRPr="009342A8">
        <w:rPr>
          <w:rFonts w:ascii="Times New Roman" w:hAnsi="Times New Roman" w:cs="Times New Roman"/>
          <w:sz w:val="28"/>
          <w:szCs w:val="28"/>
        </w:rPr>
        <w:t xml:space="preserve">3) </w:t>
      </w:r>
      <w:proofErr w:type="spellStart"/>
      <w:r w:rsidRPr="009342A8">
        <w:rPr>
          <w:rFonts w:ascii="Times New Roman" w:hAnsi="Times New Roman" w:cs="Times New Roman"/>
          <w:sz w:val="28"/>
          <w:szCs w:val="28"/>
        </w:rPr>
        <w:t>талдамалық</w:t>
      </w:r>
      <w:proofErr w:type="spellEnd"/>
      <w:r w:rsidRPr="009342A8">
        <w:rPr>
          <w:rFonts w:ascii="Times New Roman" w:hAnsi="Times New Roman" w:cs="Times New Roman"/>
          <w:sz w:val="28"/>
          <w:szCs w:val="28"/>
        </w:rPr>
        <w:t xml:space="preserve"> </w:t>
      </w:r>
      <w:proofErr w:type="spellStart"/>
      <w:r w:rsidRPr="009342A8">
        <w:rPr>
          <w:rFonts w:ascii="Times New Roman" w:hAnsi="Times New Roman" w:cs="Times New Roman"/>
          <w:sz w:val="28"/>
          <w:szCs w:val="28"/>
        </w:rPr>
        <w:t>анықтаманы</w:t>
      </w:r>
      <w:proofErr w:type="spellEnd"/>
      <w:r w:rsidRPr="009342A8">
        <w:rPr>
          <w:rFonts w:ascii="Times New Roman" w:hAnsi="Times New Roman" w:cs="Times New Roman"/>
          <w:sz w:val="28"/>
          <w:szCs w:val="28"/>
        </w:rPr>
        <w:t xml:space="preserve"> </w:t>
      </w:r>
      <w:proofErr w:type="spellStart"/>
      <w:r w:rsidRPr="009342A8">
        <w:rPr>
          <w:rFonts w:ascii="Times New Roman" w:hAnsi="Times New Roman" w:cs="Times New Roman"/>
          <w:sz w:val="28"/>
          <w:szCs w:val="28"/>
        </w:rPr>
        <w:t>дайындау</w:t>
      </w:r>
      <w:proofErr w:type="spellEnd"/>
      <w:r w:rsidRPr="009342A8">
        <w:rPr>
          <w:rFonts w:ascii="Times New Roman" w:hAnsi="Times New Roman" w:cs="Times New Roman"/>
          <w:sz w:val="28"/>
          <w:szCs w:val="28"/>
        </w:rPr>
        <w:t xml:space="preserve"> </w:t>
      </w:r>
      <w:proofErr w:type="spellStart"/>
      <w:r w:rsidRPr="009342A8">
        <w:rPr>
          <w:rFonts w:ascii="Times New Roman" w:hAnsi="Times New Roman" w:cs="Times New Roman"/>
          <w:sz w:val="28"/>
          <w:szCs w:val="28"/>
        </w:rPr>
        <w:t>және</w:t>
      </w:r>
      <w:proofErr w:type="spellEnd"/>
      <w:r w:rsidRPr="009342A8">
        <w:rPr>
          <w:rFonts w:ascii="Times New Roman" w:hAnsi="Times New Roman" w:cs="Times New Roman"/>
          <w:sz w:val="28"/>
          <w:szCs w:val="28"/>
        </w:rPr>
        <w:t xml:space="preserve"> </w:t>
      </w:r>
      <w:proofErr w:type="spellStart"/>
      <w:r w:rsidRPr="009342A8">
        <w:rPr>
          <w:rFonts w:ascii="Times New Roman" w:hAnsi="Times New Roman" w:cs="Times New Roman"/>
          <w:sz w:val="28"/>
          <w:szCs w:val="28"/>
        </w:rPr>
        <w:t>оған</w:t>
      </w:r>
      <w:proofErr w:type="spellEnd"/>
      <w:r w:rsidRPr="009342A8">
        <w:rPr>
          <w:rFonts w:ascii="Times New Roman" w:hAnsi="Times New Roman" w:cs="Times New Roman"/>
          <w:sz w:val="28"/>
          <w:szCs w:val="28"/>
        </w:rPr>
        <w:t xml:space="preserve"> </w:t>
      </w:r>
      <w:proofErr w:type="spellStart"/>
      <w:r w:rsidRPr="009342A8">
        <w:rPr>
          <w:rFonts w:ascii="Times New Roman" w:hAnsi="Times New Roman" w:cs="Times New Roman"/>
          <w:sz w:val="28"/>
          <w:szCs w:val="28"/>
        </w:rPr>
        <w:t>қол</w:t>
      </w:r>
      <w:proofErr w:type="spellEnd"/>
      <w:r w:rsidRPr="009342A8">
        <w:rPr>
          <w:rFonts w:ascii="Times New Roman" w:hAnsi="Times New Roman" w:cs="Times New Roman"/>
          <w:sz w:val="28"/>
          <w:szCs w:val="28"/>
        </w:rPr>
        <w:t xml:space="preserve"> </w:t>
      </w:r>
      <w:proofErr w:type="spellStart"/>
      <w:r w:rsidRPr="009342A8">
        <w:rPr>
          <w:rFonts w:ascii="Times New Roman" w:hAnsi="Times New Roman" w:cs="Times New Roman"/>
          <w:sz w:val="28"/>
          <w:szCs w:val="28"/>
        </w:rPr>
        <w:t>қою</w:t>
      </w:r>
      <w:proofErr w:type="spellEnd"/>
      <w:r w:rsidRPr="009342A8">
        <w:rPr>
          <w:rFonts w:ascii="Times New Roman" w:hAnsi="Times New Roman" w:cs="Times New Roman"/>
          <w:sz w:val="28"/>
          <w:szCs w:val="28"/>
        </w:rPr>
        <w:t>;</w:t>
      </w:r>
    </w:p>
    <w:p w14:paraId="2F371018" w14:textId="77777777" w:rsidR="009342A8" w:rsidRDefault="009342A8" w:rsidP="008B31AF">
      <w:pPr>
        <w:spacing w:after="0" w:line="240" w:lineRule="auto"/>
        <w:ind w:firstLine="708"/>
        <w:jc w:val="both"/>
        <w:rPr>
          <w:rFonts w:ascii="Times New Roman" w:hAnsi="Times New Roman" w:cs="Times New Roman"/>
          <w:sz w:val="28"/>
          <w:szCs w:val="28"/>
        </w:rPr>
      </w:pPr>
      <w:r w:rsidRPr="009342A8">
        <w:rPr>
          <w:rFonts w:ascii="Times New Roman" w:hAnsi="Times New Roman" w:cs="Times New Roman"/>
          <w:sz w:val="28"/>
          <w:szCs w:val="28"/>
        </w:rPr>
        <w:t xml:space="preserve">4) </w:t>
      </w:r>
      <w:proofErr w:type="spellStart"/>
      <w:r w:rsidRPr="009342A8">
        <w:rPr>
          <w:rFonts w:ascii="Times New Roman" w:hAnsi="Times New Roman" w:cs="Times New Roman"/>
          <w:sz w:val="28"/>
          <w:szCs w:val="28"/>
        </w:rPr>
        <w:t>сыбайлас</w:t>
      </w:r>
      <w:proofErr w:type="spellEnd"/>
      <w:r w:rsidRPr="009342A8">
        <w:rPr>
          <w:rFonts w:ascii="Times New Roman" w:hAnsi="Times New Roman" w:cs="Times New Roman"/>
          <w:sz w:val="28"/>
          <w:szCs w:val="28"/>
        </w:rPr>
        <w:t xml:space="preserve"> </w:t>
      </w:r>
      <w:proofErr w:type="spellStart"/>
      <w:r w:rsidRPr="009342A8">
        <w:rPr>
          <w:rFonts w:ascii="Times New Roman" w:hAnsi="Times New Roman" w:cs="Times New Roman"/>
          <w:sz w:val="28"/>
          <w:szCs w:val="28"/>
        </w:rPr>
        <w:t>жемқорлық</w:t>
      </w:r>
      <w:proofErr w:type="spellEnd"/>
      <w:r w:rsidRPr="009342A8">
        <w:rPr>
          <w:rFonts w:ascii="Times New Roman" w:hAnsi="Times New Roman" w:cs="Times New Roman"/>
          <w:sz w:val="28"/>
          <w:szCs w:val="28"/>
        </w:rPr>
        <w:t xml:space="preserve"> </w:t>
      </w:r>
      <w:proofErr w:type="spellStart"/>
      <w:r w:rsidRPr="009342A8">
        <w:rPr>
          <w:rFonts w:ascii="Times New Roman" w:hAnsi="Times New Roman" w:cs="Times New Roman"/>
          <w:sz w:val="28"/>
          <w:szCs w:val="28"/>
        </w:rPr>
        <w:t>тәуекелдеріне</w:t>
      </w:r>
      <w:proofErr w:type="spellEnd"/>
      <w:r w:rsidRPr="009342A8">
        <w:rPr>
          <w:rFonts w:ascii="Times New Roman" w:hAnsi="Times New Roman" w:cs="Times New Roman"/>
          <w:sz w:val="28"/>
          <w:szCs w:val="28"/>
        </w:rPr>
        <w:t xml:space="preserve"> </w:t>
      </w:r>
      <w:proofErr w:type="spellStart"/>
      <w:r w:rsidRPr="009342A8">
        <w:rPr>
          <w:rFonts w:ascii="Times New Roman" w:hAnsi="Times New Roman" w:cs="Times New Roman"/>
          <w:sz w:val="28"/>
          <w:szCs w:val="28"/>
        </w:rPr>
        <w:t>ұшыраған</w:t>
      </w:r>
      <w:proofErr w:type="spellEnd"/>
      <w:r w:rsidRPr="009342A8">
        <w:rPr>
          <w:rFonts w:ascii="Times New Roman" w:hAnsi="Times New Roman" w:cs="Times New Roman"/>
          <w:sz w:val="28"/>
          <w:szCs w:val="28"/>
        </w:rPr>
        <w:t xml:space="preserve"> </w:t>
      </w:r>
      <w:proofErr w:type="spellStart"/>
      <w:r w:rsidRPr="009342A8">
        <w:rPr>
          <w:rFonts w:ascii="Times New Roman" w:hAnsi="Times New Roman" w:cs="Times New Roman"/>
          <w:sz w:val="28"/>
          <w:szCs w:val="28"/>
        </w:rPr>
        <w:t>лауазымдарды</w:t>
      </w:r>
      <w:proofErr w:type="spellEnd"/>
      <w:r w:rsidRPr="009342A8">
        <w:rPr>
          <w:rFonts w:ascii="Times New Roman" w:hAnsi="Times New Roman" w:cs="Times New Roman"/>
          <w:sz w:val="28"/>
          <w:szCs w:val="28"/>
        </w:rPr>
        <w:t xml:space="preserve"> </w:t>
      </w:r>
      <w:proofErr w:type="spellStart"/>
      <w:r w:rsidRPr="009342A8">
        <w:rPr>
          <w:rFonts w:ascii="Times New Roman" w:hAnsi="Times New Roman" w:cs="Times New Roman"/>
          <w:sz w:val="28"/>
          <w:szCs w:val="28"/>
        </w:rPr>
        <w:t>айқындау</w:t>
      </w:r>
      <w:proofErr w:type="spellEnd"/>
      <w:r w:rsidRPr="009342A8">
        <w:rPr>
          <w:rFonts w:ascii="Times New Roman" w:hAnsi="Times New Roman" w:cs="Times New Roman"/>
          <w:sz w:val="28"/>
          <w:szCs w:val="28"/>
        </w:rPr>
        <w:t>;</w:t>
      </w:r>
    </w:p>
    <w:p w14:paraId="6E714687" w14:textId="66942221" w:rsidR="009342A8" w:rsidRPr="00BD5242" w:rsidRDefault="009342A8" w:rsidP="00502382">
      <w:pPr>
        <w:pStyle w:val="af0"/>
        <w:shd w:val="clear" w:color="auto" w:fill="FFFFFF"/>
        <w:spacing w:before="0" w:beforeAutospacing="0" w:after="0" w:afterAutospacing="0"/>
        <w:jc w:val="both"/>
        <w:rPr>
          <w:rFonts w:eastAsiaTheme="minorHAnsi"/>
          <w:sz w:val="28"/>
          <w:szCs w:val="28"/>
          <w:lang w:val="kk-KZ" w:eastAsia="en-US"/>
        </w:rPr>
      </w:pPr>
      <w:r>
        <w:rPr>
          <w:rFonts w:eastAsiaTheme="minorHAnsi"/>
          <w:sz w:val="28"/>
          <w:szCs w:val="28"/>
          <w:lang w:val="kk-KZ" w:eastAsia="en-US"/>
        </w:rPr>
        <w:t xml:space="preserve">          </w:t>
      </w:r>
      <w:r w:rsidRPr="00BD5242">
        <w:rPr>
          <w:rFonts w:eastAsiaTheme="minorHAnsi"/>
          <w:sz w:val="28"/>
          <w:szCs w:val="28"/>
          <w:lang w:val="kk-KZ" w:eastAsia="en-US"/>
        </w:rPr>
        <w:t xml:space="preserve">5) </w:t>
      </w:r>
      <w:r w:rsidR="00161985">
        <w:rPr>
          <w:rFonts w:eastAsiaTheme="minorHAnsi"/>
          <w:sz w:val="28"/>
          <w:szCs w:val="28"/>
          <w:lang w:val="kk-KZ" w:eastAsia="en-US"/>
        </w:rPr>
        <w:t>с</w:t>
      </w:r>
      <w:r w:rsidRPr="00BD5242">
        <w:rPr>
          <w:rFonts w:eastAsiaTheme="minorHAnsi"/>
          <w:sz w:val="28"/>
          <w:szCs w:val="28"/>
          <w:lang w:val="kk-KZ" w:eastAsia="en-US"/>
        </w:rPr>
        <w:t>ыбайлас жемқорлық тәуекелдерін ішкі талдау нәтижелері бойынша анықталған сыбайлас жемқорлық құқық бұзушылықтар жасауға ықпал ететін себептер мен жағдайларды жою жөніндегі ұсынымдардың орындалуын бақылау және мониторингтеу.</w:t>
      </w:r>
    </w:p>
    <w:p w14:paraId="0AAB92C5" w14:textId="77777777" w:rsidR="00C14321" w:rsidRPr="00BD5242" w:rsidRDefault="009342A8" w:rsidP="00502382">
      <w:pPr>
        <w:pStyle w:val="af0"/>
        <w:shd w:val="clear" w:color="auto" w:fill="FFFFFF"/>
        <w:spacing w:before="0" w:beforeAutospacing="0" w:after="0" w:afterAutospacing="0"/>
        <w:jc w:val="both"/>
        <w:rPr>
          <w:rFonts w:eastAsiaTheme="minorHAnsi"/>
          <w:sz w:val="28"/>
          <w:szCs w:val="28"/>
          <w:lang w:val="kk-KZ" w:eastAsia="en-US"/>
        </w:rPr>
      </w:pPr>
      <w:r>
        <w:rPr>
          <w:rFonts w:eastAsiaTheme="minorHAnsi"/>
          <w:sz w:val="28"/>
          <w:szCs w:val="28"/>
          <w:lang w:val="kk-KZ" w:eastAsia="en-US"/>
        </w:rPr>
        <w:t xml:space="preserve">          </w:t>
      </w:r>
      <w:r w:rsidRPr="00BD5242">
        <w:rPr>
          <w:rFonts w:eastAsiaTheme="minorHAnsi"/>
          <w:sz w:val="28"/>
          <w:szCs w:val="28"/>
          <w:lang w:val="kk-KZ" w:eastAsia="en-US"/>
        </w:rPr>
        <w:t>Жұмыс барысында талданды:</w:t>
      </w:r>
    </w:p>
    <w:p w14:paraId="732A4E6E" w14:textId="77777777" w:rsidR="00C14321" w:rsidRPr="00BD5242" w:rsidRDefault="00C14321" w:rsidP="0055726F">
      <w:pPr>
        <w:pStyle w:val="af0"/>
        <w:shd w:val="clear" w:color="auto" w:fill="FFFFFF"/>
        <w:tabs>
          <w:tab w:val="left" w:pos="851"/>
          <w:tab w:val="left" w:pos="1134"/>
        </w:tabs>
        <w:spacing w:before="0" w:beforeAutospacing="0" w:after="0" w:afterAutospacing="0"/>
        <w:ind w:firstLine="720"/>
        <w:jc w:val="both"/>
        <w:rPr>
          <w:rFonts w:eastAsiaTheme="minorHAnsi"/>
          <w:sz w:val="28"/>
          <w:szCs w:val="28"/>
          <w:lang w:val="kk-KZ" w:eastAsia="en-US"/>
        </w:rPr>
      </w:pPr>
      <w:r w:rsidRPr="00BD5242">
        <w:rPr>
          <w:rFonts w:eastAsiaTheme="minorHAnsi"/>
          <w:sz w:val="28"/>
          <w:szCs w:val="28"/>
          <w:lang w:val="kk-KZ" w:eastAsia="en-US"/>
        </w:rPr>
        <w:t xml:space="preserve">- </w:t>
      </w:r>
      <w:r w:rsidR="0055726F" w:rsidRPr="00BD5242">
        <w:rPr>
          <w:rFonts w:eastAsiaTheme="minorHAnsi"/>
          <w:sz w:val="28"/>
          <w:szCs w:val="28"/>
          <w:lang w:val="kk-KZ" w:eastAsia="en-US"/>
        </w:rPr>
        <w:t xml:space="preserve"> </w:t>
      </w:r>
      <w:r w:rsidR="009F7518">
        <w:rPr>
          <w:rFonts w:eastAsiaTheme="minorHAnsi"/>
          <w:sz w:val="28"/>
          <w:szCs w:val="28"/>
          <w:lang w:val="kk-KZ" w:eastAsia="en-US"/>
        </w:rPr>
        <w:t xml:space="preserve"> </w:t>
      </w:r>
      <w:r w:rsidR="009F7518" w:rsidRPr="00BD5242">
        <w:rPr>
          <w:rFonts w:eastAsiaTheme="minorHAnsi"/>
          <w:sz w:val="28"/>
          <w:szCs w:val="28"/>
          <w:lang w:val="kk-KZ" w:eastAsia="en-US"/>
        </w:rPr>
        <w:t>Департаменттің қызметін реттейтін құқықтық актілер мен ішкі құжаттар;</w:t>
      </w:r>
    </w:p>
    <w:p w14:paraId="390FBB03" w14:textId="5BD044E8" w:rsidR="0055726F" w:rsidRPr="00BD5242" w:rsidRDefault="0055726F" w:rsidP="00C14321">
      <w:pPr>
        <w:pStyle w:val="af0"/>
        <w:shd w:val="clear" w:color="auto" w:fill="FFFFFF"/>
        <w:spacing w:before="0" w:beforeAutospacing="0" w:after="0" w:afterAutospacing="0"/>
        <w:ind w:firstLine="720"/>
        <w:jc w:val="both"/>
        <w:rPr>
          <w:rFonts w:eastAsiaTheme="minorHAnsi"/>
          <w:sz w:val="28"/>
          <w:szCs w:val="28"/>
          <w:lang w:val="kk-KZ" w:eastAsia="en-US"/>
        </w:rPr>
      </w:pPr>
      <w:r w:rsidRPr="00BD5242">
        <w:rPr>
          <w:rFonts w:eastAsiaTheme="minorHAnsi"/>
          <w:sz w:val="28"/>
          <w:szCs w:val="28"/>
          <w:lang w:val="kk-KZ" w:eastAsia="en-US"/>
        </w:rPr>
        <w:t xml:space="preserve">-   </w:t>
      </w:r>
      <w:r w:rsidR="00161985">
        <w:rPr>
          <w:rFonts w:eastAsiaTheme="minorHAnsi"/>
          <w:sz w:val="28"/>
          <w:szCs w:val="28"/>
          <w:lang w:val="kk-KZ" w:eastAsia="en-US"/>
        </w:rPr>
        <w:t>м</w:t>
      </w:r>
      <w:r w:rsidR="009F7518" w:rsidRPr="00BD5242">
        <w:rPr>
          <w:rFonts w:eastAsiaTheme="minorHAnsi"/>
          <w:sz w:val="28"/>
          <w:szCs w:val="28"/>
          <w:lang w:val="kk-KZ" w:eastAsia="en-US"/>
        </w:rPr>
        <w:t>емлекеттік қызмет көрсету</w:t>
      </w:r>
      <w:r w:rsidRPr="00BD5242">
        <w:rPr>
          <w:rFonts w:eastAsiaTheme="minorHAnsi"/>
          <w:sz w:val="28"/>
          <w:szCs w:val="28"/>
          <w:lang w:val="kk-KZ" w:eastAsia="en-US"/>
        </w:rPr>
        <w:t>;</w:t>
      </w:r>
    </w:p>
    <w:p w14:paraId="2B862F0B" w14:textId="77777777" w:rsidR="00EF2D2C" w:rsidRPr="00BD5242" w:rsidRDefault="00C14321" w:rsidP="00C14321">
      <w:pPr>
        <w:spacing w:after="0" w:line="240" w:lineRule="auto"/>
        <w:ind w:firstLine="709"/>
        <w:jc w:val="both"/>
        <w:rPr>
          <w:rFonts w:ascii="Times New Roman" w:hAnsi="Times New Roman" w:cs="Times New Roman"/>
          <w:sz w:val="28"/>
          <w:szCs w:val="28"/>
          <w:lang w:val="kk-KZ"/>
        </w:rPr>
      </w:pPr>
      <w:r w:rsidRPr="00BD5242">
        <w:rPr>
          <w:rFonts w:ascii="Times New Roman" w:hAnsi="Times New Roman" w:cs="Times New Roman"/>
          <w:sz w:val="28"/>
          <w:szCs w:val="28"/>
          <w:lang w:val="kk-KZ"/>
        </w:rPr>
        <w:t xml:space="preserve">-   </w:t>
      </w:r>
      <w:r w:rsidR="009F7518" w:rsidRPr="00BD5242">
        <w:rPr>
          <w:rFonts w:ascii="Times New Roman" w:hAnsi="Times New Roman" w:cs="Times New Roman"/>
          <w:sz w:val="28"/>
          <w:szCs w:val="28"/>
          <w:lang w:val="kk-KZ"/>
        </w:rPr>
        <w:t>талдау объектісіне қатысты жеке және заңды тұлғалардың өтініштері;</w:t>
      </w:r>
    </w:p>
    <w:p w14:paraId="55C78160" w14:textId="77777777" w:rsidR="00EF2D2C" w:rsidRPr="00BD5242" w:rsidRDefault="00EF2D2C" w:rsidP="00C14321">
      <w:pPr>
        <w:spacing w:after="0" w:line="240" w:lineRule="auto"/>
        <w:ind w:firstLine="709"/>
        <w:jc w:val="both"/>
        <w:rPr>
          <w:rFonts w:ascii="Times New Roman" w:hAnsi="Times New Roman"/>
          <w:color w:val="000000"/>
          <w:sz w:val="28"/>
          <w:szCs w:val="28"/>
          <w:lang w:val="kk-KZ"/>
        </w:rPr>
      </w:pPr>
      <w:r w:rsidRPr="00BD5242">
        <w:rPr>
          <w:rFonts w:ascii="Times New Roman" w:hAnsi="Times New Roman" w:cs="Times New Roman"/>
          <w:sz w:val="28"/>
          <w:szCs w:val="28"/>
          <w:lang w:val="kk-KZ"/>
        </w:rPr>
        <w:t xml:space="preserve">-  </w:t>
      </w:r>
      <w:r w:rsidR="009F7518" w:rsidRPr="00BD5242">
        <w:rPr>
          <w:rFonts w:ascii="Times New Roman" w:hAnsi="Times New Roman"/>
          <w:color w:val="000000"/>
          <w:sz w:val="28"/>
          <w:szCs w:val="28"/>
          <w:lang w:val="kk-KZ"/>
        </w:rPr>
        <w:t>2023 жылдың кезеңі мен 2024 жылдың өткен кезеңі үшін бюджет және қаржы қаражатын игеру және бөлу;</w:t>
      </w:r>
    </w:p>
    <w:p w14:paraId="61BB2B8C" w14:textId="24206331" w:rsidR="00376135" w:rsidRPr="00BD5242" w:rsidRDefault="0055726F" w:rsidP="00C14321">
      <w:pPr>
        <w:spacing w:after="0" w:line="240" w:lineRule="auto"/>
        <w:ind w:firstLine="709"/>
        <w:jc w:val="both"/>
        <w:rPr>
          <w:rFonts w:ascii="Times New Roman" w:hAnsi="Times New Roman"/>
          <w:color w:val="000000"/>
          <w:sz w:val="28"/>
          <w:szCs w:val="28"/>
          <w:lang w:val="kk-KZ"/>
        </w:rPr>
      </w:pPr>
      <w:r w:rsidRPr="00BD5242">
        <w:rPr>
          <w:rFonts w:ascii="Times New Roman" w:hAnsi="Times New Roman"/>
          <w:color w:val="000000"/>
          <w:sz w:val="28"/>
          <w:szCs w:val="28"/>
          <w:lang w:val="kk-KZ"/>
        </w:rPr>
        <w:t xml:space="preserve">-    </w:t>
      </w:r>
      <w:r w:rsidR="00161985">
        <w:rPr>
          <w:rFonts w:ascii="Times New Roman" w:hAnsi="Times New Roman"/>
          <w:color w:val="000000"/>
          <w:sz w:val="28"/>
          <w:szCs w:val="28"/>
          <w:lang w:val="kk-KZ"/>
        </w:rPr>
        <w:t>а</w:t>
      </w:r>
      <w:r w:rsidR="009F7518" w:rsidRPr="00BD5242">
        <w:rPr>
          <w:rFonts w:ascii="Times New Roman" w:hAnsi="Times New Roman"/>
          <w:color w:val="000000"/>
          <w:sz w:val="28"/>
          <w:szCs w:val="28"/>
          <w:lang w:val="kk-KZ"/>
        </w:rPr>
        <w:t>қпараттық жүйелер;</w:t>
      </w:r>
    </w:p>
    <w:p w14:paraId="6482745F" w14:textId="77777777" w:rsidR="00376135" w:rsidRDefault="00863D5A" w:rsidP="00376135">
      <w:pPr>
        <w:pStyle w:val="a5"/>
        <w:ind w:firstLine="708"/>
        <w:jc w:val="both"/>
        <w:rPr>
          <w:rFonts w:ascii="Times New Roman" w:hAnsi="Times New Roman"/>
          <w:sz w:val="28"/>
          <w:szCs w:val="28"/>
          <w:lang w:val="kk-KZ"/>
        </w:rPr>
      </w:pPr>
      <w:r w:rsidRPr="00BD5242">
        <w:rPr>
          <w:rFonts w:ascii="Times New Roman" w:hAnsi="Times New Roman"/>
          <w:color w:val="000000"/>
          <w:sz w:val="28"/>
          <w:szCs w:val="28"/>
          <w:lang w:val="kk-KZ"/>
        </w:rPr>
        <w:t xml:space="preserve">- </w:t>
      </w:r>
      <w:r w:rsidR="009F7518" w:rsidRPr="00BD5242">
        <w:rPr>
          <w:rFonts w:ascii="Times New Roman" w:hAnsi="Times New Roman"/>
          <w:color w:val="000000"/>
          <w:sz w:val="28"/>
          <w:szCs w:val="28"/>
          <w:lang w:val="kk-KZ"/>
        </w:rPr>
        <w:t>бұрын сыбайлас жемқорлық құқық бұзушылық жасаған адамдарды жұмысқа қабылдау фактілерін анықтау;</w:t>
      </w:r>
    </w:p>
    <w:p w14:paraId="7BB74A88" w14:textId="77777777" w:rsidR="00376135" w:rsidRPr="009F7518" w:rsidRDefault="0087743C" w:rsidP="00376135">
      <w:pPr>
        <w:pStyle w:val="a5"/>
        <w:ind w:firstLine="708"/>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009F7518" w:rsidRPr="009F7518">
        <w:rPr>
          <w:rFonts w:ascii="Times New Roman" w:hAnsi="Times New Roman"/>
          <w:sz w:val="28"/>
          <w:szCs w:val="28"/>
          <w:lang w:val="kk-KZ"/>
        </w:rPr>
        <w:t>мемлекеттік функцияларды орындаумен үйлеспейтін қызметті жүзеге асыратын тұлғаларды анықтау;</w:t>
      </w:r>
    </w:p>
    <w:p w14:paraId="41B3446F" w14:textId="77777777" w:rsidR="00376135" w:rsidRPr="009F7518" w:rsidRDefault="00376135" w:rsidP="00376135">
      <w:pPr>
        <w:pStyle w:val="a5"/>
        <w:tabs>
          <w:tab w:val="left" w:pos="1134"/>
        </w:tabs>
        <w:ind w:firstLine="708"/>
        <w:jc w:val="both"/>
        <w:rPr>
          <w:rFonts w:ascii="Times New Roman" w:hAnsi="Times New Roman"/>
          <w:sz w:val="28"/>
          <w:szCs w:val="28"/>
          <w:lang w:val="kk-KZ"/>
        </w:rPr>
      </w:pPr>
      <w:r w:rsidRPr="009F7518">
        <w:rPr>
          <w:rFonts w:ascii="Times New Roman" w:hAnsi="Times New Roman"/>
          <w:sz w:val="28"/>
          <w:szCs w:val="28"/>
          <w:lang w:val="kk-KZ"/>
        </w:rPr>
        <w:t xml:space="preserve">-  </w:t>
      </w:r>
      <w:r w:rsidR="009F7518" w:rsidRPr="009F7518">
        <w:rPr>
          <w:rFonts w:ascii="Times New Roman" w:hAnsi="Times New Roman"/>
          <w:sz w:val="28"/>
          <w:szCs w:val="28"/>
          <w:lang w:val="kk-KZ"/>
        </w:rPr>
        <w:t xml:space="preserve">жақын </w:t>
      </w:r>
      <w:r w:rsidR="00B90BD5">
        <w:rPr>
          <w:rFonts w:ascii="Times New Roman" w:hAnsi="Times New Roman"/>
          <w:sz w:val="28"/>
          <w:szCs w:val="28"/>
          <w:lang w:val="kk-KZ"/>
        </w:rPr>
        <w:t xml:space="preserve">туыстарының, ерлі-зайыптылардың </w:t>
      </w:r>
      <w:r w:rsidR="009F7518" w:rsidRPr="009F7518">
        <w:rPr>
          <w:rFonts w:ascii="Times New Roman" w:hAnsi="Times New Roman"/>
          <w:sz w:val="28"/>
          <w:szCs w:val="28"/>
          <w:lang w:val="kk-KZ"/>
        </w:rPr>
        <w:t>бірлескен қызмет (жұмыс) фактілерін анықтау</w:t>
      </w:r>
      <w:r w:rsidRPr="009F7518">
        <w:rPr>
          <w:rFonts w:ascii="Times New Roman" w:hAnsi="Times New Roman"/>
          <w:sz w:val="28"/>
          <w:szCs w:val="28"/>
          <w:lang w:val="kk-KZ"/>
        </w:rPr>
        <w:t>;</w:t>
      </w:r>
    </w:p>
    <w:p w14:paraId="15552813" w14:textId="77777777" w:rsidR="00B90BD5" w:rsidRPr="00BD5242" w:rsidRDefault="00376135" w:rsidP="00B90BD5">
      <w:pPr>
        <w:spacing w:after="0"/>
        <w:ind w:firstLine="708"/>
        <w:rPr>
          <w:rFonts w:ascii="Times New Roman" w:hAnsi="Times New Roman"/>
          <w:sz w:val="28"/>
          <w:szCs w:val="28"/>
          <w:lang w:val="kk-KZ"/>
        </w:rPr>
      </w:pPr>
      <w:r w:rsidRPr="00BD5242">
        <w:rPr>
          <w:rFonts w:ascii="Times New Roman" w:hAnsi="Times New Roman"/>
          <w:sz w:val="28"/>
          <w:szCs w:val="28"/>
          <w:lang w:val="kk-KZ"/>
        </w:rPr>
        <w:t xml:space="preserve">-  </w:t>
      </w:r>
      <w:r w:rsidR="00B90BD5" w:rsidRPr="00BD5242">
        <w:rPr>
          <w:rFonts w:ascii="Times New Roman" w:hAnsi="Times New Roman"/>
          <w:sz w:val="28"/>
          <w:szCs w:val="28"/>
          <w:lang w:val="kk-KZ"/>
        </w:rPr>
        <w:t>мүдделер қақтығысы болған кезде лауазымдық міндеттерді жүзеге асыру фактілерін анықтау;</w:t>
      </w:r>
    </w:p>
    <w:p w14:paraId="7EEF1AE5" w14:textId="77777777" w:rsidR="00376135" w:rsidRPr="00BD5242" w:rsidRDefault="00376135" w:rsidP="00B90BD5">
      <w:pPr>
        <w:spacing w:after="0"/>
        <w:ind w:firstLine="708"/>
        <w:rPr>
          <w:rFonts w:ascii="Times New Roman" w:hAnsi="Times New Roman" w:cs="Times New Roman"/>
          <w:sz w:val="28"/>
          <w:szCs w:val="28"/>
          <w:highlight w:val="yellow"/>
          <w:lang w:val="kk-KZ"/>
        </w:rPr>
      </w:pPr>
      <w:r w:rsidRPr="00BD5242">
        <w:rPr>
          <w:rFonts w:ascii="Times New Roman" w:hAnsi="Times New Roman"/>
          <w:sz w:val="28"/>
          <w:szCs w:val="28"/>
          <w:lang w:val="kk-KZ"/>
        </w:rPr>
        <w:t xml:space="preserve">-  </w:t>
      </w:r>
      <w:r w:rsidR="00B90BD5" w:rsidRPr="00BD5242">
        <w:rPr>
          <w:rFonts w:ascii="Times New Roman" w:hAnsi="Times New Roman"/>
          <w:sz w:val="28"/>
          <w:szCs w:val="28"/>
          <w:lang w:val="kk-KZ"/>
        </w:rPr>
        <w:t>мемлекеттік қызметшілерді сыбайлас жемқорлыққа қарсы оқуға жіберу</w:t>
      </w:r>
      <w:r w:rsidRPr="00BD5242">
        <w:rPr>
          <w:rFonts w:ascii="Times New Roman" w:hAnsi="Times New Roman"/>
          <w:sz w:val="28"/>
          <w:szCs w:val="28"/>
          <w:lang w:val="kk-KZ"/>
        </w:rPr>
        <w:t>.</w:t>
      </w:r>
    </w:p>
    <w:p w14:paraId="35E7B3A9" w14:textId="77777777" w:rsidR="00B90BD5" w:rsidRPr="00BD5242" w:rsidRDefault="00B90BD5" w:rsidP="002C3797">
      <w:pPr>
        <w:tabs>
          <w:tab w:val="left" w:pos="993"/>
        </w:tabs>
        <w:spacing w:after="0" w:line="240" w:lineRule="auto"/>
        <w:ind w:firstLine="709"/>
        <w:jc w:val="both"/>
        <w:outlineLvl w:val="0"/>
        <w:rPr>
          <w:rFonts w:ascii="Times New Roman" w:hAnsi="Times New Roman" w:cs="Times New Roman"/>
          <w:sz w:val="28"/>
          <w:szCs w:val="28"/>
          <w:lang w:val="kk-KZ"/>
        </w:rPr>
      </w:pPr>
      <w:r w:rsidRPr="00BD5242">
        <w:rPr>
          <w:rFonts w:ascii="Times New Roman" w:hAnsi="Times New Roman" w:cs="Times New Roman"/>
          <w:sz w:val="28"/>
          <w:szCs w:val="28"/>
          <w:lang w:val="kk-KZ"/>
        </w:rPr>
        <w:t>Департамент жұмысының функциялары</w:t>
      </w:r>
      <w:r>
        <w:rPr>
          <w:rFonts w:ascii="Times New Roman" w:hAnsi="Times New Roman" w:cs="Times New Roman"/>
          <w:sz w:val="28"/>
          <w:szCs w:val="28"/>
          <w:lang w:val="kk-KZ"/>
        </w:rPr>
        <w:t>ның көптігі</w:t>
      </w:r>
      <w:r w:rsidRPr="00BD5242">
        <w:rPr>
          <w:rFonts w:ascii="Times New Roman" w:hAnsi="Times New Roman" w:cs="Times New Roman"/>
          <w:sz w:val="28"/>
          <w:szCs w:val="28"/>
          <w:lang w:val="kk-KZ"/>
        </w:rPr>
        <w:t xml:space="preserve"> мен салааралық сипатын ескере отырып, қызметтің негізгі бағыттары талдаумен қамтылды, атап айтқанда:</w:t>
      </w:r>
    </w:p>
    <w:p w14:paraId="14E42699" w14:textId="77777777" w:rsidR="002C3797" w:rsidRPr="00B76CD7" w:rsidRDefault="002C3797" w:rsidP="002C3797">
      <w:pPr>
        <w:tabs>
          <w:tab w:val="left" w:pos="993"/>
        </w:tab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w:t>
      </w:r>
      <w:r w:rsidRPr="00B76CD7">
        <w:rPr>
          <w:rFonts w:ascii="Times New Roman" w:hAnsi="Times New Roman" w:cs="Times New Roman"/>
          <w:sz w:val="28"/>
          <w:szCs w:val="28"/>
        </w:rPr>
        <w:t>.</w:t>
      </w:r>
      <w:r w:rsidR="002D72F5" w:rsidRPr="002D72F5">
        <w:rPr>
          <w:rFonts w:ascii="Times New Roman" w:hAnsi="Times New Roman" w:cs="Times New Roman"/>
          <w:sz w:val="28"/>
          <w:szCs w:val="28"/>
        </w:rPr>
        <w:t>бақылау-</w:t>
      </w:r>
      <w:r w:rsidR="002D72F5" w:rsidRPr="0049254A">
        <w:rPr>
          <w:rFonts w:ascii="Times New Roman" w:hAnsi="Times New Roman" w:cs="Times New Roman"/>
          <w:sz w:val="28"/>
          <w:szCs w:val="28"/>
        </w:rPr>
        <w:t>тексеру</w:t>
      </w:r>
      <w:r w:rsidR="002D72F5">
        <w:rPr>
          <w:rFonts w:ascii="Times New Roman" w:hAnsi="Times New Roman" w:cs="Times New Roman"/>
          <w:sz w:val="28"/>
          <w:szCs w:val="28"/>
        </w:rPr>
        <w:t xml:space="preserve"> </w:t>
      </w:r>
      <w:proofErr w:type="spellStart"/>
      <w:r w:rsidR="002D72F5">
        <w:rPr>
          <w:rFonts w:ascii="Times New Roman" w:hAnsi="Times New Roman" w:cs="Times New Roman"/>
          <w:sz w:val="28"/>
          <w:szCs w:val="28"/>
        </w:rPr>
        <w:t>функцияларын</w:t>
      </w:r>
      <w:proofErr w:type="spellEnd"/>
      <w:r w:rsidR="002D72F5">
        <w:rPr>
          <w:rFonts w:ascii="Times New Roman" w:hAnsi="Times New Roman" w:cs="Times New Roman"/>
          <w:sz w:val="28"/>
          <w:szCs w:val="28"/>
        </w:rPr>
        <w:t xml:space="preserve"> </w:t>
      </w:r>
      <w:proofErr w:type="spellStart"/>
      <w:r w:rsidR="002D72F5">
        <w:rPr>
          <w:rFonts w:ascii="Times New Roman" w:hAnsi="Times New Roman" w:cs="Times New Roman"/>
          <w:sz w:val="28"/>
          <w:szCs w:val="28"/>
        </w:rPr>
        <w:t>іске</w:t>
      </w:r>
      <w:proofErr w:type="spellEnd"/>
      <w:r w:rsidR="002D72F5">
        <w:rPr>
          <w:rFonts w:ascii="Times New Roman" w:hAnsi="Times New Roman" w:cs="Times New Roman"/>
          <w:sz w:val="28"/>
          <w:szCs w:val="28"/>
        </w:rPr>
        <w:t xml:space="preserve"> </w:t>
      </w:r>
      <w:proofErr w:type="spellStart"/>
      <w:r w:rsidR="002D72F5">
        <w:rPr>
          <w:rFonts w:ascii="Times New Roman" w:hAnsi="Times New Roman" w:cs="Times New Roman"/>
          <w:sz w:val="28"/>
          <w:szCs w:val="28"/>
        </w:rPr>
        <w:t>асыру</w:t>
      </w:r>
      <w:proofErr w:type="spellEnd"/>
      <w:r w:rsidR="0087743C">
        <w:rPr>
          <w:rFonts w:ascii="Times New Roman" w:hAnsi="Times New Roman" w:cs="Times New Roman"/>
          <w:color w:val="000000"/>
          <w:sz w:val="28"/>
          <w:szCs w:val="28"/>
        </w:rPr>
        <w:t>;</w:t>
      </w:r>
    </w:p>
    <w:p w14:paraId="0FA98B02" w14:textId="059B3A27" w:rsidR="00B76CD7" w:rsidRDefault="00B76CD7" w:rsidP="00B76CD7">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rPr>
      </w:pPr>
      <w:r w:rsidRPr="00B76CD7">
        <w:rPr>
          <w:rFonts w:ascii="Times New Roman" w:hAnsi="Times New Roman" w:cs="Times New Roman"/>
          <w:sz w:val="28"/>
          <w:szCs w:val="28"/>
        </w:rPr>
        <w:t xml:space="preserve">          </w:t>
      </w:r>
      <w:r w:rsidR="002C3797" w:rsidRPr="00B76CD7">
        <w:rPr>
          <w:rFonts w:ascii="Times New Roman" w:hAnsi="Times New Roman" w:cs="Times New Roman"/>
          <w:sz w:val="28"/>
          <w:szCs w:val="28"/>
        </w:rPr>
        <w:t>2.</w:t>
      </w:r>
      <w:r w:rsidR="0049254A">
        <w:rPr>
          <w:rFonts w:ascii="Times New Roman" w:hAnsi="Times New Roman" w:cs="Times New Roman"/>
          <w:color w:val="000000"/>
          <w:sz w:val="28"/>
          <w:szCs w:val="28"/>
          <w:lang w:val="kk-KZ"/>
        </w:rPr>
        <w:t>р</w:t>
      </w:r>
      <w:r w:rsidR="0049254A" w:rsidRPr="00B77DC9">
        <w:rPr>
          <w:rFonts w:ascii="Times New Roman" w:hAnsi="Times New Roman" w:cs="Times New Roman"/>
          <w:color w:val="000000"/>
          <w:sz w:val="28"/>
          <w:szCs w:val="28"/>
          <w:lang w:val="kk-KZ"/>
        </w:rPr>
        <w:t>ұқсат етуші функцияларды жүзеге асыру</w:t>
      </w:r>
      <w:r w:rsidR="0087743C">
        <w:rPr>
          <w:rFonts w:ascii="Times New Roman" w:hAnsi="Times New Roman" w:cs="Times New Roman"/>
          <w:sz w:val="28"/>
          <w:szCs w:val="28"/>
        </w:rPr>
        <w:t>;</w:t>
      </w:r>
    </w:p>
    <w:p w14:paraId="764693E1" w14:textId="5C5B9998" w:rsidR="00B76CD7" w:rsidRDefault="00B76CD7" w:rsidP="00B76CD7">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w:t>
      </w:r>
      <w:r w:rsidR="002D72F5">
        <w:rPr>
          <w:rFonts w:ascii="Times New Roman" w:hAnsi="Times New Roman" w:cs="Times New Roman"/>
          <w:sz w:val="28"/>
          <w:szCs w:val="28"/>
        </w:rPr>
        <w:t>М</w:t>
      </w:r>
      <w:r w:rsidR="002D72F5">
        <w:rPr>
          <w:rFonts w:ascii="Times New Roman" w:hAnsi="Times New Roman" w:cs="Times New Roman"/>
          <w:sz w:val="28"/>
          <w:szCs w:val="28"/>
          <w:lang w:val="kk-KZ"/>
        </w:rPr>
        <w:t>КО</w:t>
      </w:r>
      <w:r w:rsidR="002D72F5" w:rsidRPr="002D72F5">
        <w:rPr>
          <w:rFonts w:ascii="Times New Roman" w:hAnsi="Times New Roman" w:cs="Times New Roman"/>
          <w:sz w:val="28"/>
          <w:szCs w:val="28"/>
        </w:rPr>
        <w:t xml:space="preserve"> </w:t>
      </w:r>
      <w:proofErr w:type="spellStart"/>
      <w:r w:rsidR="002D72F5" w:rsidRPr="002D72F5">
        <w:rPr>
          <w:rFonts w:ascii="Times New Roman" w:hAnsi="Times New Roman" w:cs="Times New Roman"/>
          <w:sz w:val="28"/>
          <w:szCs w:val="28"/>
        </w:rPr>
        <w:t>қызметін</w:t>
      </w:r>
      <w:proofErr w:type="spellEnd"/>
      <w:r w:rsidR="002D72F5" w:rsidRPr="002D72F5">
        <w:rPr>
          <w:rFonts w:ascii="Times New Roman" w:hAnsi="Times New Roman" w:cs="Times New Roman"/>
          <w:sz w:val="28"/>
          <w:szCs w:val="28"/>
        </w:rPr>
        <w:t xml:space="preserve"> </w:t>
      </w:r>
      <w:proofErr w:type="spellStart"/>
      <w:r w:rsidR="002D72F5" w:rsidRPr="002D72F5">
        <w:rPr>
          <w:rFonts w:ascii="Times New Roman" w:hAnsi="Times New Roman" w:cs="Times New Roman"/>
          <w:sz w:val="28"/>
          <w:szCs w:val="28"/>
        </w:rPr>
        <w:t>реттейтін</w:t>
      </w:r>
      <w:proofErr w:type="spellEnd"/>
      <w:r w:rsidR="002D72F5" w:rsidRPr="002D72F5">
        <w:rPr>
          <w:rFonts w:ascii="Times New Roman" w:hAnsi="Times New Roman" w:cs="Times New Roman"/>
          <w:sz w:val="28"/>
          <w:szCs w:val="28"/>
        </w:rPr>
        <w:t xml:space="preserve"> </w:t>
      </w:r>
      <w:proofErr w:type="spellStart"/>
      <w:r w:rsidR="002D72F5" w:rsidRPr="002D72F5">
        <w:rPr>
          <w:rFonts w:ascii="Times New Roman" w:hAnsi="Times New Roman" w:cs="Times New Roman"/>
          <w:sz w:val="28"/>
          <w:szCs w:val="28"/>
        </w:rPr>
        <w:t>құқықтық</w:t>
      </w:r>
      <w:proofErr w:type="spellEnd"/>
      <w:r w:rsidR="002D72F5" w:rsidRPr="002D72F5">
        <w:rPr>
          <w:rFonts w:ascii="Times New Roman" w:hAnsi="Times New Roman" w:cs="Times New Roman"/>
          <w:sz w:val="28"/>
          <w:szCs w:val="28"/>
        </w:rPr>
        <w:t xml:space="preserve"> </w:t>
      </w:r>
      <w:proofErr w:type="spellStart"/>
      <w:r w:rsidR="002D72F5" w:rsidRPr="002D72F5">
        <w:rPr>
          <w:rFonts w:ascii="Times New Roman" w:hAnsi="Times New Roman" w:cs="Times New Roman"/>
          <w:sz w:val="28"/>
          <w:szCs w:val="28"/>
        </w:rPr>
        <w:t>актілер</w:t>
      </w:r>
      <w:proofErr w:type="spellEnd"/>
      <w:r w:rsidR="002D72F5" w:rsidRPr="002D72F5">
        <w:rPr>
          <w:rFonts w:ascii="Times New Roman" w:hAnsi="Times New Roman" w:cs="Times New Roman"/>
          <w:sz w:val="28"/>
          <w:szCs w:val="28"/>
        </w:rPr>
        <w:t xml:space="preserve"> </w:t>
      </w:r>
      <w:r w:rsidR="0049254A">
        <w:rPr>
          <w:rFonts w:ascii="Times New Roman" w:hAnsi="Times New Roman" w:cs="Times New Roman"/>
          <w:sz w:val="28"/>
          <w:szCs w:val="28"/>
        </w:rPr>
        <w:t xml:space="preserve">мен </w:t>
      </w:r>
      <w:proofErr w:type="spellStart"/>
      <w:r w:rsidR="002D72F5" w:rsidRPr="002D72F5">
        <w:rPr>
          <w:rFonts w:ascii="Times New Roman" w:hAnsi="Times New Roman" w:cs="Times New Roman"/>
          <w:sz w:val="28"/>
          <w:szCs w:val="28"/>
        </w:rPr>
        <w:t>ішкі</w:t>
      </w:r>
      <w:proofErr w:type="spellEnd"/>
      <w:r w:rsidR="002D72F5" w:rsidRPr="002D72F5">
        <w:rPr>
          <w:rFonts w:ascii="Times New Roman" w:hAnsi="Times New Roman" w:cs="Times New Roman"/>
          <w:sz w:val="28"/>
          <w:szCs w:val="28"/>
        </w:rPr>
        <w:t xml:space="preserve"> </w:t>
      </w:r>
      <w:proofErr w:type="spellStart"/>
      <w:r w:rsidR="002D72F5" w:rsidRPr="002D72F5">
        <w:rPr>
          <w:rFonts w:ascii="Times New Roman" w:hAnsi="Times New Roman" w:cs="Times New Roman"/>
          <w:sz w:val="28"/>
          <w:szCs w:val="28"/>
        </w:rPr>
        <w:t>құжаттар</w:t>
      </w:r>
      <w:proofErr w:type="spellEnd"/>
      <w:r w:rsidR="0087743C">
        <w:rPr>
          <w:rFonts w:ascii="Times New Roman" w:hAnsi="Times New Roman" w:cs="Times New Roman"/>
          <w:color w:val="000000"/>
          <w:sz w:val="28"/>
          <w:szCs w:val="28"/>
        </w:rPr>
        <w:t>;</w:t>
      </w:r>
    </w:p>
    <w:p w14:paraId="0CA41BDF" w14:textId="10241CD8" w:rsidR="0087743C" w:rsidRDefault="0087743C" w:rsidP="00B76CD7">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ab/>
        <w:t>4.</w:t>
      </w:r>
      <w:r w:rsidR="00161985">
        <w:rPr>
          <w:rFonts w:ascii="Times New Roman" w:hAnsi="Times New Roman" w:cs="Times New Roman"/>
          <w:color w:val="000000"/>
          <w:sz w:val="28"/>
          <w:szCs w:val="28"/>
          <w:lang w:val="kk-KZ"/>
        </w:rPr>
        <w:t>а</w:t>
      </w:r>
      <w:proofErr w:type="spellStart"/>
      <w:r w:rsidR="002D72F5" w:rsidRPr="002D72F5">
        <w:rPr>
          <w:rFonts w:ascii="Times New Roman" w:hAnsi="Times New Roman" w:cs="Times New Roman"/>
          <w:color w:val="000000"/>
          <w:sz w:val="28"/>
          <w:szCs w:val="28"/>
        </w:rPr>
        <w:t>қпараттық</w:t>
      </w:r>
      <w:proofErr w:type="spellEnd"/>
      <w:r w:rsidR="002D72F5" w:rsidRPr="002D72F5">
        <w:rPr>
          <w:rFonts w:ascii="Times New Roman" w:hAnsi="Times New Roman" w:cs="Times New Roman"/>
          <w:color w:val="000000"/>
          <w:sz w:val="28"/>
          <w:szCs w:val="28"/>
        </w:rPr>
        <w:t xml:space="preserve"> </w:t>
      </w:r>
      <w:proofErr w:type="spellStart"/>
      <w:r w:rsidR="002D72F5" w:rsidRPr="002D72F5">
        <w:rPr>
          <w:rFonts w:ascii="Times New Roman" w:hAnsi="Times New Roman" w:cs="Times New Roman"/>
          <w:color w:val="000000"/>
          <w:sz w:val="28"/>
          <w:szCs w:val="28"/>
        </w:rPr>
        <w:t>жүйелерді</w:t>
      </w:r>
      <w:proofErr w:type="spellEnd"/>
      <w:r w:rsidR="002D72F5" w:rsidRPr="002D72F5">
        <w:rPr>
          <w:rFonts w:ascii="Times New Roman" w:hAnsi="Times New Roman" w:cs="Times New Roman"/>
          <w:color w:val="000000"/>
          <w:sz w:val="28"/>
          <w:szCs w:val="28"/>
        </w:rPr>
        <w:t xml:space="preserve"> </w:t>
      </w:r>
      <w:proofErr w:type="spellStart"/>
      <w:r w:rsidR="002D72F5" w:rsidRPr="002D72F5">
        <w:rPr>
          <w:rFonts w:ascii="Times New Roman" w:hAnsi="Times New Roman" w:cs="Times New Roman"/>
          <w:color w:val="000000"/>
          <w:sz w:val="28"/>
          <w:szCs w:val="28"/>
        </w:rPr>
        <w:t>әзірлеу</w:t>
      </w:r>
      <w:proofErr w:type="spellEnd"/>
      <w:r w:rsidR="002D72F5" w:rsidRPr="002D72F5">
        <w:rPr>
          <w:rFonts w:ascii="Times New Roman" w:hAnsi="Times New Roman" w:cs="Times New Roman"/>
          <w:color w:val="000000"/>
          <w:sz w:val="28"/>
          <w:szCs w:val="28"/>
        </w:rPr>
        <w:t xml:space="preserve"> </w:t>
      </w:r>
      <w:proofErr w:type="spellStart"/>
      <w:r w:rsidR="002D72F5" w:rsidRPr="002D72F5">
        <w:rPr>
          <w:rFonts w:ascii="Times New Roman" w:hAnsi="Times New Roman" w:cs="Times New Roman"/>
          <w:color w:val="000000"/>
          <w:sz w:val="28"/>
          <w:szCs w:val="28"/>
        </w:rPr>
        <w:t>және</w:t>
      </w:r>
      <w:proofErr w:type="spellEnd"/>
      <w:r w:rsidR="002D72F5" w:rsidRPr="002D72F5">
        <w:rPr>
          <w:rFonts w:ascii="Times New Roman" w:hAnsi="Times New Roman" w:cs="Times New Roman"/>
          <w:color w:val="000000"/>
          <w:sz w:val="28"/>
          <w:szCs w:val="28"/>
        </w:rPr>
        <w:t xml:space="preserve"> </w:t>
      </w:r>
      <w:proofErr w:type="spellStart"/>
      <w:r w:rsidR="002D72F5" w:rsidRPr="00766777">
        <w:rPr>
          <w:rFonts w:ascii="Times New Roman" w:hAnsi="Times New Roman" w:cs="Times New Roman"/>
          <w:color w:val="000000"/>
          <w:sz w:val="28"/>
          <w:szCs w:val="28"/>
        </w:rPr>
        <w:t>пайдалану</w:t>
      </w:r>
      <w:proofErr w:type="spellEnd"/>
      <w:r w:rsidR="00F020C1">
        <w:rPr>
          <w:rFonts w:ascii="Times New Roman" w:hAnsi="Times New Roman" w:cs="Times New Roman"/>
          <w:color w:val="000000"/>
          <w:sz w:val="28"/>
          <w:szCs w:val="28"/>
        </w:rPr>
        <w:t>;</w:t>
      </w:r>
    </w:p>
    <w:p w14:paraId="0ECDFAAE" w14:textId="26E00D8C" w:rsidR="00F020C1" w:rsidRPr="00F020C1" w:rsidRDefault="00F020C1" w:rsidP="00F020C1">
      <w:pPr>
        <w:pStyle w:val="a3"/>
        <w:widowControl w:val="0"/>
        <w:pBdr>
          <w:bottom w:val="single" w:sz="4" w:space="31" w:color="FFFFFF"/>
        </w:pBdr>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F020C1">
        <w:rPr>
          <w:rFonts w:ascii="Times New Roman" w:hAnsi="Times New Roman" w:cs="Times New Roman"/>
          <w:color w:val="000000"/>
          <w:sz w:val="28"/>
          <w:szCs w:val="28"/>
        </w:rPr>
        <w:t>.</w:t>
      </w:r>
      <w:r w:rsidR="002D72F5" w:rsidRPr="002D72F5">
        <w:rPr>
          <w:rFonts w:ascii="Times New Roman" w:hAnsi="Times New Roman" w:cs="Times New Roman"/>
          <w:color w:val="000000"/>
          <w:sz w:val="28"/>
          <w:szCs w:val="28"/>
        </w:rPr>
        <w:t>ұйымдас</w:t>
      </w:r>
      <w:r w:rsidR="0049254A">
        <w:rPr>
          <w:rFonts w:ascii="Times New Roman" w:hAnsi="Times New Roman" w:cs="Times New Roman"/>
          <w:color w:val="000000"/>
          <w:sz w:val="28"/>
          <w:szCs w:val="28"/>
        </w:rPr>
        <w:t xml:space="preserve">тыру-басқару </w:t>
      </w:r>
      <w:proofErr w:type="spellStart"/>
      <w:r w:rsidR="0049254A">
        <w:rPr>
          <w:rFonts w:ascii="Times New Roman" w:hAnsi="Times New Roman" w:cs="Times New Roman"/>
          <w:color w:val="000000"/>
          <w:sz w:val="28"/>
          <w:szCs w:val="28"/>
        </w:rPr>
        <w:t>қызмет</w:t>
      </w:r>
      <w:proofErr w:type="spellEnd"/>
      <w:r w:rsidR="0049254A">
        <w:rPr>
          <w:rFonts w:ascii="Times New Roman" w:hAnsi="Times New Roman" w:cs="Times New Roman"/>
          <w:color w:val="000000"/>
          <w:sz w:val="28"/>
          <w:szCs w:val="28"/>
          <w:lang w:val="kk-KZ"/>
        </w:rPr>
        <w:t>і</w:t>
      </w:r>
      <w:proofErr w:type="spellStart"/>
      <w:r w:rsidR="0049254A">
        <w:rPr>
          <w:rFonts w:ascii="Times New Roman" w:hAnsi="Times New Roman" w:cs="Times New Roman"/>
          <w:color w:val="000000"/>
          <w:sz w:val="28"/>
          <w:szCs w:val="28"/>
        </w:rPr>
        <w:t>нен</w:t>
      </w:r>
      <w:proofErr w:type="spellEnd"/>
      <w:r w:rsidR="002D72F5" w:rsidRPr="002D72F5">
        <w:rPr>
          <w:rFonts w:ascii="Times New Roman" w:hAnsi="Times New Roman" w:cs="Times New Roman"/>
          <w:color w:val="000000"/>
          <w:sz w:val="28"/>
          <w:szCs w:val="28"/>
        </w:rPr>
        <w:t xml:space="preserve"> </w:t>
      </w:r>
      <w:proofErr w:type="spellStart"/>
      <w:r w:rsidR="002D72F5" w:rsidRPr="002D72F5">
        <w:rPr>
          <w:rFonts w:ascii="Times New Roman" w:hAnsi="Times New Roman" w:cs="Times New Roman"/>
          <w:color w:val="000000"/>
          <w:sz w:val="28"/>
          <w:szCs w:val="28"/>
        </w:rPr>
        <w:t>туындайтын</w:t>
      </w:r>
      <w:proofErr w:type="spellEnd"/>
      <w:r w:rsidR="002D72F5" w:rsidRPr="002D72F5">
        <w:rPr>
          <w:rFonts w:ascii="Times New Roman" w:hAnsi="Times New Roman" w:cs="Times New Roman"/>
          <w:color w:val="000000"/>
          <w:sz w:val="28"/>
          <w:szCs w:val="28"/>
        </w:rPr>
        <w:t xml:space="preserve"> </w:t>
      </w:r>
      <w:proofErr w:type="spellStart"/>
      <w:r w:rsidR="002D72F5" w:rsidRPr="002D72F5">
        <w:rPr>
          <w:rFonts w:ascii="Times New Roman" w:hAnsi="Times New Roman" w:cs="Times New Roman"/>
          <w:color w:val="000000"/>
          <w:sz w:val="28"/>
          <w:szCs w:val="28"/>
        </w:rPr>
        <w:t>өзге</w:t>
      </w:r>
      <w:proofErr w:type="spellEnd"/>
      <w:r w:rsidR="002D72F5" w:rsidRPr="002D72F5">
        <w:rPr>
          <w:rFonts w:ascii="Times New Roman" w:hAnsi="Times New Roman" w:cs="Times New Roman"/>
          <w:color w:val="000000"/>
          <w:sz w:val="28"/>
          <w:szCs w:val="28"/>
        </w:rPr>
        <w:t xml:space="preserve"> де </w:t>
      </w:r>
      <w:proofErr w:type="spellStart"/>
      <w:r w:rsidR="002D72F5" w:rsidRPr="002D72F5">
        <w:rPr>
          <w:rFonts w:ascii="Times New Roman" w:hAnsi="Times New Roman" w:cs="Times New Roman"/>
          <w:color w:val="000000"/>
          <w:sz w:val="28"/>
          <w:szCs w:val="28"/>
        </w:rPr>
        <w:t>мәселелер</w:t>
      </w:r>
      <w:proofErr w:type="spellEnd"/>
      <w:r>
        <w:rPr>
          <w:rFonts w:ascii="Times New Roman" w:hAnsi="Times New Roman" w:cs="Times New Roman"/>
          <w:color w:val="000000"/>
          <w:sz w:val="28"/>
          <w:szCs w:val="28"/>
        </w:rPr>
        <w:t>.</w:t>
      </w:r>
    </w:p>
    <w:p w14:paraId="0F168F53" w14:textId="77777777" w:rsidR="001A1224" w:rsidRDefault="00DA3A14" w:rsidP="00C15EA6">
      <w:pPr>
        <w:pStyle w:val="a3"/>
        <w:widowControl w:val="0"/>
        <w:pBdr>
          <w:bottom w:val="single" w:sz="4" w:space="31" w:color="FFFFFF"/>
        </w:pBdr>
        <w:adjustRightInd w:val="0"/>
        <w:spacing w:after="0" w:line="240" w:lineRule="auto"/>
        <w:ind w:left="0"/>
        <w:jc w:val="both"/>
        <w:rPr>
          <w:rFonts w:ascii="Times New Roman" w:hAnsi="Times New Roman"/>
          <w:sz w:val="28"/>
          <w:szCs w:val="28"/>
          <w:lang w:val="kk-KZ"/>
        </w:rPr>
      </w:pPr>
      <w:r w:rsidRPr="00DA3A14">
        <w:rPr>
          <w:rFonts w:ascii="Times New Roman" w:hAnsi="Times New Roman" w:cs="Times New Roman"/>
          <w:color w:val="000000"/>
          <w:sz w:val="28"/>
          <w:szCs w:val="28"/>
        </w:rPr>
        <w:t xml:space="preserve">          </w:t>
      </w:r>
    </w:p>
    <w:p w14:paraId="6F8519C6" w14:textId="714F9935" w:rsidR="008A7BF9" w:rsidRPr="002D72F5" w:rsidRDefault="002D72F5" w:rsidP="00EF6DEB">
      <w:pPr>
        <w:pStyle w:val="a3"/>
        <w:widowControl w:val="0"/>
        <w:pBdr>
          <w:bottom w:val="single" w:sz="4" w:space="31" w:color="FFFFFF"/>
        </w:pBdr>
        <w:adjustRightInd w:val="0"/>
        <w:spacing w:after="0" w:line="240" w:lineRule="auto"/>
        <w:ind w:left="0"/>
        <w:jc w:val="both"/>
        <w:rPr>
          <w:rFonts w:ascii="Times New Roman" w:eastAsia="Times New Roman" w:hAnsi="Times New Roman" w:cs="Times New Roman"/>
          <w:b/>
          <w:bCs/>
          <w:sz w:val="28"/>
          <w:szCs w:val="28"/>
          <w:lang w:val="kk-KZ" w:eastAsia="ru-RU"/>
        </w:rPr>
      </w:pPr>
      <w:r w:rsidRPr="002D72F5">
        <w:rPr>
          <w:rFonts w:ascii="Times New Roman" w:eastAsia="Times New Roman" w:hAnsi="Times New Roman" w:cs="Times New Roman"/>
          <w:b/>
          <w:bCs/>
          <w:sz w:val="28"/>
          <w:szCs w:val="28"/>
          <w:lang w:val="kk-KZ" w:eastAsia="ru-RU"/>
        </w:rPr>
        <w:t>Талдау қорытындысы бойынша 1</w:t>
      </w:r>
      <w:r w:rsidR="005736AB">
        <w:rPr>
          <w:rFonts w:ascii="Times New Roman" w:eastAsia="Times New Roman" w:hAnsi="Times New Roman" w:cs="Times New Roman"/>
          <w:b/>
          <w:bCs/>
          <w:sz w:val="28"/>
          <w:szCs w:val="28"/>
          <w:lang w:val="kk-KZ" w:eastAsia="ru-RU"/>
        </w:rPr>
        <w:t>3</w:t>
      </w:r>
      <w:r w:rsidRPr="002D72F5">
        <w:rPr>
          <w:rFonts w:ascii="Times New Roman" w:eastAsia="Times New Roman" w:hAnsi="Times New Roman" w:cs="Times New Roman"/>
          <w:b/>
          <w:bCs/>
          <w:sz w:val="28"/>
          <w:szCs w:val="28"/>
          <w:lang w:val="kk-KZ" w:eastAsia="ru-RU"/>
        </w:rPr>
        <w:t xml:space="preserve"> сыбайлас жемқорлық тәуекелі анықталды:</w:t>
      </w:r>
    </w:p>
    <w:p w14:paraId="603AAABA" w14:textId="77777777" w:rsidR="002D72F5" w:rsidRPr="00BD5242" w:rsidRDefault="002D72F5" w:rsidP="00F020C1">
      <w:pPr>
        <w:pStyle w:val="a3"/>
        <w:widowControl w:val="0"/>
        <w:pBdr>
          <w:bottom w:val="single" w:sz="4" w:space="31" w:color="FFFFFF"/>
        </w:pBdr>
        <w:adjustRightInd w:val="0"/>
        <w:spacing w:after="0" w:line="240" w:lineRule="auto"/>
        <w:ind w:left="0"/>
        <w:jc w:val="both"/>
        <w:rPr>
          <w:rFonts w:ascii="Times New Roman" w:hAnsi="Times New Roman" w:cs="Times New Roman"/>
          <w:b/>
          <w:color w:val="000000"/>
          <w:sz w:val="28"/>
          <w:szCs w:val="28"/>
          <w:lang w:val="kk-KZ"/>
        </w:rPr>
      </w:pPr>
      <w:r w:rsidRPr="00BD5242">
        <w:rPr>
          <w:rFonts w:ascii="Times New Roman" w:hAnsi="Times New Roman" w:cs="Times New Roman"/>
          <w:b/>
          <w:color w:val="000000"/>
          <w:sz w:val="28"/>
          <w:szCs w:val="28"/>
          <w:lang w:val="kk-KZ"/>
        </w:rPr>
        <w:t>Талдаумен қамтылған қызмет бағыты</w:t>
      </w:r>
    </w:p>
    <w:p w14:paraId="45B48DB1" w14:textId="77777777" w:rsidR="00F020C1" w:rsidRPr="00BD5242" w:rsidRDefault="00F020C1" w:rsidP="00F020C1">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u w:val="single"/>
          <w:lang w:val="kk-KZ"/>
        </w:rPr>
      </w:pPr>
      <w:r w:rsidRPr="00BD5242">
        <w:rPr>
          <w:rFonts w:ascii="Times New Roman" w:hAnsi="Times New Roman" w:cs="Times New Roman"/>
          <w:color w:val="000000"/>
          <w:sz w:val="28"/>
          <w:szCs w:val="28"/>
          <w:u w:val="single"/>
          <w:lang w:val="kk-KZ"/>
        </w:rPr>
        <w:t>1.</w:t>
      </w:r>
      <w:r w:rsidR="002D72F5" w:rsidRPr="00BD5242">
        <w:rPr>
          <w:lang w:val="kk-KZ"/>
        </w:rPr>
        <w:t xml:space="preserve"> </w:t>
      </w:r>
      <w:r w:rsidR="002D72F5" w:rsidRPr="00BD5242">
        <w:rPr>
          <w:rFonts w:ascii="Times New Roman" w:hAnsi="Times New Roman" w:cs="Times New Roman"/>
          <w:color w:val="000000"/>
          <w:sz w:val="28"/>
          <w:szCs w:val="28"/>
          <w:u w:val="single"/>
          <w:lang w:val="kk-KZ"/>
        </w:rPr>
        <w:t>Бақылау-тексеру функцияларын іске асыру</w:t>
      </w:r>
    </w:p>
    <w:p w14:paraId="3AAC9D43" w14:textId="77777777" w:rsidR="002D72F5" w:rsidRPr="00BD5242" w:rsidRDefault="002D72F5" w:rsidP="00F020C1">
      <w:pPr>
        <w:pStyle w:val="a3"/>
        <w:widowControl w:val="0"/>
        <w:pBdr>
          <w:bottom w:val="single" w:sz="4" w:space="31" w:color="FFFFFF"/>
        </w:pBdr>
        <w:adjustRightInd w:val="0"/>
        <w:spacing w:after="0" w:line="240" w:lineRule="auto"/>
        <w:ind w:left="0"/>
        <w:jc w:val="both"/>
        <w:rPr>
          <w:rFonts w:ascii="Times New Roman" w:hAnsi="Times New Roman" w:cs="Times New Roman"/>
          <w:b/>
          <w:color w:val="000000"/>
          <w:sz w:val="28"/>
          <w:szCs w:val="28"/>
          <w:lang w:val="kk-KZ"/>
        </w:rPr>
      </w:pPr>
      <w:r w:rsidRPr="00BD5242">
        <w:rPr>
          <w:rFonts w:ascii="Times New Roman" w:hAnsi="Times New Roman" w:cs="Times New Roman"/>
          <w:b/>
          <w:color w:val="000000"/>
          <w:sz w:val="28"/>
          <w:szCs w:val="28"/>
          <w:lang w:val="kk-KZ"/>
        </w:rPr>
        <w:t>Сыбайлас жемқорлық тәуекелінің атауы</w:t>
      </w:r>
    </w:p>
    <w:p w14:paraId="0B19E4A4" w14:textId="77777777" w:rsidR="00930459" w:rsidRPr="00BD5242" w:rsidRDefault="00930459" w:rsidP="00F020C1">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lang w:val="kk-KZ"/>
        </w:rPr>
      </w:pPr>
      <w:r w:rsidRPr="00BD5242">
        <w:rPr>
          <w:rFonts w:ascii="Times New Roman" w:hAnsi="Times New Roman" w:cs="Times New Roman"/>
          <w:color w:val="000000"/>
          <w:sz w:val="28"/>
          <w:szCs w:val="28"/>
          <w:lang w:val="kk-KZ"/>
        </w:rPr>
        <w:t>Қызметкердің заңды және жеке тұлғалармен тікелей байланысы.</w:t>
      </w:r>
    </w:p>
    <w:p w14:paraId="7B651E1F" w14:textId="77777777" w:rsidR="00930459" w:rsidRPr="00BD5242" w:rsidRDefault="00930459" w:rsidP="00F020C1">
      <w:pPr>
        <w:pStyle w:val="a3"/>
        <w:widowControl w:val="0"/>
        <w:pBdr>
          <w:bottom w:val="single" w:sz="4" w:space="31" w:color="FFFFFF"/>
        </w:pBdr>
        <w:adjustRightInd w:val="0"/>
        <w:spacing w:after="0" w:line="240" w:lineRule="auto"/>
        <w:ind w:left="0"/>
        <w:jc w:val="both"/>
        <w:rPr>
          <w:rFonts w:ascii="Times New Roman" w:hAnsi="Times New Roman" w:cs="Times New Roman"/>
          <w:b/>
          <w:sz w:val="28"/>
          <w:szCs w:val="28"/>
          <w:lang w:val="kk-KZ"/>
        </w:rPr>
      </w:pPr>
      <w:r w:rsidRPr="00BD5242">
        <w:rPr>
          <w:rFonts w:ascii="Times New Roman" w:hAnsi="Times New Roman" w:cs="Times New Roman"/>
          <w:b/>
          <w:sz w:val="28"/>
          <w:szCs w:val="28"/>
          <w:lang w:val="kk-KZ"/>
        </w:rPr>
        <w:t>Сыбайлас жемқорлық тәуекелінің сипаттамасы</w:t>
      </w:r>
    </w:p>
    <w:p w14:paraId="71419474" w14:textId="77777777" w:rsidR="00930459" w:rsidRPr="00BD5242" w:rsidRDefault="00930459" w:rsidP="00F020C1">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lang w:val="kk-KZ"/>
        </w:rPr>
      </w:pPr>
      <w:r w:rsidRPr="00BD5242">
        <w:rPr>
          <w:rFonts w:ascii="Times New Roman" w:hAnsi="Times New Roman" w:cs="Times New Roman"/>
          <w:color w:val="000000"/>
          <w:sz w:val="28"/>
          <w:szCs w:val="28"/>
          <w:lang w:val="kk-KZ"/>
        </w:rPr>
        <w:t xml:space="preserve">Қызметкердің экспорттаушымен/импорттаушымен байланысы (хат алмасу) ақпараттық жүйелерді пайдаланбай қағаз </w:t>
      </w:r>
      <w:r>
        <w:rPr>
          <w:rFonts w:ascii="Times New Roman" w:hAnsi="Times New Roman" w:cs="Times New Roman"/>
          <w:color w:val="000000"/>
          <w:sz w:val="28"/>
          <w:szCs w:val="28"/>
          <w:lang w:val="kk-KZ"/>
        </w:rPr>
        <w:t>жүзінде</w:t>
      </w:r>
      <w:r w:rsidRPr="00BD5242">
        <w:rPr>
          <w:rFonts w:ascii="Times New Roman" w:hAnsi="Times New Roman" w:cs="Times New Roman"/>
          <w:color w:val="000000"/>
          <w:sz w:val="28"/>
          <w:szCs w:val="28"/>
          <w:lang w:val="kk-KZ"/>
        </w:rPr>
        <w:t xml:space="preserve"> жүргізіледі.</w:t>
      </w:r>
    </w:p>
    <w:p w14:paraId="7BE91674" w14:textId="77777777" w:rsidR="00930459" w:rsidRPr="00BD5242" w:rsidRDefault="00930459" w:rsidP="00F020C1">
      <w:pPr>
        <w:pStyle w:val="a3"/>
        <w:widowControl w:val="0"/>
        <w:pBdr>
          <w:bottom w:val="single" w:sz="4" w:space="31" w:color="FFFFFF"/>
        </w:pBdr>
        <w:adjustRightInd w:val="0"/>
        <w:spacing w:after="0" w:line="240" w:lineRule="auto"/>
        <w:ind w:left="0"/>
        <w:jc w:val="both"/>
        <w:rPr>
          <w:rFonts w:ascii="Times New Roman" w:hAnsi="Times New Roman"/>
          <w:b/>
          <w:color w:val="000000"/>
          <w:sz w:val="28"/>
          <w:szCs w:val="28"/>
          <w:lang w:val="kk-KZ"/>
        </w:rPr>
      </w:pPr>
      <w:r w:rsidRPr="00BD5242">
        <w:rPr>
          <w:rFonts w:ascii="Times New Roman" w:hAnsi="Times New Roman"/>
          <w:b/>
          <w:color w:val="000000"/>
          <w:sz w:val="28"/>
          <w:szCs w:val="28"/>
          <w:lang w:val="kk-KZ"/>
        </w:rPr>
        <w:t>Тәуекелді жою бойынша ұсыныстар</w:t>
      </w:r>
    </w:p>
    <w:p w14:paraId="380F6B22" w14:textId="3AB6076C" w:rsidR="00F261A7" w:rsidRPr="00BD5242" w:rsidRDefault="00930459" w:rsidP="006B4599">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lang w:val="kk-KZ"/>
        </w:rPr>
      </w:pPr>
      <w:r w:rsidRPr="00BD5242">
        <w:rPr>
          <w:rFonts w:ascii="Times New Roman" w:hAnsi="Times New Roman" w:cs="Times New Roman"/>
          <w:color w:val="000000"/>
          <w:sz w:val="28"/>
          <w:szCs w:val="28"/>
          <w:lang w:val="kk-KZ"/>
        </w:rPr>
        <w:t xml:space="preserve">Ақпараттық жүйе (бұдан әрі – АЖ) әзірленгенге дейін валюталық бақылауды жүргізетін қызметкерлерге экспорттаушылардың/импорттаушылардың атына құжаттарға сұрау салулар </w:t>
      </w:r>
      <w:r w:rsidR="00161985" w:rsidRPr="00BD5242">
        <w:rPr>
          <w:rFonts w:ascii="Times New Roman" w:hAnsi="Times New Roman" w:cs="Times New Roman"/>
          <w:color w:val="000000"/>
          <w:sz w:val="28"/>
          <w:szCs w:val="28"/>
          <w:lang w:val="kk-KZ"/>
        </w:rPr>
        <w:t>"салық төлеуші кабинеті"</w:t>
      </w:r>
      <w:r w:rsidR="00161985">
        <w:rPr>
          <w:rFonts w:ascii="Times New Roman" w:hAnsi="Times New Roman" w:cs="Times New Roman"/>
          <w:color w:val="000000"/>
          <w:sz w:val="28"/>
          <w:szCs w:val="28"/>
          <w:lang w:val="kk-KZ"/>
        </w:rPr>
        <w:t xml:space="preserve"> </w:t>
      </w:r>
      <w:r w:rsidR="00161985" w:rsidRPr="00BD5242">
        <w:rPr>
          <w:rFonts w:ascii="Times New Roman" w:hAnsi="Times New Roman" w:cs="Times New Roman"/>
          <w:color w:val="000000"/>
          <w:sz w:val="28"/>
          <w:szCs w:val="28"/>
          <w:lang w:val="kk-KZ"/>
        </w:rPr>
        <w:t xml:space="preserve">АЖ арқылы </w:t>
      </w:r>
      <w:r w:rsidRPr="00BD5242">
        <w:rPr>
          <w:rFonts w:ascii="Times New Roman" w:hAnsi="Times New Roman" w:cs="Times New Roman"/>
          <w:color w:val="000000"/>
          <w:sz w:val="28"/>
          <w:szCs w:val="28"/>
          <w:lang w:val="kk-KZ"/>
        </w:rPr>
        <w:t>жіберуге мүмкіндік беру қажет.</w:t>
      </w:r>
    </w:p>
    <w:p w14:paraId="428DCF18" w14:textId="77777777" w:rsidR="00930459" w:rsidRPr="00BD5242" w:rsidRDefault="00930459" w:rsidP="006B4599">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lang w:val="kk-KZ"/>
        </w:rPr>
      </w:pPr>
    </w:p>
    <w:p w14:paraId="554E9A18" w14:textId="51634063" w:rsidR="00F261A7" w:rsidRPr="00BD5242" w:rsidRDefault="00F020C1" w:rsidP="006B4599">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u w:val="single"/>
          <w:lang w:val="kk-KZ"/>
        </w:rPr>
      </w:pPr>
      <w:r w:rsidRPr="00BD5242">
        <w:rPr>
          <w:rFonts w:ascii="Times New Roman" w:hAnsi="Times New Roman" w:cs="Times New Roman"/>
          <w:color w:val="000000"/>
          <w:sz w:val="28"/>
          <w:szCs w:val="28"/>
          <w:u w:val="single"/>
          <w:lang w:val="kk-KZ"/>
        </w:rPr>
        <w:t>2</w:t>
      </w:r>
      <w:r w:rsidR="00F261A7" w:rsidRPr="00BD5242">
        <w:rPr>
          <w:rFonts w:ascii="Times New Roman" w:hAnsi="Times New Roman" w:cs="Times New Roman"/>
          <w:color w:val="000000"/>
          <w:sz w:val="28"/>
          <w:szCs w:val="28"/>
          <w:u w:val="single"/>
          <w:lang w:val="kk-KZ"/>
        </w:rPr>
        <w:t>.</w:t>
      </w:r>
      <w:r w:rsidR="00930459" w:rsidRPr="00BD5242">
        <w:rPr>
          <w:lang w:val="kk-KZ"/>
        </w:rPr>
        <w:t xml:space="preserve"> </w:t>
      </w:r>
      <w:r w:rsidR="00930459" w:rsidRPr="00BD5242">
        <w:rPr>
          <w:rFonts w:ascii="Times New Roman" w:hAnsi="Times New Roman" w:cs="Times New Roman"/>
          <w:color w:val="000000"/>
          <w:sz w:val="28"/>
          <w:szCs w:val="28"/>
          <w:u w:val="single"/>
          <w:lang w:val="kk-KZ"/>
        </w:rPr>
        <w:t xml:space="preserve">Рұқсат </w:t>
      </w:r>
      <w:r w:rsidR="0049254A">
        <w:rPr>
          <w:rFonts w:ascii="Times New Roman" w:hAnsi="Times New Roman" w:cs="Times New Roman"/>
          <w:color w:val="000000"/>
          <w:sz w:val="28"/>
          <w:szCs w:val="28"/>
          <w:u w:val="single"/>
          <w:lang w:val="kk-KZ"/>
        </w:rPr>
        <w:t>етуші функцияларды</w:t>
      </w:r>
      <w:r w:rsidR="00930459" w:rsidRPr="00BD5242">
        <w:rPr>
          <w:rFonts w:ascii="Times New Roman" w:hAnsi="Times New Roman" w:cs="Times New Roman"/>
          <w:color w:val="000000"/>
          <w:sz w:val="28"/>
          <w:szCs w:val="28"/>
          <w:u w:val="single"/>
          <w:lang w:val="kk-KZ"/>
        </w:rPr>
        <w:t xml:space="preserve"> іске асыру</w:t>
      </w:r>
    </w:p>
    <w:p w14:paraId="437A6468" w14:textId="77777777" w:rsidR="00AE7A7E" w:rsidRPr="00BD5242" w:rsidRDefault="00AE7A7E" w:rsidP="006B4599">
      <w:pPr>
        <w:pStyle w:val="a3"/>
        <w:widowControl w:val="0"/>
        <w:pBdr>
          <w:bottom w:val="single" w:sz="4" w:space="31" w:color="FFFFFF"/>
        </w:pBdr>
        <w:adjustRightInd w:val="0"/>
        <w:spacing w:after="0" w:line="240" w:lineRule="auto"/>
        <w:ind w:left="0"/>
        <w:jc w:val="both"/>
        <w:rPr>
          <w:rFonts w:ascii="Times New Roman" w:hAnsi="Times New Roman" w:cs="Times New Roman"/>
          <w:b/>
          <w:color w:val="000000"/>
          <w:sz w:val="28"/>
          <w:szCs w:val="28"/>
          <w:lang w:val="kk-KZ"/>
        </w:rPr>
      </w:pPr>
      <w:r w:rsidRPr="00BD5242">
        <w:rPr>
          <w:rFonts w:ascii="Times New Roman" w:hAnsi="Times New Roman" w:cs="Times New Roman"/>
          <w:b/>
          <w:color w:val="000000"/>
          <w:sz w:val="28"/>
          <w:szCs w:val="28"/>
          <w:lang w:val="kk-KZ"/>
        </w:rPr>
        <w:t>Сыбайлас жемқорлық тәуекелінің атауы</w:t>
      </w:r>
    </w:p>
    <w:p w14:paraId="496AD3E1" w14:textId="77777777" w:rsidR="00AE7A7E" w:rsidRPr="00BD5242" w:rsidRDefault="00AE7A7E" w:rsidP="00F261A7">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lang w:val="kk-KZ"/>
        </w:rPr>
      </w:pPr>
      <w:r w:rsidRPr="00BD5242">
        <w:rPr>
          <w:rFonts w:ascii="Times New Roman" w:hAnsi="Times New Roman" w:cs="Times New Roman"/>
          <w:color w:val="000000"/>
          <w:sz w:val="28"/>
          <w:szCs w:val="28"/>
          <w:lang w:val="kk-KZ"/>
        </w:rPr>
        <w:t>Салықтық тексерулер жүргізу бөлігінде салықтық әкімшілендіру бойынша жұмысты ұйымдастыруды жүзеге асыру.</w:t>
      </w:r>
    </w:p>
    <w:p w14:paraId="224F405F" w14:textId="77777777" w:rsidR="00AE7A7E" w:rsidRPr="00BD5242" w:rsidRDefault="00AE7A7E" w:rsidP="00AE7A7E">
      <w:pPr>
        <w:pStyle w:val="a3"/>
        <w:widowControl w:val="0"/>
        <w:pBdr>
          <w:bottom w:val="single" w:sz="4" w:space="31" w:color="FFFFFF"/>
        </w:pBdr>
        <w:adjustRightInd w:val="0"/>
        <w:spacing w:after="0" w:line="240" w:lineRule="auto"/>
        <w:ind w:left="0"/>
        <w:jc w:val="both"/>
        <w:rPr>
          <w:rFonts w:ascii="Times New Roman" w:hAnsi="Times New Roman" w:cs="Times New Roman"/>
          <w:b/>
          <w:sz w:val="28"/>
          <w:szCs w:val="28"/>
          <w:lang w:val="kk-KZ"/>
        </w:rPr>
      </w:pPr>
      <w:r w:rsidRPr="00BD5242">
        <w:rPr>
          <w:rFonts w:ascii="Times New Roman" w:hAnsi="Times New Roman" w:cs="Times New Roman"/>
          <w:b/>
          <w:sz w:val="28"/>
          <w:szCs w:val="28"/>
          <w:lang w:val="kk-KZ"/>
        </w:rPr>
        <w:t>Сыбайлас жемқорлық тәуекелінің сипаттамасы</w:t>
      </w:r>
    </w:p>
    <w:p w14:paraId="556549FD" w14:textId="38B64715" w:rsidR="00AE7A7E" w:rsidRPr="00BD5242" w:rsidRDefault="00AE7A7E" w:rsidP="00AE7A7E">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lang w:val="kk-KZ"/>
        </w:rPr>
      </w:pPr>
      <w:r w:rsidRPr="00BD5242">
        <w:rPr>
          <w:rFonts w:ascii="Times New Roman" w:hAnsi="Times New Roman" w:cs="Times New Roman"/>
          <w:color w:val="000000"/>
          <w:sz w:val="28"/>
          <w:szCs w:val="28"/>
          <w:lang w:val="kk-KZ"/>
        </w:rPr>
        <w:t>Салық төлеуші (салық агенті) шағымды қарау</w:t>
      </w:r>
      <w:r w:rsidR="002B39F2">
        <w:rPr>
          <w:rFonts w:ascii="Times New Roman" w:hAnsi="Times New Roman" w:cs="Times New Roman"/>
          <w:color w:val="000000"/>
          <w:sz w:val="28"/>
          <w:szCs w:val="28"/>
          <w:lang w:val="kk-KZ"/>
        </w:rPr>
        <w:t xml:space="preserve"> кезіңде </w:t>
      </w:r>
      <w:r w:rsidRPr="00BD5242">
        <w:rPr>
          <w:rFonts w:ascii="Times New Roman" w:hAnsi="Times New Roman" w:cs="Times New Roman"/>
          <w:color w:val="000000"/>
          <w:sz w:val="28"/>
          <w:szCs w:val="28"/>
          <w:lang w:val="kk-KZ"/>
        </w:rPr>
        <w:t>салықтық тексеру барысында</w:t>
      </w:r>
      <w:r>
        <w:rPr>
          <w:rFonts w:ascii="Times New Roman" w:hAnsi="Times New Roman" w:cs="Times New Roman"/>
          <w:color w:val="000000"/>
          <w:sz w:val="28"/>
          <w:szCs w:val="28"/>
          <w:lang w:val="kk-KZ"/>
        </w:rPr>
        <w:t xml:space="preserve"> берілмеген </w:t>
      </w:r>
      <w:r w:rsidRPr="00BD5242">
        <w:rPr>
          <w:rFonts w:ascii="Times New Roman" w:hAnsi="Times New Roman" w:cs="Times New Roman"/>
          <w:color w:val="000000"/>
          <w:sz w:val="28"/>
          <w:szCs w:val="28"/>
          <w:lang w:val="kk-KZ"/>
        </w:rPr>
        <w:t xml:space="preserve">құжаттарды ұсынған жағдайда, уәкілетті орган осы Кодекстің 186-бабында </w:t>
      </w:r>
      <w:r>
        <w:rPr>
          <w:rFonts w:ascii="Times New Roman" w:hAnsi="Times New Roman" w:cs="Times New Roman"/>
          <w:color w:val="000000"/>
          <w:sz w:val="28"/>
          <w:szCs w:val="28"/>
          <w:lang w:val="kk-KZ"/>
        </w:rPr>
        <w:t>белгіленген</w:t>
      </w:r>
      <w:r w:rsidRPr="00BD5242">
        <w:rPr>
          <w:rFonts w:ascii="Times New Roman" w:hAnsi="Times New Roman" w:cs="Times New Roman"/>
          <w:color w:val="000000"/>
          <w:sz w:val="28"/>
          <w:szCs w:val="28"/>
          <w:lang w:val="kk-KZ"/>
        </w:rPr>
        <w:t xml:space="preserve"> тәртіппен тағайындалатын тақырыптық және (немесе) қайта тақырыптық тексерулер барысында осындай құжаттардың дұрыстығын </w:t>
      </w:r>
      <w:r>
        <w:rPr>
          <w:rFonts w:ascii="Times New Roman" w:hAnsi="Times New Roman" w:cs="Times New Roman"/>
          <w:color w:val="000000"/>
          <w:sz w:val="28"/>
          <w:szCs w:val="28"/>
          <w:lang w:val="kk-KZ"/>
        </w:rPr>
        <w:t xml:space="preserve">айқындауға </w:t>
      </w:r>
      <w:r w:rsidRPr="00BD5242">
        <w:rPr>
          <w:rFonts w:ascii="Times New Roman" w:hAnsi="Times New Roman" w:cs="Times New Roman"/>
          <w:color w:val="000000"/>
          <w:sz w:val="28"/>
          <w:szCs w:val="28"/>
          <w:lang w:val="kk-KZ"/>
        </w:rPr>
        <w:t>құқылы.</w:t>
      </w:r>
    </w:p>
    <w:p w14:paraId="29D441B5" w14:textId="77777777" w:rsidR="00AE7A7E" w:rsidRPr="00BD5242" w:rsidRDefault="00AE7A7E" w:rsidP="00AE7A7E">
      <w:pPr>
        <w:pStyle w:val="a3"/>
        <w:widowControl w:val="0"/>
        <w:pBdr>
          <w:bottom w:val="single" w:sz="4" w:space="31" w:color="FFFFFF"/>
        </w:pBdr>
        <w:adjustRightInd w:val="0"/>
        <w:spacing w:after="0" w:line="240" w:lineRule="auto"/>
        <w:ind w:left="0"/>
        <w:jc w:val="both"/>
        <w:rPr>
          <w:rFonts w:ascii="Times New Roman" w:hAnsi="Times New Roman"/>
          <w:b/>
          <w:color w:val="000000"/>
          <w:sz w:val="28"/>
          <w:szCs w:val="28"/>
          <w:lang w:val="kk-KZ"/>
        </w:rPr>
      </w:pPr>
      <w:r w:rsidRPr="00BD5242">
        <w:rPr>
          <w:rFonts w:ascii="Times New Roman" w:hAnsi="Times New Roman"/>
          <w:b/>
          <w:color w:val="000000"/>
          <w:sz w:val="28"/>
          <w:szCs w:val="28"/>
          <w:lang w:val="kk-KZ"/>
        </w:rPr>
        <w:t>Тәуекелді жою бойынша ұсыныстар</w:t>
      </w:r>
    </w:p>
    <w:p w14:paraId="1D5DB8B8" w14:textId="77777777" w:rsidR="002B39F2" w:rsidRDefault="00DC1416" w:rsidP="006843AE">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lang w:val="kk-KZ"/>
        </w:rPr>
      </w:pPr>
      <w:r w:rsidRPr="00BD5242">
        <w:rPr>
          <w:rFonts w:ascii="Times New Roman" w:hAnsi="Times New Roman" w:cs="Times New Roman"/>
          <w:color w:val="000000"/>
          <w:sz w:val="28"/>
          <w:szCs w:val="28"/>
          <w:lang w:val="kk-KZ"/>
        </w:rPr>
        <w:t>ҚР Салық кодексінің 181-бабының 4-тармағы</w:t>
      </w:r>
      <w:r w:rsidR="002B39F2">
        <w:rPr>
          <w:rFonts w:ascii="Times New Roman" w:hAnsi="Times New Roman" w:cs="Times New Roman"/>
          <w:color w:val="000000"/>
          <w:sz w:val="28"/>
          <w:szCs w:val="28"/>
          <w:lang w:val="kk-KZ"/>
        </w:rPr>
        <w:t>н</w:t>
      </w:r>
      <w:r w:rsidRPr="00BD5242">
        <w:rPr>
          <w:rFonts w:ascii="Times New Roman" w:hAnsi="Times New Roman" w:cs="Times New Roman"/>
          <w:color w:val="000000"/>
          <w:sz w:val="28"/>
          <w:szCs w:val="28"/>
          <w:lang w:val="kk-KZ"/>
        </w:rPr>
        <w:t xml:space="preserve"> алып тастау</w:t>
      </w:r>
      <w:r w:rsidR="002B39F2">
        <w:rPr>
          <w:rFonts w:ascii="Times New Roman" w:hAnsi="Times New Roman" w:cs="Times New Roman"/>
          <w:color w:val="000000"/>
          <w:sz w:val="28"/>
          <w:szCs w:val="28"/>
          <w:lang w:val="kk-KZ"/>
        </w:rPr>
        <w:t>.</w:t>
      </w:r>
      <w:r w:rsidRPr="00BD5242">
        <w:rPr>
          <w:rFonts w:ascii="Times New Roman" w:hAnsi="Times New Roman" w:cs="Times New Roman"/>
          <w:color w:val="000000"/>
          <w:sz w:val="28"/>
          <w:szCs w:val="28"/>
          <w:lang w:val="kk-KZ"/>
        </w:rPr>
        <w:t xml:space="preserve"> </w:t>
      </w:r>
      <w:r w:rsidR="002B39F2">
        <w:rPr>
          <w:rFonts w:ascii="Times New Roman" w:hAnsi="Times New Roman" w:cs="Times New Roman"/>
          <w:color w:val="000000"/>
          <w:sz w:val="28"/>
          <w:szCs w:val="28"/>
          <w:lang w:val="kk-KZ"/>
        </w:rPr>
        <w:t>Қ</w:t>
      </w:r>
      <w:r w:rsidRPr="00BD5242">
        <w:rPr>
          <w:rFonts w:ascii="Times New Roman" w:hAnsi="Times New Roman" w:cs="Times New Roman"/>
          <w:color w:val="000000"/>
          <w:sz w:val="28"/>
          <w:szCs w:val="28"/>
          <w:lang w:val="kk-KZ"/>
        </w:rPr>
        <w:t xml:space="preserve">осымша құжаттарды қабылдауды болдырмау, </w:t>
      </w:r>
      <w:r>
        <w:rPr>
          <w:rFonts w:ascii="Times New Roman" w:hAnsi="Times New Roman" w:cs="Times New Roman"/>
          <w:color w:val="000000"/>
          <w:sz w:val="28"/>
          <w:szCs w:val="28"/>
          <w:lang w:val="kk-KZ"/>
        </w:rPr>
        <w:t>себебі</w:t>
      </w:r>
      <w:r w:rsidRPr="00BD5242">
        <w:rPr>
          <w:rFonts w:ascii="Times New Roman" w:hAnsi="Times New Roman" w:cs="Times New Roman"/>
          <w:color w:val="000000"/>
          <w:sz w:val="28"/>
          <w:szCs w:val="28"/>
          <w:lang w:val="kk-KZ"/>
        </w:rPr>
        <w:t xml:space="preserve"> тексеру барысында салық төлеушіге құжаттарды ұсыну туралы талап қою </w:t>
      </w:r>
      <w:r>
        <w:rPr>
          <w:rFonts w:ascii="Times New Roman" w:hAnsi="Times New Roman" w:cs="Times New Roman"/>
          <w:color w:val="000000"/>
          <w:sz w:val="28"/>
          <w:szCs w:val="28"/>
          <w:lang w:val="kk-KZ"/>
        </w:rPr>
        <w:t>кезінде жеткілікті</w:t>
      </w:r>
      <w:r w:rsidRPr="00BD5242">
        <w:rPr>
          <w:rFonts w:ascii="Times New Roman" w:hAnsi="Times New Roman" w:cs="Times New Roman"/>
          <w:color w:val="000000"/>
          <w:sz w:val="28"/>
          <w:szCs w:val="28"/>
          <w:lang w:val="kk-KZ"/>
        </w:rPr>
        <w:t xml:space="preserve"> қосымша уақыт беріледі. Барлық толық</w:t>
      </w:r>
    </w:p>
    <w:p w14:paraId="4EE98B94" w14:textId="68890925" w:rsidR="00197CF7" w:rsidRDefault="00DC1416" w:rsidP="006843AE">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lang w:val="kk-KZ"/>
        </w:rPr>
      </w:pPr>
      <w:r w:rsidRPr="00BD5242">
        <w:rPr>
          <w:rFonts w:ascii="Times New Roman" w:hAnsi="Times New Roman" w:cs="Times New Roman"/>
          <w:color w:val="000000"/>
          <w:sz w:val="28"/>
          <w:szCs w:val="28"/>
          <w:lang w:val="kk-KZ"/>
        </w:rPr>
        <w:t xml:space="preserve"> жа</w:t>
      </w:r>
      <w:r w:rsidR="00F41299">
        <w:rPr>
          <w:rFonts w:ascii="Times New Roman" w:hAnsi="Times New Roman" w:cs="Times New Roman"/>
          <w:color w:val="000000"/>
          <w:sz w:val="28"/>
          <w:szCs w:val="28"/>
          <w:lang w:val="kk-KZ"/>
        </w:rPr>
        <w:t>ғдай</w:t>
      </w:r>
      <w:r w:rsidR="00F41299" w:rsidRPr="00BD5242">
        <w:rPr>
          <w:rFonts w:ascii="Times New Roman" w:hAnsi="Times New Roman" w:cs="Times New Roman"/>
          <w:color w:val="000000"/>
          <w:sz w:val="28"/>
          <w:szCs w:val="28"/>
          <w:lang w:val="kk-KZ"/>
        </w:rPr>
        <w:t>лар қабылданып</w:t>
      </w:r>
      <w:r w:rsidRPr="00BD5242">
        <w:rPr>
          <w:rFonts w:ascii="Times New Roman" w:hAnsi="Times New Roman" w:cs="Times New Roman"/>
          <w:color w:val="000000"/>
          <w:sz w:val="28"/>
          <w:szCs w:val="28"/>
          <w:lang w:val="kk-KZ"/>
        </w:rPr>
        <w:t xml:space="preserve"> және құжаттар ұсынылғаннан кейін ғана тексеру актісі</w:t>
      </w:r>
      <w:r w:rsidR="00B34993" w:rsidRPr="00B34993">
        <w:rPr>
          <w:rFonts w:ascii="Times New Roman" w:hAnsi="Times New Roman" w:cs="Times New Roman"/>
          <w:color w:val="000000"/>
          <w:sz w:val="28"/>
          <w:szCs w:val="28"/>
          <w:lang w:val="kk-KZ"/>
        </w:rPr>
        <w:t xml:space="preserve"> </w:t>
      </w:r>
      <w:r w:rsidR="002B39F2">
        <w:rPr>
          <w:rFonts w:ascii="Times New Roman" w:hAnsi="Times New Roman" w:cs="Times New Roman"/>
          <w:color w:val="000000"/>
          <w:sz w:val="28"/>
          <w:szCs w:val="28"/>
          <w:lang w:val="kk-KZ"/>
        </w:rPr>
        <w:t>құрылады</w:t>
      </w:r>
      <w:r w:rsidRPr="00BD5242">
        <w:rPr>
          <w:rFonts w:ascii="Times New Roman" w:hAnsi="Times New Roman" w:cs="Times New Roman"/>
          <w:color w:val="000000"/>
          <w:sz w:val="28"/>
          <w:szCs w:val="28"/>
          <w:lang w:val="kk-KZ"/>
        </w:rPr>
        <w:t>.</w:t>
      </w:r>
    </w:p>
    <w:p w14:paraId="6C30AFAC" w14:textId="77777777" w:rsidR="00B34993" w:rsidRPr="00BD5242" w:rsidRDefault="00B34993" w:rsidP="006843AE">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lang w:val="kk-KZ"/>
        </w:rPr>
      </w:pPr>
    </w:p>
    <w:p w14:paraId="709C89E6" w14:textId="77777777" w:rsidR="00F020C1" w:rsidRPr="00BD5242" w:rsidRDefault="00F020C1" w:rsidP="00F020C1">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u w:val="single"/>
          <w:lang w:val="kk-KZ"/>
        </w:rPr>
      </w:pPr>
      <w:r w:rsidRPr="00BD5242">
        <w:rPr>
          <w:rFonts w:ascii="Times New Roman" w:hAnsi="Times New Roman" w:cs="Times New Roman"/>
          <w:color w:val="000000"/>
          <w:sz w:val="28"/>
          <w:szCs w:val="28"/>
          <w:u w:val="single"/>
          <w:lang w:val="kk-KZ"/>
        </w:rPr>
        <w:t xml:space="preserve">3. </w:t>
      </w:r>
      <w:r w:rsidR="00F41299" w:rsidRPr="00BD5242">
        <w:rPr>
          <w:rFonts w:ascii="Times New Roman" w:hAnsi="Times New Roman" w:cs="Times New Roman"/>
          <w:color w:val="000000"/>
          <w:sz w:val="28"/>
          <w:szCs w:val="28"/>
          <w:u w:val="single"/>
          <w:lang w:val="kk-KZ"/>
        </w:rPr>
        <w:t>М</w:t>
      </w:r>
      <w:r w:rsidR="00F41299">
        <w:rPr>
          <w:rFonts w:ascii="Times New Roman" w:hAnsi="Times New Roman" w:cs="Times New Roman"/>
          <w:color w:val="000000"/>
          <w:sz w:val="28"/>
          <w:szCs w:val="28"/>
          <w:u w:val="single"/>
          <w:lang w:val="kk-KZ"/>
        </w:rPr>
        <w:t>КО</w:t>
      </w:r>
      <w:r w:rsidR="00F41299" w:rsidRPr="00BD5242">
        <w:rPr>
          <w:rFonts w:ascii="Times New Roman" w:hAnsi="Times New Roman" w:cs="Times New Roman"/>
          <w:color w:val="000000"/>
          <w:sz w:val="28"/>
          <w:szCs w:val="28"/>
          <w:u w:val="single"/>
          <w:lang w:val="kk-KZ"/>
        </w:rPr>
        <w:t xml:space="preserve"> қызметіне қатысты нормативтік-құқықтық актілерді талдау</w:t>
      </w:r>
    </w:p>
    <w:p w14:paraId="4063344A" w14:textId="77777777" w:rsidR="00F020C1" w:rsidRPr="00BD5242" w:rsidRDefault="00F020C1" w:rsidP="00F020C1">
      <w:pPr>
        <w:pStyle w:val="a3"/>
        <w:widowControl w:val="0"/>
        <w:pBdr>
          <w:bottom w:val="single" w:sz="4" w:space="31" w:color="FFFFFF"/>
        </w:pBdr>
        <w:adjustRightInd w:val="0"/>
        <w:spacing w:after="0" w:line="240" w:lineRule="auto"/>
        <w:ind w:left="0"/>
        <w:jc w:val="both"/>
        <w:rPr>
          <w:rFonts w:ascii="Times New Roman" w:hAnsi="Times New Roman" w:cs="Times New Roman"/>
          <w:b/>
          <w:color w:val="000000"/>
          <w:sz w:val="28"/>
          <w:szCs w:val="28"/>
          <w:lang w:val="kk-KZ"/>
        </w:rPr>
      </w:pPr>
      <w:r w:rsidRPr="00BD5242">
        <w:rPr>
          <w:rFonts w:ascii="Times New Roman" w:hAnsi="Times New Roman" w:cs="Times New Roman"/>
          <w:b/>
          <w:color w:val="000000"/>
          <w:sz w:val="28"/>
          <w:szCs w:val="28"/>
          <w:lang w:val="kk-KZ"/>
        </w:rPr>
        <w:t>1)</w:t>
      </w:r>
      <w:r w:rsidR="00F41299" w:rsidRPr="00BD5242">
        <w:rPr>
          <w:rFonts w:ascii="Times New Roman" w:hAnsi="Times New Roman" w:cs="Times New Roman"/>
          <w:b/>
          <w:color w:val="000000"/>
          <w:sz w:val="28"/>
          <w:szCs w:val="28"/>
          <w:lang w:val="kk-KZ"/>
        </w:rPr>
        <w:t xml:space="preserve"> Сыбайлас жемқорлық тәуекелінің атауы</w:t>
      </w:r>
    </w:p>
    <w:p w14:paraId="38D9DEEA" w14:textId="77777777" w:rsidR="00413F58" w:rsidRPr="00BD5242" w:rsidRDefault="00413F58" w:rsidP="00F020C1">
      <w:pPr>
        <w:widowControl w:val="0"/>
        <w:pBdr>
          <w:bottom w:val="single" w:sz="4" w:space="31" w:color="FFFFFF"/>
        </w:pBdr>
        <w:adjustRightInd w:val="0"/>
        <w:spacing w:after="0" w:line="240" w:lineRule="auto"/>
        <w:jc w:val="both"/>
        <w:rPr>
          <w:rFonts w:ascii="Times New Roman" w:hAnsi="Times New Roman" w:cs="Times New Roman"/>
          <w:color w:val="000000"/>
          <w:sz w:val="28"/>
          <w:szCs w:val="28"/>
          <w:lang w:val="kk-KZ"/>
        </w:rPr>
      </w:pPr>
      <w:r w:rsidRPr="00BD5242">
        <w:rPr>
          <w:rFonts w:ascii="Times New Roman" w:hAnsi="Times New Roman" w:cs="Times New Roman"/>
          <w:color w:val="000000"/>
          <w:sz w:val="28"/>
          <w:szCs w:val="28"/>
          <w:lang w:val="kk-KZ"/>
        </w:rPr>
        <w:t xml:space="preserve">"Кедендік </w:t>
      </w:r>
      <w:r>
        <w:rPr>
          <w:rFonts w:ascii="Times New Roman" w:hAnsi="Times New Roman" w:cs="Times New Roman"/>
          <w:color w:val="000000"/>
          <w:sz w:val="28"/>
          <w:szCs w:val="28"/>
          <w:lang w:val="kk-KZ"/>
        </w:rPr>
        <w:t>жете тексеруді</w:t>
      </w:r>
      <w:r w:rsidRPr="00BD5242">
        <w:rPr>
          <w:rFonts w:ascii="Times New Roman" w:hAnsi="Times New Roman" w:cs="Times New Roman"/>
          <w:color w:val="000000"/>
          <w:sz w:val="28"/>
          <w:szCs w:val="28"/>
          <w:lang w:val="kk-KZ"/>
        </w:rPr>
        <w:t xml:space="preserve"> және қарап</w:t>
      </w:r>
      <w:r>
        <w:rPr>
          <w:rFonts w:ascii="Times New Roman" w:hAnsi="Times New Roman" w:cs="Times New Roman"/>
          <w:color w:val="000000"/>
          <w:sz w:val="28"/>
          <w:szCs w:val="28"/>
          <w:lang w:val="kk-KZ"/>
        </w:rPr>
        <w:t>-</w:t>
      </w:r>
      <w:r w:rsidRPr="00BD5242">
        <w:rPr>
          <w:rFonts w:ascii="Times New Roman" w:hAnsi="Times New Roman" w:cs="Times New Roman"/>
          <w:color w:val="000000"/>
          <w:sz w:val="28"/>
          <w:szCs w:val="28"/>
          <w:lang w:val="kk-KZ"/>
        </w:rPr>
        <w:t xml:space="preserve">тексеруді жүргізу қағидаларын бекіту туралы" Қазақстан Республикасы Қаржы министрінің 2018 жылғы 14 ақпандағы </w:t>
      </w:r>
    </w:p>
    <w:p w14:paraId="19497D4B" w14:textId="77777777" w:rsidR="00413F58" w:rsidRPr="00BD5242" w:rsidRDefault="00413F58" w:rsidP="00F020C1">
      <w:pPr>
        <w:widowControl w:val="0"/>
        <w:pBdr>
          <w:bottom w:val="single" w:sz="4" w:space="31" w:color="FFFFFF"/>
        </w:pBdr>
        <w:adjustRightInd w:val="0"/>
        <w:spacing w:after="0" w:line="240" w:lineRule="auto"/>
        <w:jc w:val="both"/>
        <w:rPr>
          <w:rFonts w:ascii="Times New Roman" w:hAnsi="Times New Roman" w:cs="Times New Roman"/>
          <w:color w:val="000000"/>
          <w:sz w:val="28"/>
          <w:szCs w:val="28"/>
          <w:lang w:val="kk-KZ"/>
        </w:rPr>
      </w:pPr>
      <w:r w:rsidRPr="00BD5242">
        <w:rPr>
          <w:rFonts w:ascii="Times New Roman" w:hAnsi="Times New Roman" w:cs="Times New Roman"/>
          <w:color w:val="000000"/>
          <w:sz w:val="28"/>
          <w:szCs w:val="28"/>
          <w:lang w:val="kk-KZ"/>
        </w:rPr>
        <w:t xml:space="preserve">№188 бұйрығының (бұдан әрі – бұйрық) 2-тарауына сәйкес кедендік </w:t>
      </w:r>
      <w:r>
        <w:rPr>
          <w:rFonts w:ascii="Times New Roman" w:hAnsi="Times New Roman" w:cs="Times New Roman"/>
          <w:color w:val="000000"/>
          <w:sz w:val="28"/>
          <w:szCs w:val="28"/>
          <w:lang w:val="kk-KZ"/>
        </w:rPr>
        <w:t>жете тексеруді</w:t>
      </w:r>
      <w:r w:rsidRPr="00BD5242">
        <w:rPr>
          <w:rFonts w:ascii="Times New Roman" w:hAnsi="Times New Roman" w:cs="Times New Roman"/>
          <w:color w:val="000000"/>
          <w:sz w:val="28"/>
          <w:szCs w:val="28"/>
          <w:lang w:val="kk-KZ"/>
        </w:rPr>
        <w:t xml:space="preserve"> жүргізу алдында уәкілетті лауазымды </w:t>
      </w:r>
      <w:r w:rsidR="00317FBA">
        <w:rPr>
          <w:rFonts w:ascii="Times New Roman" w:hAnsi="Times New Roman" w:cs="Times New Roman"/>
          <w:color w:val="000000"/>
          <w:sz w:val="28"/>
          <w:szCs w:val="28"/>
          <w:lang w:val="kk-KZ"/>
        </w:rPr>
        <w:t>тұлға</w:t>
      </w:r>
      <w:r w:rsidR="0023442A" w:rsidRPr="00BD5242">
        <w:rPr>
          <w:rFonts w:ascii="Times New Roman" w:hAnsi="Times New Roman" w:cs="Times New Roman"/>
          <w:color w:val="000000"/>
          <w:sz w:val="28"/>
          <w:szCs w:val="28"/>
          <w:lang w:val="kk-KZ"/>
        </w:rPr>
        <w:t xml:space="preserve"> декларантқа</w:t>
      </w:r>
      <w:r w:rsidRPr="00BD5242">
        <w:rPr>
          <w:rFonts w:ascii="Times New Roman" w:hAnsi="Times New Roman" w:cs="Times New Roman"/>
          <w:color w:val="000000"/>
          <w:sz w:val="28"/>
          <w:szCs w:val="28"/>
          <w:lang w:val="kk-KZ"/>
        </w:rPr>
        <w:t xml:space="preserve"> немесе</w:t>
      </w:r>
      <w:r w:rsidR="0023442A">
        <w:rPr>
          <w:rFonts w:ascii="Times New Roman" w:hAnsi="Times New Roman" w:cs="Times New Roman"/>
          <w:color w:val="000000"/>
          <w:sz w:val="28"/>
          <w:szCs w:val="28"/>
          <w:lang w:val="kk-KZ"/>
        </w:rPr>
        <w:t>,</w:t>
      </w:r>
      <w:r w:rsidR="00317FBA">
        <w:rPr>
          <w:rFonts w:ascii="Times New Roman" w:hAnsi="Times New Roman" w:cs="Times New Roman"/>
          <w:color w:val="000000"/>
          <w:sz w:val="28"/>
          <w:szCs w:val="28"/>
          <w:lang w:val="kk-KZ"/>
        </w:rPr>
        <w:t xml:space="preserve"> егер</w:t>
      </w:r>
      <w:r w:rsidR="0023442A">
        <w:rPr>
          <w:rFonts w:ascii="Times New Roman" w:hAnsi="Times New Roman" w:cs="Times New Roman"/>
          <w:color w:val="000000"/>
          <w:sz w:val="28"/>
          <w:szCs w:val="28"/>
          <w:lang w:val="kk-KZ"/>
        </w:rPr>
        <w:t xml:space="preserve"> бұл тұлғалар белгіленген болса,</w:t>
      </w:r>
      <w:r w:rsidR="00317FBA" w:rsidRPr="00BD5242">
        <w:rPr>
          <w:rFonts w:ascii="Times New Roman" w:hAnsi="Times New Roman" w:cs="Times New Roman"/>
          <w:color w:val="000000"/>
          <w:sz w:val="28"/>
          <w:szCs w:val="28"/>
          <w:lang w:val="kk-KZ"/>
        </w:rPr>
        <w:t xml:space="preserve"> тауарларға қатысты өкілетті</w:t>
      </w:r>
      <w:r w:rsidR="0023442A">
        <w:rPr>
          <w:rFonts w:ascii="Times New Roman" w:hAnsi="Times New Roman" w:cs="Times New Roman"/>
          <w:color w:val="000000"/>
          <w:sz w:val="28"/>
          <w:szCs w:val="28"/>
          <w:lang w:val="kk-KZ"/>
        </w:rPr>
        <w:t>лі</w:t>
      </w:r>
      <w:r w:rsidR="00317FBA" w:rsidRPr="00BD5242">
        <w:rPr>
          <w:rFonts w:ascii="Times New Roman" w:hAnsi="Times New Roman" w:cs="Times New Roman"/>
          <w:color w:val="000000"/>
          <w:sz w:val="28"/>
          <w:szCs w:val="28"/>
          <w:lang w:val="kk-KZ"/>
        </w:rPr>
        <w:t>ктер</w:t>
      </w:r>
      <w:r w:rsidR="0023442A">
        <w:rPr>
          <w:rFonts w:ascii="Times New Roman" w:hAnsi="Times New Roman" w:cs="Times New Roman"/>
          <w:color w:val="000000"/>
          <w:sz w:val="28"/>
          <w:szCs w:val="28"/>
          <w:lang w:val="kk-KZ"/>
        </w:rPr>
        <w:t>і</w:t>
      </w:r>
      <w:r w:rsidR="00317FBA" w:rsidRPr="00BD5242">
        <w:rPr>
          <w:rFonts w:ascii="Times New Roman" w:hAnsi="Times New Roman" w:cs="Times New Roman"/>
          <w:color w:val="000000"/>
          <w:sz w:val="28"/>
          <w:szCs w:val="28"/>
          <w:lang w:val="kk-KZ"/>
        </w:rPr>
        <w:t xml:space="preserve"> </w:t>
      </w:r>
      <w:r w:rsidR="0023442A">
        <w:rPr>
          <w:rFonts w:ascii="Times New Roman" w:hAnsi="Times New Roman" w:cs="Times New Roman"/>
          <w:color w:val="000000"/>
          <w:sz w:val="28"/>
          <w:szCs w:val="28"/>
          <w:lang w:val="kk-KZ"/>
        </w:rPr>
        <w:t xml:space="preserve">бар </w:t>
      </w:r>
      <w:r w:rsidRPr="00BD5242">
        <w:rPr>
          <w:rFonts w:ascii="Times New Roman" w:hAnsi="Times New Roman" w:cs="Times New Roman"/>
          <w:color w:val="000000"/>
          <w:sz w:val="28"/>
          <w:szCs w:val="28"/>
          <w:lang w:val="kk-KZ"/>
        </w:rPr>
        <w:t xml:space="preserve">өзге </w:t>
      </w:r>
      <w:r w:rsidR="0023442A">
        <w:rPr>
          <w:rFonts w:ascii="Times New Roman" w:hAnsi="Times New Roman" w:cs="Times New Roman"/>
          <w:color w:val="000000"/>
          <w:sz w:val="28"/>
          <w:szCs w:val="28"/>
          <w:lang w:val="kk-KZ"/>
        </w:rPr>
        <w:t>тұлғаға</w:t>
      </w:r>
      <w:r w:rsidRPr="00BD5242">
        <w:rPr>
          <w:rFonts w:ascii="Times New Roman" w:hAnsi="Times New Roman" w:cs="Times New Roman"/>
          <w:color w:val="000000"/>
          <w:sz w:val="28"/>
          <w:szCs w:val="28"/>
          <w:lang w:val="kk-KZ"/>
        </w:rPr>
        <w:t xml:space="preserve"> кедендік жете тексеруді жүргізу орны мен уақыты туралы жазбаша</w:t>
      </w:r>
      <w:r w:rsidR="00DD0F6A" w:rsidRPr="00BD5242">
        <w:rPr>
          <w:rFonts w:ascii="Times New Roman" w:hAnsi="Times New Roman" w:cs="Times New Roman"/>
          <w:color w:val="000000"/>
          <w:sz w:val="28"/>
          <w:szCs w:val="28"/>
          <w:lang w:val="kk-KZ"/>
        </w:rPr>
        <w:t xml:space="preserve"> (еркін нысанда) хабардар етеді</w:t>
      </w:r>
      <w:r w:rsidRPr="00BD5242">
        <w:rPr>
          <w:rFonts w:ascii="Times New Roman" w:hAnsi="Times New Roman" w:cs="Times New Roman"/>
          <w:color w:val="000000"/>
          <w:sz w:val="28"/>
          <w:szCs w:val="28"/>
          <w:lang w:val="kk-KZ"/>
        </w:rPr>
        <w:t xml:space="preserve">. Іс жүзінде, кедендік жете </w:t>
      </w:r>
      <w:r>
        <w:rPr>
          <w:rFonts w:ascii="Times New Roman" w:hAnsi="Times New Roman" w:cs="Times New Roman"/>
          <w:color w:val="000000"/>
          <w:sz w:val="28"/>
          <w:szCs w:val="28"/>
          <w:lang w:val="kk-KZ"/>
        </w:rPr>
        <w:t>тексеруді</w:t>
      </w:r>
      <w:r w:rsidRPr="00BD5242">
        <w:rPr>
          <w:rFonts w:ascii="Times New Roman" w:hAnsi="Times New Roman" w:cs="Times New Roman"/>
          <w:color w:val="000000"/>
          <w:sz w:val="28"/>
          <w:szCs w:val="28"/>
          <w:lang w:val="kk-KZ"/>
        </w:rPr>
        <w:t xml:space="preserve"> жүргізу күні мен уақытын айқындау кезінде Мемлекеттік кірістер органының лауазымды </w:t>
      </w:r>
      <w:r w:rsidR="0023442A">
        <w:rPr>
          <w:rFonts w:ascii="Times New Roman" w:hAnsi="Times New Roman" w:cs="Times New Roman"/>
          <w:color w:val="000000"/>
          <w:sz w:val="28"/>
          <w:szCs w:val="28"/>
          <w:lang w:val="kk-KZ"/>
        </w:rPr>
        <w:t>тұлғасы</w:t>
      </w:r>
      <w:r w:rsidRPr="00BD5242">
        <w:rPr>
          <w:rFonts w:ascii="Times New Roman" w:hAnsi="Times New Roman" w:cs="Times New Roman"/>
          <w:color w:val="000000"/>
          <w:sz w:val="28"/>
          <w:szCs w:val="28"/>
          <w:lang w:val="kk-KZ"/>
        </w:rPr>
        <w:t xml:space="preserve"> кедендік </w:t>
      </w:r>
      <w:r>
        <w:rPr>
          <w:rFonts w:ascii="Times New Roman" w:hAnsi="Times New Roman" w:cs="Times New Roman"/>
          <w:color w:val="000000"/>
          <w:sz w:val="28"/>
          <w:szCs w:val="28"/>
          <w:lang w:val="kk-KZ"/>
        </w:rPr>
        <w:t xml:space="preserve">жете </w:t>
      </w:r>
      <w:r w:rsidRPr="00BD5242">
        <w:rPr>
          <w:rFonts w:ascii="Times New Roman" w:hAnsi="Times New Roman" w:cs="Times New Roman"/>
          <w:color w:val="000000"/>
          <w:sz w:val="28"/>
          <w:szCs w:val="28"/>
          <w:lang w:val="kk-KZ"/>
        </w:rPr>
        <w:t>тексер</w:t>
      </w:r>
      <w:r>
        <w:rPr>
          <w:rFonts w:ascii="Times New Roman" w:hAnsi="Times New Roman" w:cs="Times New Roman"/>
          <w:color w:val="000000"/>
          <w:sz w:val="28"/>
          <w:szCs w:val="28"/>
          <w:lang w:val="kk-KZ"/>
        </w:rPr>
        <w:t xml:space="preserve">уді </w:t>
      </w:r>
      <w:r w:rsidRPr="00BD5242">
        <w:rPr>
          <w:rFonts w:ascii="Times New Roman" w:hAnsi="Times New Roman" w:cs="Times New Roman"/>
          <w:color w:val="000000"/>
          <w:sz w:val="28"/>
          <w:szCs w:val="28"/>
          <w:lang w:val="kk-KZ"/>
        </w:rPr>
        <w:t>жүргізу уақыты мен күнін дербес айқындайды.</w:t>
      </w:r>
    </w:p>
    <w:p w14:paraId="33586842" w14:textId="77777777" w:rsidR="00413F58" w:rsidRPr="00BD5242" w:rsidRDefault="00413F58" w:rsidP="00413F58">
      <w:pPr>
        <w:pStyle w:val="a3"/>
        <w:widowControl w:val="0"/>
        <w:pBdr>
          <w:bottom w:val="single" w:sz="4" w:space="31" w:color="FFFFFF"/>
        </w:pBdr>
        <w:adjustRightInd w:val="0"/>
        <w:spacing w:after="0" w:line="240" w:lineRule="auto"/>
        <w:ind w:left="0"/>
        <w:jc w:val="both"/>
        <w:rPr>
          <w:rFonts w:ascii="Times New Roman" w:hAnsi="Times New Roman" w:cs="Times New Roman"/>
          <w:b/>
          <w:sz w:val="28"/>
          <w:szCs w:val="28"/>
          <w:lang w:val="kk-KZ"/>
        </w:rPr>
      </w:pPr>
      <w:r w:rsidRPr="00BD5242">
        <w:rPr>
          <w:rFonts w:ascii="Times New Roman" w:hAnsi="Times New Roman" w:cs="Times New Roman"/>
          <w:b/>
          <w:sz w:val="28"/>
          <w:szCs w:val="28"/>
          <w:lang w:val="kk-KZ"/>
        </w:rPr>
        <w:t>Сыбайлас жемқорлық тәуекелінің сипаттамасы</w:t>
      </w:r>
    </w:p>
    <w:p w14:paraId="61A486CA" w14:textId="77777777" w:rsidR="00413F58" w:rsidRPr="00BD5242" w:rsidRDefault="00413F58" w:rsidP="00F020C1">
      <w:pPr>
        <w:widowControl w:val="0"/>
        <w:pBdr>
          <w:bottom w:val="single" w:sz="4" w:space="31" w:color="FFFFFF"/>
        </w:pBdr>
        <w:adjustRightInd w:val="0"/>
        <w:spacing w:after="0" w:line="240" w:lineRule="auto"/>
        <w:jc w:val="both"/>
        <w:rPr>
          <w:rFonts w:ascii="Times New Roman" w:hAnsi="Times New Roman" w:cs="Times New Roman"/>
          <w:sz w:val="28"/>
          <w:szCs w:val="28"/>
          <w:lang w:val="kk-KZ"/>
        </w:rPr>
      </w:pPr>
      <w:r w:rsidRPr="00BD5242">
        <w:rPr>
          <w:rFonts w:ascii="Times New Roman" w:hAnsi="Times New Roman" w:cs="Times New Roman"/>
          <w:sz w:val="28"/>
          <w:szCs w:val="28"/>
          <w:lang w:val="kk-KZ"/>
        </w:rPr>
        <w:t xml:space="preserve">Бұйрықта кедендік </w:t>
      </w:r>
      <w:r>
        <w:rPr>
          <w:rFonts w:ascii="Times New Roman" w:hAnsi="Times New Roman" w:cs="Times New Roman"/>
          <w:sz w:val="28"/>
          <w:szCs w:val="28"/>
          <w:lang w:val="kk-KZ"/>
        </w:rPr>
        <w:t xml:space="preserve">жете </w:t>
      </w:r>
      <w:r w:rsidRPr="00BD5242">
        <w:rPr>
          <w:rFonts w:ascii="Times New Roman" w:hAnsi="Times New Roman" w:cs="Times New Roman"/>
          <w:sz w:val="28"/>
          <w:szCs w:val="28"/>
          <w:lang w:val="kk-KZ"/>
        </w:rPr>
        <w:t>тексеруді тағайындау уақытын белгілеу мерзімі нақты көрсетілмеген, нәтижесінде М</w:t>
      </w:r>
      <w:r w:rsidR="00317FBA">
        <w:rPr>
          <w:rFonts w:ascii="Times New Roman" w:hAnsi="Times New Roman" w:cs="Times New Roman"/>
          <w:sz w:val="28"/>
          <w:szCs w:val="28"/>
          <w:lang w:val="kk-KZ"/>
        </w:rPr>
        <w:t>КО</w:t>
      </w:r>
      <w:r w:rsidRPr="00BD5242">
        <w:rPr>
          <w:rFonts w:ascii="Times New Roman" w:hAnsi="Times New Roman" w:cs="Times New Roman"/>
          <w:sz w:val="28"/>
          <w:szCs w:val="28"/>
          <w:lang w:val="kk-KZ"/>
        </w:rPr>
        <w:t xml:space="preserve"> қызметкерінің бұл мәселеге субъектив</w:t>
      </w:r>
      <w:r w:rsidR="00317FBA" w:rsidRPr="00BD5242">
        <w:rPr>
          <w:rFonts w:ascii="Times New Roman" w:hAnsi="Times New Roman" w:cs="Times New Roman"/>
          <w:sz w:val="28"/>
          <w:szCs w:val="28"/>
          <w:lang w:val="kk-KZ"/>
        </w:rPr>
        <w:t>ті түрде</w:t>
      </w:r>
      <w:r w:rsidRPr="00BD5242">
        <w:rPr>
          <w:rFonts w:ascii="Times New Roman" w:hAnsi="Times New Roman" w:cs="Times New Roman"/>
          <w:sz w:val="28"/>
          <w:szCs w:val="28"/>
          <w:lang w:val="kk-KZ"/>
        </w:rPr>
        <w:t xml:space="preserve"> қарауға мүмкіндігі бар.</w:t>
      </w:r>
    </w:p>
    <w:p w14:paraId="7FD3D2EA" w14:textId="77777777" w:rsidR="00317FBA" w:rsidRPr="00BD5242" w:rsidRDefault="00317FBA" w:rsidP="00317FBA">
      <w:pPr>
        <w:widowControl w:val="0"/>
        <w:pBdr>
          <w:bottom w:val="single" w:sz="4" w:space="31" w:color="FFFFFF"/>
        </w:pBdr>
        <w:adjustRightInd w:val="0"/>
        <w:spacing w:after="0" w:line="240" w:lineRule="auto"/>
        <w:jc w:val="both"/>
        <w:rPr>
          <w:rFonts w:ascii="Times New Roman" w:hAnsi="Times New Roman" w:cs="Times New Roman"/>
          <w:sz w:val="28"/>
          <w:szCs w:val="28"/>
          <w:lang w:val="kk-KZ"/>
        </w:rPr>
      </w:pPr>
      <w:r w:rsidRPr="00BD5242">
        <w:rPr>
          <w:rFonts w:ascii="Times New Roman" w:hAnsi="Times New Roman" w:cs="Times New Roman"/>
          <w:sz w:val="28"/>
          <w:szCs w:val="28"/>
          <w:lang w:val="kk-KZ"/>
        </w:rPr>
        <w:t>Кодексте және бұйрықта мұндай норманың болмауы М</w:t>
      </w:r>
      <w:r>
        <w:rPr>
          <w:rFonts w:ascii="Times New Roman" w:hAnsi="Times New Roman" w:cs="Times New Roman"/>
          <w:sz w:val="28"/>
          <w:szCs w:val="28"/>
          <w:lang w:val="kk-KZ"/>
        </w:rPr>
        <w:t>КО</w:t>
      </w:r>
      <w:r w:rsidRPr="00BD5242">
        <w:rPr>
          <w:rFonts w:ascii="Times New Roman" w:hAnsi="Times New Roman" w:cs="Times New Roman"/>
          <w:sz w:val="28"/>
          <w:szCs w:val="28"/>
          <w:lang w:val="kk-KZ"/>
        </w:rPr>
        <w:t xml:space="preserve"> лауазымды </w:t>
      </w:r>
      <w:r>
        <w:rPr>
          <w:rFonts w:ascii="Times New Roman" w:hAnsi="Times New Roman" w:cs="Times New Roman"/>
          <w:sz w:val="28"/>
          <w:szCs w:val="28"/>
          <w:lang w:val="kk-KZ"/>
        </w:rPr>
        <w:t>қызметкерлеріне</w:t>
      </w:r>
      <w:r w:rsidRPr="00BD5242">
        <w:rPr>
          <w:rFonts w:ascii="Times New Roman" w:hAnsi="Times New Roman" w:cs="Times New Roman"/>
          <w:sz w:val="28"/>
          <w:szCs w:val="28"/>
          <w:lang w:val="kk-KZ"/>
        </w:rPr>
        <w:t xml:space="preserve"> кедендік</w:t>
      </w:r>
      <w:r>
        <w:rPr>
          <w:rFonts w:ascii="Times New Roman" w:hAnsi="Times New Roman" w:cs="Times New Roman"/>
          <w:sz w:val="28"/>
          <w:szCs w:val="28"/>
          <w:lang w:val="kk-KZ"/>
        </w:rPr>
        <w:t xml:space="preserve"> жете</w:t>
      </w:r>
      <w:r w:rsidRPr="00BD5242">
        <w:rPr>
          <w:rFonts w:ascii="Times New Roman" w:hAnsi="Times New Roman" w:cs="Times New Roman"/>
          <w:sz w:val="28"/>
          <w:szCs w:val="28"/>
          <w:lang w:val="kk-KZ"/>
        </w:rPr>
        <w:t xml:space="preserve"> тексеруді жүргізу мерзімдерін заңсыз </w:t>
      </w:r>
      <w:r>
        <w:rPr>
          <w:rFonts w:ascii="Times New Roman" w:hAnsi="Times New Roman" w:cs="Times New Roman"/>
          <w:sz w:val="28"/>
          <w:szCs w:val="28"/>
          <w:lang w:val="kk-KZ"/>
        </w:rPr>
        <w:t>создыруына</w:t>
      </w:r>
      <w:r w:rsidRPr="00BD5242">
        <w:rPr>
          <w:rFonts w:ascii="Times New Roman" w:hAnsi="Times New Roman" w:cs="Times New Roman"/>
          <w:sz w:val="28"/>
          <w:szCs w:val="28"/>
          <w:lang w:val="kk-KZ"/>
        </w:rPr>
        <w:t xml:space="preserve"> мүмкіндік береді.</w:t>
      </w:r>
    </w:p>
    <w:p w14:paraId="7C4F4B8C" w14:textId="77777777" w:rsidR="00317FBA" w:rsidRPr="00BD5242" w:rsidRDefault="00317FBA" w:rsidP="00317FBA">
      <w:pPr>
        <w:widowControl w:val="0"/>
        <w:pBdr>
          <w:bottom w:val="single" w:sz="4" w:space="31" w:color="FFFFFF"/>
        </w:pBdr>
        <w:adjustRightInd w:val="0"/>
        <w:spacing w:after="0" w:line="240" w:lineRule="auto"/>
        <w:jc w:val="both"/>
        <w:rPr>
          <w:rFonts w:ascii="Times New Roman" w:hAnsi="Times New Roman" w:cs="Times New Roman"/>
          <w:sz w:val="28"/>
          <w:szCs w:val="28"/>
          <w:lang w:val="kk-KZ"/>
        </w:rPr>
      </w:pPr>
      <w:r w:rsidRPr="00BD5242">
        <w:rPr>
          <w:rFonts w:ascii="Times New Roman" w:hAnsi="Times New Roman" w:cs="Times New Roman"/>
          <w:sz w:val="28"/>
          <w:szCs w:val="28"/>
          <w:lang w:val="kk-KZ"/>
        </w:rPr>
        <w:t>Нақты регламенттің болмауы мемлекеттік кірістер органдарының лауазымды қызметкерлері декларанттарға заңсыз артықшылық беру мүмкіндігінен тұратын ықтимал сыбайлас жемқорлық тәуекелдерін тудырады.</w:t>
      </w:r>
    </w:p>
    <w:p w14:paraId="09123379" w14:textId="77777777" w:rsidR="00317FBA" w:rsidRPr="00BD5242" w:rsidRDefault="00317FBA" w:rsidP="00317FBA">
      <w:pPr>
        <w:pStyle w:val="a3"/>
        <w:widowControl w:val="0"/>
        <w:pBdr>
          <w:bottom w:val="single" w:sz="4" w:space="31" w:color="FFFFFF"/>
        </w:pBdr>
        <w:adjustRightInd w:val="0"/>
        <w:spacing w:after="0" w:line="240" w:lineRule="auto"/>
        <w:ind w:left="0"/>
        <w:jc w:val="both"/>
        <w:rPr>
          <w:rFonts w:ascii="Times New Roman" w:hAnsi="Times New Roman"/>
          <w:b/>
          <w:color w:val="000000"/>
          <w:sz w:val="28"/>
          <w:szCs w:val="28"/>
          <w:lang w:val="kk-KZ"/>
        </w:rPr>
      </w:pPr>
      <w:r w:rsidRPr="00BD5242">
        <w:rPr>
          <w:rFonts w:ascii="Times New Roman" w:hAnsi="Times New Roman"/>
          <w:b/>
          <w:color w:val="000000"/>
          <w:sz w:val="28"/>
          <w:szCs w:val="28"/>
          <w:lang w:val="kk-KZ"/>
        </w:rPr>
        <w:t>Тәуекелді жою бойынша ұсыныстар</w:t>
      </w:r>
    </w:p>
    <w:p w14:paraId="1A4D54F1" w14:textId="1D05A2CC" w:rsidR="00F020C1" w:rsidRPr="00BD5242" w:rsidRDefault="0023442A" w:rsidP="00F020C1">
      <w:pPr>
        <w:widowControl w:val="0"/>
        <w:pBdr>
          <w:bottom w:val="single" w:sz="4" w:space="31" w:color="FFFFFF"/>
        </w:pBdr>
        <w:adjustRightInd w:val="0"/>
        <w:spacing w:after="0" w:line="240" w:lineRule="auto"/>
        <w:jc w:val="both"/>
        <w:rPr>
          <w:rFonts w:ascii="Times New Roman" w:hAnsi="Times New Roman" w:cs="Times New Roman"/>
          <w:sz w:val="28"/>
          <w:szCs w:val="28"/>
          <w:lang w:val="kk-KZ"/>
        </w:rPr>
      </w:pPr>
      <w:r w:rsidRPr="00BD5242">
        <w:rPr>
          <w:rFonts w:ascii="Times New Roman" w:hAnsi="Times New Roman" w:cs="Times New Roman"/>
          <w:sz w:val="28"/>
          <w:szCs w:val="28"/>
          <w:lang w:val="kk-KZ"/>
        </w:rPr>
        <w:t xml:space="preserve">Бұйрықтың 2-тарауын </w:t>
      </w:r>
      <w:r w:rsidR="00A758FB">
        <w:rPr>
          <w:rFonts w:ascii="Times New Roman" w:hAnsi="Times New Roman" w:cs="Times New Roman"/>
          <w:sz w:val="28"/>
          <w:szCs w:val="28"/>
          <w:lang w:val="kk-KZ"/>
        </w:rPr>
        <w:t>келесі</w:t>
      </w:r>
      <w:r w:rsidRPr="00BD5242">
        <w:rPr>
          <w:rFonts w:ascii="Times New Roman" w:hAnsi="Times New Roman" w:cs="Times New Roman"/>
          <w:sz w:val="28"/>
          <w:szCs w:val="28"/>
          <w:lang w:val="kk-KZ"/>
        </w:rPr>
        <w:t xml:space="preserve"> мазмұндағы 7.1-тармақпен толықтыру:</w:t>
      </w:r>
      <w:r>
        <w:rPr>
          <w:rFonts w:ascii="Times New Roman" w:hAnsi="Times New Roman" w:cs="Times New Roman"/>
          <w:sz w:val="28"/>
          <w:szCs w:val="28"/>
          <w:lang w:val="kk-KZ"/>
        </w:rPr>
        <w:t xml:space="preserve"> </w:t>
      </w:r>
      <w:r w:rsidRPr="00BD5242">
        <w:rPr>
          <w:rFonts w:ascii="Times New Roman" w:hAnsi="Times New Roman" w:cs="Times New Roman"/>
          <w:sz w:val="28"/>
          <w:szCs w:val="28"/>
          <w:lang w:val="kk-KZ"/>
        </w:rPr>
        <w:t>"</w:t>
      </w:r>
      <w:r>
        <w:rPr>
          <w:rFonts w:ascii="Times New Roman" w:hAnsi="Times New Roman" w:cs="Times New Roman"/>
          <w:sz w:val="28"/>
          <w:szCs w:val="28"/>
          <w:lang w:val="kk-KZ"/>
        </w:rPr>
        <w:t>К</w:t>
      </w:r>
      <w:r w:rsidRPr="00BD5242">
        <w:rPr>
          <w:rFonts w:ascii="Times New Roman" w:hAnsi="Times New Roman" w:cs="Times New Roman"/>
          <w:sz w:val="28"/>
          <w:szCs w:val="28"/>
          <w:lang w:val="kk-KZ"/>
        </w:rPr>
        <w:t>едендік</w:t>
      </w:r>
      <w:r>
        <w:rPr>
          <w:rFonts w:ascii="Times New Roman" w:hAnsi="Times New Roman" w:cs="Times New Roman"/>
          <w:sz w:val="28"/>
          <w:szCs w:val="28"/>
          <w:lang w:val="kk-KZ"/>
        </w:rPr>
        <w:t xml:space="preserve"> жете</w:t>
      </w:r>
      <w:r w:rsidRPr="00BD5242">
        <w:rPr>
          <w:rFonts w:ascii="Times New Roman" w:hAnsi="Times New Roman" w:cs="Times New Roman"/>
          <w:sz w:val="28"/>
          <w:szCs w:val="28"/>
          <w:lang w:val="kk-KZ"/>
        </w:rPr>
        <w:t xml:space="preserve"> тексер</w:t>
      </w:r>
      <w:r>
        <w:rPr>
          <w:rFonts w:ascii="Times New Roman" w:hAnsi="Times New Roman" w:cs="Times New Roman"/>
          <w:sz w:val="28"/>
          <w:szCs w:val="28"/>
          <w:lang w:val="kk-KZ"/>
        </w:rPr>
        <w:t>уді</w:t>
      </w:r>
      <w:r w:rsidRPr="00BD5242">
        <w:rPr>
          <w:rFonts w:ascii="Times New Roman" w:hAnsi="Times New Roman" w:cs="Times New Roman"/>
          <w:sz w:val="28"/>
          <w:szCs w:val="28"/>
          <w:lang w:val="kk-KZ"/>
        </w:rPr>
        <w:t xml:space="preserve"> тағайындау күні мен уақыты </w:t>
      </w:r>
      <w:r>
        <w:rPr>
          <w:rFonts w:ascii="Times New Roman" w:hAnsi="Times New Roman" w:cs="Times New Roman"/>
          <w:sz w:val="28"/>
          <w:szCs w:val="28"/>
          <w:lang w:val="kk-KZ"/>
        </w:rPr>
        <w:t>жете тексеруді</w:t>
      </w:r>
      <w:r w:rsidRPr="00BD5242">
        <w:rPr>
          <w:rFonts w:ascii="Times New Roman" w:hAnsi="Times New Roman" w:cs="Times New Roman"/>
          <w:sz w:val="28"/>
          <w:szCs w:val="28"/>
          <w:lang w:val="kk-KZ"/>
        </w:rPr>
        <w:t xml:space="preserve"> жүргізу туралы шешім қабылданған күні 1 жұмыс күні ішінде тағайындалады".</w:t>
      </w:r>
    </w:p>
    <w:p w14:paraId="23C06CEE" w14:textId="77777777" w:rsidR="0023442A" w:rsidRPr="00BD5242" w:rsidRDefault="0023442A" w:rsidP="00F020C1">
      <w:pPr>
        <w:widowControl w:val="0"/>
        <w:pBdr>
          <w:bottom w:val="single" w:sz="4" w:space="31" w:color="FFFFFF"/>
        </w:pBdr>
        <w:adjustRightInd w:val="0"/>
        <w:spacing w:after="0" w:line="240" w:lineRule="auto"/>
        <w:jc w:val="both"/>
        <w:rPr>
          <w:rFonts w:ascii="Times New Roman" w:hAnsi="Times New Roman" w:cs="Times New Roman"/>
          <w:sz w:val="28"/>
          <w:szCs w:val="28"/>
          <w:lang w:val="kk-KZ"/>
        </w:rPr>
      </w:pPr>
    </w:p>
    <w:p w14:paraId="281FB5F6" w14:textId="77777777" w:rsidR="00F020C1" w:rsidRPr="00BD5242" w:rsidRDefault="00F020C1" w:rsidP="00F020C1">
      <w:pPr>
        <w:pStyle w:val="a3"/>
        <w:widowControl w:val="0"/>
        <w:pBdr>
          <w:bottom w:val="single" w:sz="4" w:space="31" w:color="FFFFFF"/>
        </w:pBdr>
        <w:adjustRightInd w:val="0"/>
        <w:spacing w:after="0" w:line="240" w:lineRule="auto"/>
        <w:ind w:left="0"/>
        <w:jc w:val="both"/>
        <w:rPr>
          <w:rFonts w:ascii="Times New Roman" w:hAnsi="Times New Roman" w:cs="Times New Roman"/>
          <w:b/>
          <w:color w:val="000000"/>
          <w:sz w:val="28"/>
          <w:szCs w:val="28"/>
          <w:lang w:val="kk-KZ"/>
        </w:rPr>
      </w:pPr>
      <w:r w:rsidRPr="00BD5242">
        <w:rPr>
          <w:rFonts w:ascii="Times New Roman" w:hAnsi="Times New Roman" w:cs="Times New Roman"/>
          <w:b/>
          <w:sz w:val="28"/>
          <w:szCs w:val="28"/>
          <w:lang w:val="kk-KZ"/>
        </w:rPr>
        <w:t>2)</w:t>
      </w:r>
      <w:r w:rsidR="0023442A" w:rsidRPr="00BD5242">
        <w:rPr>
          <w:rFonts w:ascii="Times New Roman" w:hAnsi="Times New Roman" w:cs="Times New Roman"/>
          <w:b/>
          <w:color w:val="000000"/>
          <w:sz w:val="28"/>
          <w:szCs w:val="28"/>
          <w:lang w:val="kk-KZ"/>
        </w:rPr>
        <w:t xml:space="preserve"> Сыбайлас жемқорлық тәуекелінің атауы</w:t>
      </w:r>
    </w:p>
    <w:p w14:paraId="63946D7D" w14:textId="25F3C681" w:rsidR="00BA522A" w:rsidRPr="00BD5242" w:rsidRDefault="00BA522A" w:rsidP="00F020C1">
      <w:pPr>
        <w:pStyle w:val="a3"/>
        <w:widowControl w:val="0"/>
        <w:pBdr>
          <w:bottom w:val="single" w:sz="4" w:space="31" w:color="FFFFFF"/>
        </w:pBdr>
        <w:adjustRightInd w:val="0"/>
        <w:spacing w:after="0" w:line="240" w:lineRule="auto"/>
        <w:ind w:left="0"/>
        <w:jc w:val="both"/>
        <w:rPr>
          <w:rFonts w:ascii="Times New Roman" w:hAnsi="Times New Roman" w:cs="Times New Roman"/>
          <w:sz w:val="28"/>
          <w:szCs w:val="28"/>
          <w:lang w:val="kk-KZ"/>
        </w:rPr>
      </w:pPr>
      <w:r w:rsidRPr="00BD5242">
        <w:rPr>
          <w:rFonts w:ascii="Times New Roman" w:hAnsi="Times New Roman" w:cs="Times New Roman"/>
          <w:sz w:val="28"/>
          <w:szCs w:val="28"/>
          <w:lang w:val="kk-KZ"/>
        </w:rPr>
        <w:t xml:space="preserve">«Қазақстан Республикасындағы кедендік реттеу туралы» Қазақстан Республикасының Кодексінде (бұдан әрі – Кодекс) </w:t>
      </w:r>
      <w:r>
        <w:rPr>
          <w:rFonts w:ascii="Times New Roman" w:hAnsi="Times New Roman" w:cs="Times New Roman"/>
          <w:sz w:val="28"/>
          <w:szCs w:val="28"/>
          <w:lang w:val="kk-KZ"/>
        </w:rPr>
        <w:t xml:space="preserve">Кедендік қарап-тексеру кезінде </w:t>
      </w:r>
      <w:r w:rsidR="00A758FB">
        <w:rPr>
          <w:rFonts w:ascii="Times New Roman" w:hAnsi="Times New Roman" w:cs="Times New Roman"/>
          <w:sz w:val="28"/>
          <w:szCs w:val="28"/>
          <w:lang w:val="kk-KZ"/>
        </w:rPr>
        <w:t xml:space="preserve">имараттарды, </w:t>
      </w:r>
      <w:r w:rsidRPr="00BD5242">
        <w:rPr>
          <w:rFonts w:ascii="Times New Roman" w:hAnsi="Times New Roman" w:cs="Times New Roman"/>
          <w:sz w:val="28"/>
          <w:szCs w:val="28"/>
          <w:lang w:val="kk-KZ"/>
        </w:rPr>
        <w:t>үй-жайларды және аумақтарды</w:t>
      </w:r>
      <w:r>
        <w:rPr>
          <w:rFonts w:ascii="Times New Roman" w:hAnsi="Times New Roman" w:cs="Times New Roman"/>
          <w:sz w:val="28"/>
          <w:szCs w:val="28"/>
          <w:lang w:val="kk-KZ"/>
        </w:rPr>
        <w:t xml:space="preserve">, </w:t>
      </w:r>
      <w:r w:rsidRPr="00BD5242">
        <w:rPr>
          <w:rFonts w:ascii="Times New Roman" w:hAnsi="Times New Roman" w:cs="Times New Roman"/>
          <w:sz w:val="28"/>
          <w:szCs w:val="28"/>
          <w:lang w:val="kk-KZ"/>
        </w:rPr>
        <w:t>белгіленген талаптар мен шарттар</w:t>
      </w:r>
      <w:r w:rsidR="006647C1" w:rsidRPr="00BD5242">
        <w:rPr>
          <w:rFonts w:ascii="Times New Roman" w:hAnsi="Times New Roman" w:cs="Times New Roman"/>
          <w:sz w:val="28"/>
          <w:szCs w:val="28"/>
          <w:lang w:val="kk-KZ"/>
        </w:rPr>
        <w:t xml:space="preserve"> сәйкестігіне, фото</w:t>
      </w:r>
      <w:r w:rsidRPr="00BD5242">
        <w:rPr>
          <w:rFonts w:ascii="Times New Roman" w:hAnsi="Times New Roman" w:cs="Times New Roman"/>
          <w:sz w:val="28"/>
          <w:szCs w:val="28"/>
          <w:lang w:val="kk-KZ"/>
        </w:rPr>
        <w:t xml:space="preserve"> мен</w:t>
      </w:r>
      <w:r>
        <w:rPr>
          <w:rFonts w:ascii="Times New Roman" w:hAnsi="Times New Roman" w:cs="Times New Roman"/>
          <w:sz w:val="28"/>
          <w:szCs w:val="28"/>
          <w:lang w:val="kk-KZ"/>
        </w:rPr>
        <w:t xml:space="preserve"> (немесе) бейне</w:t>
      </w:r>
      <w:r w:rsidR="006647C1">
        <w:rPr>
          <w:rFonts w:ascii="Times New Roman" w:hAnsi="Times New Roman" w:cs="Times New Roman"/>
          <w:sz w:val="28"/>
          <w:szCs w:val="28"/>
          <w:lang w:val="kk-KZ"/>
        </w:rPr>
        <w:t>түсірілім</w:t>
      </w:r>
      <w:r>
        <w:rPr>
          <w:rFonts w:ascii="Times New Roman" w:hAnsi="Times New Roman" w:cs="Times New Roman"/>
          <w:sz w:val="28"/>
          <w:szCs w:val="28"/>
          <w:lang w:val="kk-KZ"/>
        </w:rPr>
        <w:t xml:space="preserve"> арқылы </w:t>
      </w:r>
      <w:r w:rsidRPr="00BD5242">
        <w:rPr>
          <w:rFonts w:ascii="Times New Roman" w:hAnsi="Times New Roman" w:cs="Times New Roman"/>
          <w:sz w:val="28"/>
          <w:szCs w:val="28"/>
          <w:lang w:val="kk-KZ"/>
        </w:rPr>
        <w:t>есепке алуды реттейтін норма</w:t>
      </w:r>
      <w:r w:rsidR="00A758FB">
        <w:rPr>
          <w:rFonts w:ascii="Times New Roman" w:hAnsi="Times New Roman" w:cs="Times New Roman"/>
          <w:sz w:val="28"/>
          <w:szCs w:val="28"/>
          <w:lang w:val="kk-KZ"/>
        </w:rPr>
        <w:t>ның</w:t>
      </w:r>
      <w:r w:rsidRPr="00BD5242">
        <w:rPr>
          <w:rFonts w:ascii="Times New Roman" w:hAnsi="Times New Roman" w:cs="Times New Roman"/>
          <w:sz w:val="28"/>
          <w:szCs w:val="28"/>
          <w:lang w:val="kk-KZ"/>
        </w:rPr>
        <w:t xml:space="preserve"> </w:t>
      </w:r>
      <w:r w:rsidR="001B4300">
        <w:rPr>
          <w:rFonts w:ascii="Times New Roman" w:hAnsi="Times New Roman" w:cs="Times New Roman"/>
          <w:sz w:val="28"/>
          <w:szCs w:val="28"/>
          <w:lang w:val="kk-KZ"/>
        </w:rPr>
        <w:t>болмауы</w:t>
      </w:r>
      <w:r w:rsidRPr="00BD5242">
        <w:rPr>
          <w:rFonts w:ascii="Times New Roman" w:hAnsi="Times New Roman" w:cs="Times New Roman"/>
          <w:sz w:val="28"/>
          <w:szCs w:val="28"/>
          <w:lang w:val="kk-KZ"/>
        </w:rPr>
        <w:t xml:space="preserve">. </w:t>
      </w:r>
    </w:p>
    <w:p w14:paraId="50394D6B" w14:textId="77777777" w:rsidR="00E460BC" w:rsidRPr="00BD5242" w:rsidRDefault="00E460BC" w:rsidP="00E460BC">
      <w:pPr>
        <w:pStyle w:val="a3"/>
        <w:widowControl w:val="0"/>
        <w:pBdr>
          <w:bottom w:val="single" w:sz="4" w:space="31" w:color="FFFFFF"/>
        </w:pBdr>
        <w:adjustRightInd w:val="0"/>
        <w:spacing w:after="0" w:line="240" w:lineRule="auto"/>
        <w:ind w:left="0"/>
        <w:jc w:val="both"/>
        <w:rPr>
          <w:rFonts w:ascii="Times New Roman" w:hAnsi="Times New Roman" w:cs="Times New Roman"/>
          <w:b/>
          <w:sz w:val="28"/>
          <w:szCs w:val="28"/>
          <w:lang w:val="kk-KZ"/>
        </w:rPr>
      </w:pPr>
      <w:r w:rsidRPr="00BD5242">
        <w:rPr>
          <w:rFonts w:ascii="Times New Roman" w:hAnsi="Times New Roman" w:cs="Times New Roman"/>
          <w:b/>
          <w:sz w:val="28"/>
          <w:szCs w:val="28"/>
          <w:lang w:val="kk-KZ"/>
        </w:rPr>
        <w:t>Сыбайлас жемқорлық тәуекелінің сипаттамасы</w:t>
      </w:r>
    </w:p>
    <w:p w14:paraId="415BE91F" w14:textId="77777777" w:rsidR="00E460BC" w:rsidRPr="00BD5242" w:rsidRDefault="00E460BC" w:rsidP="00F020C1">
      <w:pPr>
        <w:widowControl w:val="0"/>
        <w:pBdr>
          <w:bottom w:val="single" w:sz="4" w:space="31" w:color="FFFFFF"/>
        </w:pBdr>
        <w:adjustRightInd w:val="0"/>
        <w:spacing w:after="0" w:line="240" w:lineRule="auto"/>
        <w:jc w:val="both"/>
        <w:rPr>
          <w:rFonts w:ascii="Times New Roman" w:hAnsi="Times New Roman" w:cs="Times New Roman"/>
          <w:sz w:val="28"/>
          <w:szCs w:val="28"/>
          <w:lang w:val="kk-KZ"/>
        </w:rPr>
      </w:pPr>
      <w:r w:rsidRPr="00BD5242">
        <w:rPr>
          <w:rFonts w:ascii="Times New Roman" w:hAnsi="Times New Roman" w:cs="Times New Roman"/>
          <w:sz w:val="28"/>
          <w:szCs w:val="28"/>
          <w:lang w:val="kk-KZ"/>
        </w:rPr>
        <w:t>Кодексте жоғарыда көрсетілген норманың болмауы М</w:t>
      </w:r>
      <w:r>
        <w:rPr>
          <w:rFonts w:ascii="Times New Roman" w:hAnsi="Times New Roman" w:cs="Times New Roman"/>
          <w:sz w:val="28"/>
          <w:szCs w:val="28"/>
          <w:lang w:val="kk-KZ"/>
        </w:rPr>
        <w:t>КО</w:t>
      </w:r>
      <w:r w:rsidRPr="00BD5242">
        <w:rPr>
          <w:rFonts w:ascii="Times New Roman" w:hAnsi="Times New Roman" w:cs="Times New Roman"/>
          <w:sz w:val="28"/>
          <w:szCs w:val="28"/>
          <w:lang w:val="kk-KZ"/>
        </w:rPr>
        <w:t xml:space="preserve"> лауазымды тұлғаларына кедендік</w:t>
      </w:r>
      <w:r>
        <w:rPr>
          <w:rFonts w:ascii="Times New Roman" w:hAnsi="Times New Roman" w:cs="Times New Roman"/>
          <w:sz w:val="28"/>
          <w:szCs w:val="28"/>
          <w:lang w:val="kk-KZ"/>
        </w:rPr>
        <w:t xml:space="preserve"> қарап-</w:t>
      </w:r>
      <w:r w:rsidRPr="00BD5242">
        <w:rPr>
          <w:rFonts w:ascii="Times New Roman" w:hAnsi="Times New Roman" w:cs="Times New Roman"/>
          <w:sz w:val="28"/>
          <w:szCs w:val="28"/>
          <w:lang w:val="kk-KZ"/>
        </w:rPr>
        <w:t>тексеруді заңсыз жүргізуге, атап айтқанда үй-жайлар мен аумақтардың</w:t>
      </w:r>
      <w:r>
        <w:rPr>
          <w:rFonts w:ascii="Times New Roman" w:hAnsi="Times New Roman" w:cs="Times New Roman"/>
          <w:sz w:val="28"/>
          <w:szCs w:val="28"/>
          <w:lang w:val="kk-KZ"/>
        </w:rPr>
        <w:t xml:space="preserve">, </w:t>
      </w:r>
      <w:r w:rsidRPr="00BD5242">
        <w:rPr>
          <w:rFonts w:ascii="Times New Roman" w:hAnsi="Times New Roman" w:cs="Times New Roman"/>
          <w:sz w:val="28"/>
          <w:szCs w:val="28"/>
          <w:lang w:val="kk-KZ"/>
        </w:rPr>
        <w:t xml:space="preserve">белгіленген талаптарға сәйкес келмеу ықтималдығын жасыруға мүмкіндік береді, бұл мемлекеттік кірістер органдары лауазымды </w:t>
      </w:r>
      <w:r>
        <w:rPr>
          <w:rFonts w:ascii="Times New Roman" w:hAnsi="Times New Roman" w:cs="Times New Roman"/>
          <w:sz w:val="28"/>
          <w:szCs w:val="28"/>
          <w:lang w:val="kk-KZ"/>
        </w:rPr>
        <w:t>тұлғалар</w:t>
      </w:r>
      <w:r w:rsidRPr="00BD5242">
        <w:rPr>
          <w:rFonts w:ascii="Times New Roman" w:hAnsi="Times New Roman" w:cs="Times New Roman"/>
          <w:sz w:val="28"/>
          <w:szCs w:val="28"/>
          <w:lang w:val="kk-KZ"/>
        </w:rPr>
        <w:t>ы мен бизнес қатысушыларының өзара қарым-қатынасында болатын әлеуетті сыбайлас жемқорлық тәуекелдерін тудырады.</w:t>
      </w:r>
    </w:p>
    <w:p w14:paraId="7E0B2FA3" w14:textId="77777777" w:rsidR="00F020C1" w:rsidRPr="00BD5242" w:rsidRDefault="00E460BC" w:rsidP="00E460BC">
      <w:pPr>
        <w:pStyle w:val="a3"/>
        <w:widowControl w:val="0"/>
        <w:pBdr>
          <w:bottom w:val="single" w:sz="4" w:space="31" w:color="FFFFFF"/>
        </w:pBdr>
        <w:adjustRightInd w:val="0"/>
        <w:spacing w:after="0" w:line="240" w:lineRule="auto"/>
        <w:ind w:left="0"/>
        <w:jc w:val="both"/>
        <w:rPr>
          <w:rFonts w:ascii="Times New Roman" w:hAnsi="Times New Roman"/>
          <w:b/>
          <w:color w:val="000000"/>
          <w:sz w:val="28"/>
          <w:szCs w:val="28"/>
          <w:lang w:val="kk-KZ"/>
        </w:rPr>
      </w:pPr>
      <w:r w:rsidRPr="00BD5242">
        <w:rPr>
          <w:rFonts w:ascii="Times New Roman" w:hAnsi="Times New Roman"/>
          <w:b/>
          <w:color w:val="000000"/>
          <w:sz w:val="28"/>
          <w:szCs w:val="28"/>
          <w:lang w:val="kk-KZ"/>
        </w:rPr>
        <w:t>Тәуекелді жою бойынша ұсыныстар</w:t>
      </w:r>
    </w:p>
    <w:p w14:paraId="0E2F7734" w14:textId="27592D15" w:rsidR="00F020C1" w:rsidRPr="006647C1" w:rsidRDefault="001B4300" w:rsidP="00F020C1">
      <w:pPr>
        <w:widowControl w:val="0"/>
        <w:pBdr>
          <w:bottom w:val="single" w:sz="4" w:space="31" w:color="FFFFFF"/>
        </w:pBdr>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Кодекстің 415 бабының 8-тармағына келесі</w:t>
      </w:r>
      <w:r w:rsidRPr="00BD5242">
        <w:rPr>
          <w:rFonts w:ascii="Times New Roman" w:hAnsi="Times New Roman" w:cs="Times New Roman"/>
          <w:sz w:val="28"/>
          <w:szCs w:val="28"/>
          <w:lang w:val="kk-KZ"/>
        </w:rPr>
        <w:t xml:space="preserve"> мазмұндағы</w:t>
      </w:r>
      <w:r>
        <w:rPr>
          <w:rFonts w:ascii="Times New Roman" w:hAnsi="Times New Roman" w:cs="Times New Roman"/>
          <w:sz w:val="28"/>
          <w:szCs w:val="28"/>
          <w:lang w:val="kk-KZ"/>
        </w:rPr>
        <w:t xml:space="preserve"> </w:t>
      </w:r>
      <w:r w:rsidRPr="00BD5242">
        <w:rPr>
          <w:rFonts w:ascii="Times New Roman" w:hAnsi="Times New Roman" w:cs="Times New Roman"/>
          <w:sz w:val="28"/>
          <w:szCs w:val="28"/>
          <w:lang w:val="kk-KZ"/>
        </w:rPr>
        <w:t>толықтыру</w:t>
      </w:r>
      <w:r>
        <w:rPr>
          <w:rFonts w:ascii="Times New Roman" w:hAnsi="Times New Roman" w:cs="Times New Roman"/>
          <w:sz w:val="28"/>
          <w:szCs w:val="28"/>
          <w:lang w:val="kk-KZ"/>
        </w:rPr>
        <w:t xml:space="preserve"> енгізу</w:t>
      </w:r>
      <w:r w:rsidR="00F020C1" w:rsidRPr="00BD5242">
        <w:rPr>
          <w:rFonts w:ascii="Times New Roman" w:hAnsi="Times New Roman" w:cs="Times New Roman"/>
          <w:sz w:val="28"/>
          <w:szCs w:val="28"/>
          <w:lang w:val="kk-KZ"/>
        </w:rPr>
        <w:t>: «</w:t>
      </w:r>
      <w:r w:rsidR="00415B12">
        <w:rPr>
          <w:rFonts w:ascii="Times New Roman" w:hAnsi="Times New Roman" w:cs="Times New Roman"/>
          <w:sz w:val="28"/>
          <w:szCs w:val="28"/>
          <w:lang w:val="kk-KZ"/>
        </w:rPr>
        <w:t xml:space="preserve">Үй-жайлар мен аумақтарды кедендік қарап-тексеру оны жүргізу үшін қажет болатын барынша қысқа мерзімде жүргізілуге және бір жұмыс күнінен аспауға тиіс. Үй-жайлар мен аумақтарды кедендік қарап-тексерудің жүргізілетін </w:t>
      </w:r>
      <w:r w:rsidR="006647C1">
        <w:rPr>
          <w:rFonts w:ascii="Times New Roman" w:hAnsi="Times New Roman" w:cs="Times New Roman"/>
          <w:sz w:val="28"/>
          <w:szCs w:val="28"/>
          <w:lang w:val="kk-KZ"/>
        </w:rPr>
        <w:t xml:space="preserve">уақыт кезеңін үй-жайлар мен аумақтарды кедендік қарап-тексеруді жүргізуге арналған нұсқамада </w:t>
      </w:r>
      <w:r w:rsidR="006647C1">
        <w:rPr>
          <w:rFonts w:ascii="Times New Roman" w:hAnsi="Times New Roman" w:cs="Times New Roman"/>
          <w:sz w:val="28"/>
          <w:szCs w:val="28"/>
          <w:lang w:val="kk-KZ"/>
        </w:rPr>
        <w:lastRenderedPageBreak/>
        <w:t>ұзарту туралы мәліметтерді көрсете отырып, кеден органының басшысы не оны алмастыратын адам не кеден органы басшысының орынбасары ұзартуы, бірақ бес жұмыс күнінен аспайтын мерзімге ұзартуы мүмкін.</w:t>
      </w:r>
      <w:r w:rsidR="00F020C1" w:rsidRPr="006647C1">
        <w:rPr>
          <w:rFonts w:ascii="Times New Roman" w:hAnsi="Times New Roman" w:cs="Times New Roman"/>
          <w:sz w:val="28"/>
          <w:szCs w:val="28"/>
          <w:lang w:val="kk-KZ"/>
        </w:rPr>
        <w:t xml:space="preserve"> </w:t>
      </w:r>
      <w:r w:rsidR="006647C1" w:rsidRPr="006647C1">
        <w:rPr>
          <w:rFonts w:ascii="Times New Roman" w:hAnsi="Times New Roman" w:cs="Times New Roman"/>
          <w:sz w:val="28"/>
          <w:szCs w:val="28"/>
          <w:lang w:val="kk-KZ"/>
        </w:rPr>
        <w:t>Кедендік қарап - тексеруді жүргізу процесі фото</w:t>
      </w:r>
      <w:r w:rsidR="006647C1">
        <w:rPr>
          <w:rFonts w:ascii="Times New Roman" w:hAnsi="Times New Roman" w:cs="Times New Roman"/>
          <w:sz w:val="28"/>
          <w:szCs w:val="28"/>
          <w:lang w:val="kk-KZ"/>
        </w:rPr>
        <w:t xml:space="preserve"> </w:t>
      </w:r>
      <w:r w:rsidR="006647C1" w:rsidRPr="006647C1">
        <w:rPr>
          <w:rFonts w:ascii="Times New Roman" w:hAnsi="Times New Roman" w:cs="Times New Roman"/>
          <w:sz w:val="28"/>
          <w:szCs w:val="28"/>
          <w:lang w:val="kk-KZ"/>
        </w:rPr>
        <w:t>және (немесе) бейнетүсірілім қолданыла отырып тіркеледі, оның нәтижелері кедендік қарап</w:t>
      </w:r>
      <w:r w:rsidR="006647C1">
        <w:rPr>
          <w:rFonts w:ascii="Times New Roman" w:hAnsi="Times New Roman" w:cs="Times New Roman"/>
          <w:sz w:val="28"/>
          <w:szCs w:val="28"/>
          <w:lang w:val="kk-KZ"/>
        </w:rPr>
        <w:t>-тексеру актісіне қоса беріледі</w:t>
      </w:r>
      <w:r w:rsidR="00F020C1" w:rsidRPr="006647C1">
        <w:rPr>
          <w:rFonts w:ascii="Times New Roman" w:hAnsi="Times New Roman" w:cs="Times New Roman"/>
          <w:sz w:val="28"/>
          <w:szCs w:val="28"/>
          <w:lang w:val="kk-KZ"/>
        </w:rPr>
        <w:t>».</w:t>
      </w:r>
    </w:p>
    <w:p w14:paraId="4DFCCA73" w14:textId="77777777" w:rsidR="00F020C1" w:rsidRPr="006647C1" w:rsidRDefault="00F020C1" w:rsidP="00F020C1">
      <w:pPr>
        <w:widowControl w:val="0"/>
        <w:pBdr>
          <w:bottom w:val="single" w:sz="4" w:space="31" w:color="FFFFFF"/>
        </w:pBdr>
        <w:adjustRightInd w:val="0"/>
        <w:spacing w:after="0" w:line="240" w:lineRule="auto"/>
        <w:jc w:val="both"/>
        <w:rPr>
          <w:rFonts w:ascii="Times New Roman" w:hAnsi="Times New Roman" w:cs="Times New Roman"/>
          <w:sz w:val="28"/>
          <w:szCs w:val="28"/>
          <w:lang w:val="kk-KZ"/>
        </w:rPr>
      </w:pPr>
    </w:p>
    <w:p w14:paraId="75EF7F55" w14:textId="77777777" w:rsidR="00F020C1" w:rsidRPr="00B76A38" w:rsidRDefault="00F020C1" w:rsidP="00F020C1">
      <w:pPr>
        <w:pStyle w:val="a3"/>
        <w:widowControl w:val="0"/>
        <w:pBdr>
          <w:bottom w:val="single" w:sz="4" w:space="31" w:color="FFFFFF"/>
        </w:pBdr>
        <w:adjustRightInd w:val="0"/>
        <w:spacing w:after="0" w:line="240" w:lineRule="auto"/>
        <w:ind w:left="0"/>
        <w:jc w:val="both"/>
        <w:rPr>
          <w:rFonts w:ascii="Times New Roman" w:hAnsi="Times New Roman" w:cs="Times New Roman"/>
          <w:b/>
          <w:color w:val="000000"/>
          <w:sz w:val="28"/>
          <w:szCs w:val="28"/>
          <w:lang w:val="kk-KZ"/>
        </w:rPr>
      </w:pPr>
      <w:r w:rsidRPr="00B76A38">
        <w:rPr>
          <w:rFonts w:ascii="Times New Roman" w:hAnsi="Times New Roman" w:cs="Times New Roman"/>
          <w:b/>
          <w:sz w:val="28"/>
          <w:szCs w:val="28"/>
          <w:lang w:val="kk-KZ"/>
        </w:rPr>
        <w:t>3)</w:t>
      </w:r>
      <w:r w:rsidR="006647C1" w:rsidRPr="00B76A38">
        <w:rPr>
          <w:rFonts w:ascii="Times New Roman" w:hAnsi="Times New Roman" w:cs="Times New Roman"/>
          <w:b/>
          <w:color w:val="000000"/>
          <w:sz w:val="28"/>
          <w:szCs w:val="28"/>
          <w:lang w:val="kk-KZ"/>
        </w:rPr>
        <w:t xml:space="preserve"> Сыбайлас жемқорлық тәуекелінің атауы</w:t>
      </w:r>
    </w:p>
    <w:p w14:paraId="7FF4CCBF" w14:textId="19069ED1" w:rsidR="00CE0358" w:rsidRPr="00B76A38" w:rsidRDefault="00B76A38" w:rsidP="00F020C1">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Тәуекел «Кеден одағының кедендік шекарасы арқылы жеке тұлғалар өткізетін тауарларды жеке пайдалануға арналған тауарларға жатқызудың критерийлерін белгілеу туралы </w:t>
      </w:r>
      <w:r w:rsidRPr="00B76A38">
        <w:rPr>
          <w:rFonts w:ascii="Times New Roman" w:hAnsi="Times New Roman" w:cs="Times New Roman"/>
          <w:color w:val="000000"/>
          <w:sz w:val="28"/>
          <w:szCs w:val="28"/>
          <w:lang w:val="kk-KZ"/>
        </w:rPr>
        <w:t>Қазақстан Республикасы Қаржы министрінің 2015 жылғы 31 наурыздағы №250 Бұйрығының (бұдан әрі - Бұйрық 250</w:t>
      </w:r>
      <w:r>
        <w:rPr>
          <w:rFonts w:ascii="Times New Roman" w:hAnsi="Times New Roman" w:cs="Times New Roman"/>
          <w:color w:val="000000"/>
          <w:sz w:val="28"/>
          <w:szCs w:val="28"/>
          <w:lang w:val="kk-KZ"/>
        </w:rPr>
        <w:t xml:space="preserve">) </w:t>
      </w:r>
      <w:r w:rsidRPr="00B76A38">
        <w:rPr>
          <w:rFonts w:ascii="Times New Roman" w:hAnsi="Times New Roman" w:cs="Times New Roman"/>
          <w:color w:val="000000"/>
          <w:sz w:val="28"/>
          <w:szCs w:val="28"/>
          <w:lang w:val="kk-KZ"/>
        </w:rPr>
        <w:t>тізбесіне енгізілмеген тауарларды көп мөлшерде өткізу кезінде кеден бекеті қызметкері мен жеке тұлғаның өзара іс-қимылынан (сөз байласуынан) тұрады</w:t>
      </w:r>
      <w:r w:rsidR="00CE0358" w:rsidRPr="00B76A38">
        <w:rPr>
          <w:rFonts w:ascii="Times New Roman" w:hAnsi="Times New Roman" w:cs="Times New Roman"/>
          <w:color w:val="000000"/>
          <w:sz w:val="28"/>
          <w:szCs w:val="28"/>
          <w:lang w:val="kk-KZ"/>
        </w:rPr>
        <w:t xml:space="preserve">. </w:t>
      </w:r>
    </w:p>
    <w:p w14:paraId="6D5FB8BD" w14:textId="77777777" w:rsidR="00B76A38" w:rsidRPr="002E7BC1" w:rsidRDefault="00B76A38" w:rsidP="00F020C1">
      <w:pPr>
        <w:widowControl w:val="0"/>
        <w:pBdr>
          <w:bottom w:val="single" w:sz="4" w:space="31" w:color="FFFFFF"/>
        </w:pBdr>
        <w:adjustRightInd w:val="0"/>
        <w:spacing w:after="0" w:line="240" w:lineRule="auto"/>
        <w:jc w:val="both"/>
        <w:rPr>
          <w:rFonts w:ascii="Times New Roman" w:hAnsi="Times New Roman" w:cs="Times New Roman"/>
          <w:sz w:val="28"/>
          <w:szCs w:val="28"/>
          <w:lang w:val="kk-KZ"/>
        </w:rPr>
      </w:pPr>
      <w:r w:rsidRPr="002E7BC1">
        <w:rPr>
          <w:rFonts w:ascii="Times New Roman" w:hAnsi="Times New Roman" w:cs="Times New Roman"/>
          <w:b/>
          <w:sz w:val="28"/>
          <w:szCs w:val="28"/>
          <w:lang w:val="kk-KZ"/>
        </w:rPr>
        <w:t>Сыбайлас жемқорлық тәуекелінің сипаттамасы</w:t>
      </w:r>
      <w:r w:rsidRPr="002E7BC1">
        <w:rPr>
          <w:rFonts w:ascii="Times New Roman" w:hAnsi="Times New Roman" w:cs="Times New Roman"/>
          <w:sz w:val="28"/>
          <w:szCs w:val="28"/>
          <w:lang w:val="kk-KZ"/>
        </w:rPr>
        <w:t xml:space="preserve"> </w:t>
      </w:r>
    </w:p>
    <w:p w14:paraId="0C3F2685" w14:textId="77777777" w:rsidR="002E7BC1" w:rsidRDefault="002E7BC1" w:rsidP="00F020C1">
      <w:pPr>
        <w:widowControl w:val="0"/>
        <w:pBdr>
          <w:bottom w:val="single" w:sz="4" w:space="31" w:color="FFFFFF"/>
        </w:pBdr>
        <w:adjustRightInd w:val="0"/>
        <w:spacing w:after="0" w:line="240" w:lineRule="auto"/>
        <w:jc w:val="both"/>
        <w:rPr>
          <w:rFonts w:ascii="Times New Roman" w:hAnsi="Times New Roman" w:cs="Times New Roman"/>
          <w:sz w:val="28"/>
          <w:szCs w:val="28"/>
          <w:lang w:val="kk-KZ"/>
        </w:rPr>
      </w:pPr>
      <w:r w:rsidRPr="002E7BC1">
        <w:rPr>
          <w:rFonts w:ascii="Times New Roman" w:hAnsi="Times New Roman" w:cs="Times New Roman"/>
          <w:sz w:val="28"/>
          <w:szCs w:val="28"/>
          <w:lang w:val="kk-KZ"/>
        </w:rPr>
        <w:t xml:space="preserve">"Жеке пайдалануға арналған тауарларға байланысты </w:t>
      </w:r>
      <w:r>
        <w:rPr>
          <w:rFonts w:ascii="Times New Roman" w:hAnsi="Times New Roman" w:cs="Times New Roman"/>
          <w:sz w:val="28"/>
          <w:szCs w:val="28"/>
          <w:lang w:val="kk-KZ"/>
        </w:rPr>
        <w:t>кейбір</w:t>
      </w:r>
      <w:r w:rsidRPr="002E7BC1">
        <w:rPr>
          <w:rFonts w:ascii="Times New Roman" w:hAnsi="Times New Roman" w:cs="Times New Roman"/>
          <w:sz w:val="28"/>
          <w:szCs w:val="28"/>
          <w:lang w:val="kk-KZ"/>
        </w:rPr>
        <w:t xml:space="preserve"> мәселелер туралы" Еуразиялық экономикалық комиссия Кеңесінің 2017 жылғы 20 желтоқсандағы </w:t>
      </w:r>
    </w:p>
    <w:p w14:paraId="6DB57988" w14:textId="77777777" w:rsidR="002E7BC1" w:rsidRDefault="002E7BC1" w:rsidP="00F020C1">
      <w:pPr>
        <w:widowControl w:val="0"/>
        <w:pBdr>
          <w:bottom w:val="single" w:sz="4" w:space="31" w:color="FFFFFF"/>
        </w:pBdr>
        <w:adjustRightInd w:val="0"/>
        <w:spacing w:after="0" w:line="240" w:lineRule="auto"/>
        <w:jc w:val="both"/>
        <w:rPr>
          <w:rFonts w:ascii="Times New Roman" w:hAnsi="Times New Roman" w:cs="Times New Roman"/>
          <w:sz w:val="28"/>
          <w:szCs w:val="28"/>
          <w:lang w:val="kk-KZ"/>
        </w:rPr>
      </w:pPr>
      <w:r w:rsidRPr="002E7BC1">
        <w:rPr>
          <w:rFonts w:ascii="Times New Roman" w:hAnsi="Times New Roman" w:cs="Times New Roman"/>
          <w:sz w:val="28"/>
          <w:szCs w:val="28"/>
          <w:lang w:val="kk-KZ"/>
        </w:rPr>
        <w:t>№ 107 шешіміне</w:t>
      </w:r>
      <w:r w:rsidR="00A12B95">
        <w:rPr>
          <w:rFonts w:ascii="Times New Roman" w:hAnsi="Times New Roman" w:cs="Times New Roman"/>
          <w:sz w:val="28"/>
          <w:szCs w:val="28"/>
          <w:lang w:val="kk-KZ"/>
        </w:rPr>
        <w:t xml:space="preserve"> (бұдан әрі - 107-шешім) сәйкес бірақ</w:t>
      </w:r>
      <w:r w:rsidRPr="002E7BC1">
        <w:rPr>
          <w:rFonts w:ascii="Times New Roman" w:hAnsi="Times New Roman" w:cs="Times New Roman"/>
          <w:sz w:val="28"/>
          <w:szCs w:val="28"/>
          <w:lang w:val="kk-KZ"/>
        </w:rPr>
        <w:t xml:space="preserve"> 250-бұйрықта көрсетілмеген</w:t>
      </w:r>
      <w:r w:rsidR="00A12B95">
        <w:rPr>
          <w:rFonts w:ascii="Times New Roman" w:hAnsi="Times New Roman" w:cs="Times New Roman"/>
          <w:sz w:val="28"/>
          <w:szCs w:val="28"/>
          <w:lang w:val="kk-KZ"/>
        </w:rPr>
        <w:t xml:space="preserve"> </w:t>
      </w:r>
      <w:r w:rsidRPr="002E7BC1">
        <w:rPr>
          <w:rFonts w:ascii="Times New Roman" w:hAnsi="Times New Roman" w:cs="Times New Roman"/>
          <w:sz w:val="28"/>
          <w:szCs w:val="28"/>
          <w:lang w:val="kk-KZ"/>
        </w:rPr>
        <w:t xml:space="preserve"> нормалары шеңберінде 10 000 еуродан және 50 кг-нан аспайтын тауарларды алып </w:t>
      </w:r>
      <w:r w:rsidR="00A12B95">
        <w:rPr>
          <w:rFonts w:ascii="Times New Roman" w:hAnsi="Times New Roman" w:cs="Times New Roman"/>
          <w:sz w:val="28"/>
          <w:szCs w:val="28"/>
          <w:lang w:val="kk-KZ"/>
        </w:rPr>
        <w:t>жүру кезінде</w:t>
      </w:r>
      <w:r w:rsidRPr="002E7BC1">
        <w:rPr>
          <w:rFonts w:ascii="Times New Roman" w:hAnsi="Times New Roman" w:cs="Times New Roman"/>
          <w:sz w:val="28"/>
          <w:szCs w:val="28"/>
          <w:lang w:val="kk-KZ"/>
        </w:rPr>
        <w:t xml:space="preserve"> </w:t>
      </w:r>
      <w:r w:rsidR="00A12B95" w:rsidRPr="002E7BC1">
        <w:rPr>
          <w:rFonts w:ascii="Times New Roman" w:hAnsi="Times New Roman" w:cs="Times New Roman"/>
          <w:sz w:val="28"/>
          <w:szCs w:val="28"/>
          <w:lang w:val="kk-KZ"/>
        </w:rPr>
        <w:t>жеке тұлғаның кеден бекетінің қызметкерімен жасыл дәліз арқылы кедергісіз</w:t>
      </w:r>
      <w:r w:rsidR="00A12B95">
        <w:rPr>
          <w:rFonts w:ascii="Times New Roman" w:hAnsi="Times New Roman" w:cs="Times New Roman"/>
          <w:sz w:val="28"/>
          <w:szCs w:val="28"/>
          <w:lang w:val="kk-KZ"/>
        </w:rPr>
        <w:t xml:space="preserve"> өту туралы сөз байласуы мүмкін</w:t>
      </w:r>
      <w:r w:rsidR="00A12B95" w:rsidRPr="002E7BC1">
        <w:rPr>
          <w:rFonts w:ascii="Times New Roman" w:hAnsi="Times New Roman" w:cs="Times New Roman"/>
          <w:sz w:val="28"/>
          <w:szCs w:val="28"/>
          <w:lang w:val="kk-KZ"/>
        </w:rPr>
        <w:t>,</w:t>
      </w:r>
      <w:r w:rsidR="00A12B95">
        <w:rPr>
          <w:rFonts w:ascii="Times New Roman" w:hAnsi="Times New Roman" w:cs="Times New Roman"/>
          <w:sz w:val="28"/>
          <w:szCs w:val="28"/>
          <w:lang w:val="kk-KZ"/>
        </w:rPr>
        <w:t xml:space="preserve"> себебі</w:t>
      </w:r>
      <w:r w:rsidRPr="002E7BC1">
        <w:rPr>
          <w:rFonts w:ascii="Times New Roman" w:hAnsi="Times New Roman" w:cs="Times New Roman"/>
          <w:sz w:val="28"/>
          <w:szCs w:val="28"/>
          <w:lang w:val="kk-KZ"/>
        </w:rPr>
        <w:t xml:space="preserve"> 250-бұйрық жеке тұлғалар өткізетін тауарлардың шектеулі тізімін қамтиды. Бүгінгі таңда тауарлардың ассортименті өте үлкен </w:t>
      </w:r>
      <w:r w:rsidR="00A12B95">
        <w:rPr>
          <w:rFonts w:ascii="Times New Roman" w:hAnsi="Times New Roman" w:cs="Times New Roman"/>
          <w:sz w:val="28"/>
          <w:szCs w:val="28"/>
          <w:lang w:val="kk-KZ"/>
        </w:rPr>
        <w:t>оған:</w:t>
      </w:r>
      <w:r w:rsidRPr="002E7BC1">
        <w:rPr>
          <w:rFonts w:ascii="Times New Roman" w:hAnsi="Times New Roman" w:cs="Times New Roman"/>
          <w:sz w:val="28"/>
          <w:szCs w:val="28"/>
          <w:lang w:val="kk-KZ"/>
        </w:rPr>
        <w:t xml:space="preserve"> радио, электр жабдықтары, тұрмыстық техника, ыдыс-аяқ, түрлі гаджеттер, косметика және т. б.</w:t>
      </w:r>
      <w:r w:rsidR="00A12B95">
        <w:rPr>
          <w:rFonts w:ascii="Times New Roman" w:hAnsi="Times New Roman" w:cs="Times New Roman"/>
          <w:sz w:val="28"/>
          <w:szCs w:val="28"/>
          <w:lang w:val="kk-KZ"/>
        </w:rPr>
        <w:t xml:space="preserve"> жатады.</w:t>
      </w:r>
    </w:p>
    <w:p w14:paraId="66043F9B" w14:textId="77777777" w:rsidR="00A12B95" w:rsidRPr="00BD5242" w:rsidRDefault="00A12B95" w:rsidP="00A12B95">
      <w:pPr>
        <w:pStyle w:val="a3"/>
        <w:widowControl w:val="0"/>
        <w:pBdr>
          <w:bottom w:val="single" w:sz="4" w:space="31" w:color="FFFFFF"/>
        </w:pBdr>
        <w:adjustRightInd w:val="0"/>
        <w:spacing w:after="0" w:line="240" w:lineRule="auto"/>
        <w:ind w:left="0"/>
        <w:jc w:val="both"/>
        <w:rPr>
          <w:rFonts w:ascii="Times New Roman" w:hAnsi="Times New Roman"/>
          <w:b/>
          <w:color w:val="000000"/>
          <w:sz w:val="28"/>
          <w:szCs w:val="28"/>
          <w:lang w:val="kk-KZ"/>
        </w:rPr>
      </w:pPr>
      <w:r w:rsidRPr="00BD5242">
        <w:rPr>
          <w:rFonts w:ascii="Times New Roman" w:hAnsi="Times New Roman"/>
          <w:b/>
          <w:color w:val="000000"/>
          <w:sz w:val="28"/>
          <w:szCs w:val="28"/>
          <w:lang w:val="kk-KZ"/>
        </w:rPr>
        <w:t>Тәуекелді жою бойынша ұсыныстар</w:t>
      </w:r>
    </w:p>
    <w:p w14:paraId="4C08F80C" w14:textId="77777777" w:rsidR="0014471D" w:rsidRPr="00BD5242" w:rsidRDefault="00140B91" w:rsidP="00F020C1">
      <w:pPr>
        <w:widowControl w:val="0"/>
        <w:pBdr>
          <w:bottom w:val="single" w:sz="4" w:space="31" w:color="FFFFFF"/>
        </w:pBdr>
        <w:adjustRightInd w:val="0"/>
        <w:spacing w:after="0" w:line="240" w:lineRule="auto"/>
        <w:jc w:val="both"/>
        <w:rPr>
          <w:rFonts w:ascii="Times New Roman" w:hAnsi="Times New Roman" w:cs="Times New Roman"/>
          <w:sz w:val="28"/>
          <w:szCs w:val="28"/>
          <w:lang w:val="kk-KZ"/>
        </w:rPr>
      </w:pPr>
      <w:r w:rsidRPr="00BD5242">
        <w:rPr>
          <w:rFonts w:ascii="Times New Roman" w:hAnsi="Times New Roman" w:cs="Times New Roman"/>
          <w:sz w:val="28"/>
          <w:szCs w:val="28"/>
          <w:lang w:val="kk-KZ"/>
        </w:rPr>
        <w:t>"Қазақстан Республикасындағы кедендік реттеу туралы" Қазақстан Республикасының 2017 жылғы 26 желтоқсандағы № 123-VI ҚРЗ Кодексінің 107-бабының 1-тармағының ж) тармақшасын және 339-бабының 4-тармағын басшылыққа ала отырып,</w:t>
      </w:r>
      <w:r>
        <w:rPr>
          <w:rFonts w:ascii="Times New Roman" w:hAnsi="Times New Roman" w:cs="Times New Roman"/>
          <w:sz w:val="28"/>
          <w:szCs w:val="28"/>
          <w:lang w:val="kk-KZ"/>
        </w:rPr>
        <w:t xml:space="preserve"> </w:t>
      </w:r>
      <w:r w:rsidRPr="00BD5242">
        <w:rPr>
          <w:rFonts w:ascii="Times New Roman" w:hAnsi="Times New Roman" w:cs="Times New Roman"/>
          <w:sz w:val="28"/>
          <w:szCs w:val="28"/>
          <w:lang w:val="kk-KZ"/>
        </w:rPr>
        <w:t xml:space="preserve">бірыңғай жиынтық кедендік төлем </w:t>
      </w:r>
      <w:r w:rsidR="0014471D" w:rsidRPr="00BD5242">
        <w:rPr>
          <w:rFonts w:ascii="Times New Roman" w:hAnsi="Times New Roman" w:cs="Times New Roman"/>
          <w:sz w:val="28"/>
          <w:szCs w:val="28"/>
          <w:lang w:val="kk-KZ"/>
        </w:rPr>
        <w:t>(бұдан әрі-</w:t>
      </w:r>
      <w:r w:rsidR="0014471D">
        <w:rPr>
          <w:rFonts w:ascii="Times New Roman" w:hAnsi="Times New Roman" w:cs="Times New Roman"/>
          <w:sz w:val="28"/>
          <w:szCs w:val="28"/>
          <w:lang w:val="kk-KZ"/>
        </w:rPr>
        <w:t>ЖКТ</w:t>
      </w:r>
      <w:r w:rsidR="0014471D" w:rsidRPr="00BD5242">
        <w:rPr>
          <w:rFonts w:ascii="Times New Roman" w:hAnsi="Times New Roman" w:cs="Times New Roman"/>
          <w:sz w:val="28"/>
          <w:szCs w:val="28"/>
          <w:lang w:val="kk-KZ"/>
        </w:rPr>
        <w:t>)</w:t>
      </w:r>
      <w:r w:rsidR="0014471D">
        <w:rPr>
          <w:rFonts w:ascii="Times New Roman" w:hAnsi="Times New Roman" w:cs="Times New Roman"/>
          <w:sz w:val="28"/>
          <w:szCs w:val="28"/>
          <w:lang w:val="kk-KZ"/>
        </w:rPr>
        <w:t xml:space="preserve"> </w:t>
      </w:r>
      <w:r w:rsidRPr="00BD5242">
        <w:rPr>
          <w:rFonts w:ascii="Times New Roman" w:hAnsi="Times New Roman" w:cs="Times New Roman"/>
          <w:sz w:val="28"/>
          <w:szCs w:val="28"/>
          <w:lang w:val="kk-KZ"/>
        </w:rPr>
        <w:t xml:space="preserve">түріндегі кедендік баждар төленуге жататын </w:t>
      </w:r>
      <w:r w:rsidR="0014471D" w:rsidRPr="00BD5242">
        <w:rPr>
          <w:rFonts w:ascii="Times New Roman" w:hAnsi="Times New Roman" w:cs="Times New Roman"/>
          <w:sz w:val="28"/>
          <w:szCs w:val="28"/>
          <w:lang w:val="kk-KZ"/>
        </w:rPr>
        <w:t>жеке пайдалануға арналған тауарлардың санаттарының бірыңғай</w:t>
      </w:r>
      <w:r w:rsidRPr="00BD5242">
        <w:rPr>
          <w:rFonts w:ascii="Times New Roman" w:hAnsi="Times New Roman" w:cs="Times New Roman"/>
          <w:sz w:val="28"/>
          <w:szCs w:val="28"/>
          <w:lang w:val="kk-KZ"/>
        </w:rPr>
        <w:t xml:space="preserve"> </w:t>
      </w:r>
      <w:r w:rsidR="0014471D" w:rsidRPr="00BD5242">
        <w:rPr>
          <w:rFonts w:ascii="Times New Roman" w:hAnsi="Times New Roman" w:cs="Times New Roman"/>
          <w:sz w:val="28"/>
          <w:szCs w:val="28"/>
          <w:lang w:val="kk-KZ"/>
        </w:rPr>
        <w:t>мөлшерлемелер бойынша өндіріп алатын к</w:t>
      </w:r>
      <w:r w:rsidR="0014471D">
        <w:rPr>
          <w:rFonts w:ascii="Times New Roman" w:hAnsi="Times New Roman" w:cs="Times New Roman"/>
          <w:sz w:val="28"/>
          <w:szCs w:val="28"/>
          <w:lang w:val="kk-KZ"/>
        </w:rPr>
        <w:t>е</w:t>
      </w:r>
      <w:r w:rsidR="0014471D" w:rsidRPr="00BD5242">
        <w:rPr>
          <w:rFonts w:ascii="Times New Roman" w:hAnsi="Times New Roman" w:cs="Times New Roman"/>
          <w:sz w:val="28"/>
          <w:szCs w:val="28"/>
          <w:lang w:val="kk-KZ"/>
        </w:rPr>
        <w:t>дендік баждар, салықтар</w:t>
      </w:r>
      <w:r w:rsidR="0014471D">
        <w:rPr>
          <w:rFonts w:ascii="Times New Roman" w:hAnsi="Times New Roman" w:cs="Times New Roman"/>
          <w:sz w:val="28"/>
          <w:szCs w:val="28"/>
          <w:lang w:val="kk-KZ"/>
        </w:rPr>
        <w:t xml:space="preserve"> </w:t>
      </w:r>
      <w:r w:rsidR="00CD4070" w:rsidRPr="00BD5242">
        <w:rPr>
          <w:rFonts w:ascii="Times New Roman" w:hAnsi="Times New Roman" w:cs="Times New Roman"/>
          <w:sz w:val="28"/>
          <w:szCs w:val="28"/>
          <w:lang w:val="kk-KZ"/>
        </w:rPr>
        <w:t>белгілеу қажет деп санаймыз</w:t>
      </w:r>
      <w:r w:rsidRPr="00BD5242">
        <w:rPr>
          <w:rFonts w:ascii="Times New Roman" w:hAnsi="Times New Roman" w:cs="Times New Roman"/>
          <w:sz w:val="28"/>
          <w:szCs w:val="28"/>
          <w:lang w:val="kk-KZ"/>
        </w:rPr>
        <w:t>.</w:t>
      </w:r>
      <w:r w:rsidRPr="00BD5242">
        <w:rPr>
          <w:lang w:val="kk-KZ"/>
        </w:rPr>
        <w:t xml:space="preserve"> </w:t>
      </w:r>
    </w:p>
    <w:p w14:paraId="0F20BCEE" w14:textId="77777777" w:rsidR="00F020C1" w:rsidRPr="00BD5242" w:rsidRDefault="00F020C1" w:rsidP="00F020C1">
      <w:pPr>
        <w:widowControl w:val="0"/>
        <w:pBdr>
          <w:bottom w:val="single" w:sz="4" w:space="31" w:color="FFFFFF"/>
        </w:pBdr>
        <w:adjustRightInd w:val="0"/>
        <w:spacing w:after="0" w:line="240" w:lineRule="auto"/>
        <w:jc w:val="both"/>
        <w:rPr>
          <w:rFonts w:ascii="Times New Roman" w:hAnsi="Times New Roman" w:cs="Times New Roman"/>
          <w:sz w:val="28"/>
          <w:szCs w:val="28"/>
          <w:lang w:val="kk-KZ"/>
        </w:rPr>
      </w:pPr>
      <w:r w:rsidRPr="00BD5242">
        <w:rPr>
          <w:rFonts w:ascii="Times New Roman" w:hAnsi="Times New Roman" w:cs="Times New Roman"/>
          <w:sz w:val="28"/>
          <w:szCs w:val="28"/>
          <w:lang w:val="kk-KZ"/>
        </w:rPr>
        <w:t xml:space="preserve">1. </w:t>
      </w:r>
      <w:r w:rsidR="00D46866" w:rsidRPr="00BD5242">
        <w:rPr>
          <w:rFonts w:ascii="Times New Roman" w:hAnsi="Times New Roman" w:cs="Times New Roman"/>
          <w:sz w:val="28"/>
          <w:szCs w:val="28"/>
          <w:lang w:val="kk-KZ"/>
        </w:rPr>
        <w:t xml:space="preserve">Тауарлардың сипаты мен санына, сондай-ақ жеке тұлғалар </w:t>
      </w:r>
      <w:r w:rsidR="00D46866">
        <w:rPr>
          <w:rFonts w:ascii="Times New Roman" w:hAnsi="Times New Roman" w:cs="Times New Roman"/>
          <w:sz w:val="28"/>
          <w:szCs w:val="28"/>
          <w:lang w:val="kk-KZ"/>
        </w:rPr>
        <w:t xml:space="preserve">жеткізіп салушысы бар </w:t>
      </w:r>
      <w:r w:rsidR="00D46866" w:rsidRPr="00BD5242">
        <w:rPr>
          <w:rFonts w:ascii="Times New Roman" w:hAnsi="Times New Roman" w:cs="Times New Roman"/>
          <w:sz w:val="28"/>
          <w:szCs w:val="28"/>
          <w:lang w:val="kk-KZ"/>
        </w:rPr>
        <w:t xml:space="preserve">және </w:t>
      </w:r>
      <w:r w:rsidR="00D46866">
        <w:rPr>
          <w:rFonts w:ascii="Times New Roman" w:hAnsi="Times New Roman" w:cs="Times New Roman"/>
          <w:sz w:val="28"/>
          <w:szCs w:val="28"/>
          <w:lang w:val="kk-KZ"/>
        </w:rPr>
        <w:t>жоқ жолжүктегі тауаларды</w:t>
      </w:r>
      <w:r w:rsidR="00D46866" w:rsidRPr="00BD5242">
        <w:rPr>
          <w:rFonts w:ascii="Times New Roman" w:hAnsi="Times New Roman" w:cs="Times New Roman"/>
          <w:sz w:val="28"/>
          <w:szCs w:val="28"/>
          <w:lang w:val="kk-KZ"/>
        </w:rPr>
        <w:t xml:space="preserve"> алып жүру жиілігіне қарай </w:t>
      </w:r>
      <w:r w:rsidR="00D46866">
        <w:rPr>
          <w:rFonts w:ascii="Times New Roman" w:hAnsi="Times New Roman" w:cs="Times New Roman"/>
          <w:sz w:val="28"/>
          <w:szCs w:val="28"/>
          <w:lang w:val="kk-KZ"/>
        </w:rPr>
        <w:t>келесі</w:t>
      </w:r>
      <w:r w:rsidR="00D46866" w:rsidRPr="00BD5242">
        <w:rPr>
          <w:rFonts w:ascii="Times New Roman" w:hAnsi="Times New Roman" w:cs="Times New Roman"/>
          <w:sz w:val="28"/>
          <w:szCs w:val="28"/>
          <w:lang w:val="kk-KZ"/>
        </w:rPr>
        <w:t xml:space="preserve"> көрсеткіштерден асатын тауарлар:</w:t>
      </w:r>
    </w:p>
    <w:p w14:paraId="75FC9E65" w14:textId="77777777" w:rsidR="00F020C1" w:rsidRPr="00BD5242" w:rsidRDefault="00F020C1" w:rsidP="00F020C1">
      <w:pPr>
        <w:widowControl w:val="0"/>
        <w:pBdr>
          <w:bottom w:val="single" w:sz="4" w:space="31" w:color="FFFFFF"/>
        </w:pBdr>
        <w:adjustRightInd w:val="0"/>
        <w:spacing w:after="0" w:line="240" w:lineRule="auto"/>
        <w:jc w:val="both"/>
        <w:rPr>
          <w:rFonts w:ascii="Times New Roman" w:hAnsi="Times New Roman" w:cs="Times New Roman"/>
          <w:sz w:val="28"/>
          <w:szCs w:val="28"/>
          <w:lang w:val="kk-KZ"/>
        </w:rPr>
      </w:pPr>
      <w:r w:rsidRPr="00BD5242">
        <w:rPr>
          <w:rFonts w:ascii="Times New Roman" w:hAnsi="Times New Roman" w:cs="Times New Roman"/>
          <w:sz w:val="28"/>
          <w:szCs w:val="28"/>
          <w:lang w:val="kk-KZ"/>
        </w:rPr>
        <w:t xml:space="preserve">- </w:t>
      </w:r>
      <w:r w:rsidR="00380DA3" w:rsidRPr="00BD5242">
        <w:rPr>
          <w:rFonts w:ascii="Times New Roman" w:hAnsi="Times New Roman" w:cs="Times New Roman"/>
          <w:sz w:val="28"/>
          <w:szCs w:val="28"/>
          <w:lang w:val="kk-KZ"/>
        </w:rPr>
        <w:t>киім және аяқ киім</w:t>
      </w:r>
      <w:r w:rsidR="00380DA3">
        <w:rPr>
          <w:rFonts w:ascii="Times New Roman" w:hAnsi="Times New Roman" w:cs="Times New Roman"/>
          <w:sz w:val="28"/>
          <w:szCs w:val="28"/>
          <w:lang w:val="kk-KZ"/>
        </w:rPr>
        <w:t xml:space="preserve"> </w:t>
      </w:r>
      <w:r w:rsidR="00380DA3" w:rsidRPr="00BD5242">
        <w:rPr>
          <w:rFonts w:ascii="Times New Roman" w:hAnsi="Times New Roman" w:cs="Times New Roman"/>
          <w:sz w:val="28"/>
          <w:szCs w:val="28"/>
          <w:lang w:val="kk-KZ"/>
        </w:rPr>
        <w:t xml:space="preserve">2 (екі) зат бір адамға бір атаудағы, өлшемдегі және </w:t>
      </w:r>
      <w:r w:rsidR="00380DA3">
        <w:rPr>
          <w:rFonts w:ascii="Times New Roman" w:hAnsi="Times New Roman" w:cs="Times New Roman"/>
          <w:sz w:val="28"/>
          <w:szCs w:val="28"/>
          <w:lang w:val="kk-KZ"/>
        </w:rPr>
        <w:t>пішіндегі</w:t>
      </w:r>
      <w:r w:rsidR="00380DA3" w:rsidRPr="00BD5242">
        <w:rPr>
          <w:rFonts w:ascii="Times New Roman" w:hAnsi="Times New Roman" w:cs="Times New Roman"/>
          <w:sz w:val="28"/>
          <w:szCs w:val="28"/>
          <w:lang w:val="kk-KZ"/>
        </w:rPr>
        <w:t xml:space="preserve"> (қолданыста болғандарды қоспағанда)</w:t>
      </w:r>
      <w:r w:rsidRPr="00BD5242">
        <w:rPr>
          <w:rFonts w:ascii="Times New Roman" w:hAnsi="Times New Roman" w:cs="Times New Roman"/>
          <w:sz w:val="28"/>
          <w:szCs w:val="28"/>
          <w:lang w:val="kk-KZ"/>
        </w:rPr>
        <w:t>;</w:t>
      </w:r>
    </w:p>
    <w:p w14:paraId="775581C6" w14:textId="77777777" w:rsidR="00380DA3" w:rsidRPr="00380DA3" w:rsidRDefault="00F020C1" w:rsidP="00F020C1">
      <w:pPr>
        <w:widowControl w:val="0"/>
        <w:pBdr>
          <w:bottom w:val="single" w:sz="4" w:space="31" w:color="FFFFFF"/>
        </w:pBdr>
        <w:adjustRightInd w:val="0"/>
        <w:spacing w:after="0" w:line="240" w:lineRule="auto"/>
        <w:jc w:val="both"/>
        <w:rPr>
          <w:rFonts w:ascii="Times New Roman" w:hAnsi="Times New Roman" w:cs="Times New Roman"/>
          <w:sz w:val="28"/>
          <w:szCs w:val="28"/>
          <w:lang w:val="kk-KZ"/>
        </w:rPr>
      </w:pPr>
      <w:r w:rsidRPr="00BD5242">
        <w:rPr>
          <w:rFonts w:ascii="Times New Roman" w:hAnsi="Times New Roman" w:cs="Times New Roman"/>
          <w:sz w:val="28"/>
          <w:szCs w:val="28"/>
          <w:lang w:val="kk-KZ"/>
        </w:rPr>
        <w:t xml:space="preserve">-  </w:t>
      </w:r>
      <w:r w:rsidR="00380DA3" w:rsidRPr="00BD5242">
        <w:rPr>
          <w:rFonts w:ascii="Times New Roman" w:hAnsi="Times New Roman" w:cs="Times New Roman"/>
          <w:sz w:val="28"/>
          <w:szCs w:val="28"/>
          <w:lang w:val="kk-KZ"/>
        </w:rPr>
        <w:t xml:space="preserve">бас киімдер 2 (екі) зат бір адамға бір атаудағы, өлшемдегі және </w:t>
      </w:r>
      <w:r w:rsidR="00380DA3">
        <w:rPr>
          <w:rFonts w:ascii="Times New Roman" w:hAnsi="Times New Roman" w:cs="Times New Roman"/>
          <w:sz w:val="28"/>
          <w:szCs w:val="28"/>
          <w:lang w:val="kk-KZ"/>
        </w:rPr>
        <w:t>пішіндегі</w:t>
      </w:r>
      <w:r w:rsidR="00380DA3" w:rsidRPr="00BD5242">
        <w:rPr>
          <w:rFonts w:ascii="Times New Roman" w:hAnsi="Times New Roman" w:cs="Times New Roman"/>
          <w:sz w:val="28"/>
          <w:szCs w:val="28"/>
          <w:lang w:val="kk-KZ"/>
        </w:rPr>
        <w:t xml:space="preserve"> (қолданыста болғандарды қоспағанда)</w:t>
      </w:r>
      <w:r w:rsidR="00380DA3">
        <w:rPr>
          <w:rFonts w:ascii="Times New Roman" w:hAnsi="Times New Roman" w:cs="Times New Roman"/>
          <w:sz w:val="28"/>
          <w:szCs w:val="28"/>
          <w:lang w:val="kk-KZ"/>
        </w:rPr>
        <w:t xml:space="preserve"> </w:t>
      </w:r>
    </w:p>
    <w:p w14:paraId="26607727" w14:textId="77777777" w:rsidR="00380DA3" w:rsidRPr="00380DA3" w:rsidRDefault="00F020C1" w:rsidP="00F020C1">
      <w:pPr>
        <w:widowControl w:val="0"/>
        <w:pBdr>
          <w:bottom w:val="single" w:sz="4" w:space="31" w:color="FFFFFF"/>
        </w:pBdr>
        <w:adjustRightInd w:val="0"/>
        <w:spacing w:after="0" w:line="240" w:lineRule="auto"/>
        <w:jc w:val="both"/>
        <w:rPr>
          <w:rFonts w:ascii="Times New Roman" w:hAnsi="Times New Roman" w:cs="Times New Roman"/>
          <w:sz w:val="28"/>
          <w:szCs w:val="28"/>
          <w:lang w:val="kk-KZ"/>
        </w:rPr>
      </w:pPr>
      <w:r w:rsidRPr="00380DA3">
        <w:rPr>
          <w:rFonts w:ascii="Times New Roman" w:hAnsi="Times New Roman" w:cs="Times New Roman"/>
          <w:sz w:val="28"/>
          <w:szCs w:val="28"/>
          <w:lang w:val="kk-KZ"/>
        </w:rPr>
        <w:t xml:space="preserve">- </w:t>
      </w:r>
      <w:r w:rsidR="00380DA3" w:rsidRPr="00380DA3">
        <w:rPr>
          <w:rFonts w:ascii="Times New Roman" w:hAnsi="Times New Roman" w:cs="Times New Roman"/>
          <w:sz w:val="28"/>
          <w:szCs w:val="28"/>
          <w:lang w:val="kk-KZ"/>
        </w:rPr>
        <w:t>дәретхана керек-жарақтары және парфюмерлік-косметикалық бұйымдар</w:t>
      </w:r>
      <w:r w:rsidR="00380DA3">
        <w:rPr>
          <w:rFonts w:ascii="Times New Roman" w:hAnsi="Times New Roman" w:cs="Times New Roman"/>
          <w:sz w:val="28"/>
          <w:szCs w:val="28"/>
          <w:lang w:val="kk-KZ"/>
        </w:rPr>
        <w:t xml:space="preserve"> </w:t>
      </w:r>
      <w:r w:rsidR="00380DA3" w:rsidRPr="00380DA3">
        <w:rPr>
          <w:rFonts w:ascii="Times New Roman" w:hAnsi="Times New Roman" w:cs="Times New Roman"/>
          <w:sz w:val="28"/>
          <w:szCs w:val="28"/>
          <w:lang w:val="kk-KZ"/>
        </w:rPr>
        <w:t>3 (үш) зат бір адамға бір атаудағы (пайдаланылғандарды қоспағанда)</w:t>
      </w:r>
    </w:p>
    <w:p w14:paraId="5DC7CE23" w14:textId="77777777" w:rsidR="00380DA3" w:rsidRPr="00380DA3" w:rsidRDefault="00F020C1" w:rsidP="00F020C1">
      <w:pPr>
        <w:widowControl w:val="0"/>
        <w:pBdr>
          <w:bottom w:val="single" w:sz="4" w:space="31" w:color="FFFFFF"/>
        </w:pBdr>
        <w:adjustRightInd w:val="0"/>
        <w:spacing w:after="0" w:line="240" w:lineRule="auto"/>
        <w:jc w:val="both"/>
        <w:rPr>
          <w:rFonts w:ascii="Times New Roman" w:hAnsi="Times New Roman" w:cs="Times New Roman"/>
          <w:sz w:val="28"/>
          <w:szCs w:val="28"/>
          <w:lang w:val="kk-KZ"/>
        </w:rPr>
      </w:pPr>
      <w:r w:rsidRPr="00380DA3">
        <w:rPr>
          <w:rFonts w:ascii="Times New Roman" w:hAnsi="Times New Roman" w:cs="Times New Roman"/>
          <w:sz w:val="28"/>
          <w:szCs w:val="28"/>
          <w:lang w:val="kk-KZ"/>
        </w:rPr>
        <w:t xml:space="preserve">- </w:t>
      </w:r>
      <w:r w:rsidR="00380DA3" w:rsidRPr="00380DA3">
        <w:rPr>
          <w:rFonts w:ascii="Times New Roman" w:hAnsi="Times New Roman" w:cs="Times New Roman"/>
          <w:sz w:val="28"/>
          <w:szCs w:val="28"/>
          <w:lang w:val="kk-KZ"/>
        </w:rPr>
        <w:t>асхана және ас үй ыдыстары</w:t>
      </w:r>
      <w:r w:rsidR="00380DA3">
        <w:rPr>
          <w:rFonts w:ascii="Times New Roman" w:hAnsi="Times New Roman" w:cs="Times New Roman"/>
          <w:sz w:val="28"/>
          <w:szCs w:val="28"/>
          <w:lang w:val="kk-KZ"/>
        </w:rPr>
        <w:t xml:space="preserve"> </w:t>
      </w:r>
      <w:r w:rsidR="00380DA3" w:rsidRPr="00380DA3">
        <w:rPr>
          <w:rFonts w:ascii="Times New Roman" w:hAnsi="Times New Roman" w:cs="Times New Roman"/>
          <w:sz w:val="28"/>
          <w:szCs w:val="28"/>
          <w:lang w:val="kk-KZ"/>
        </w:rPr>
        <w:t>3 (үш) зат бір адамға бір атаудағы (пайдаланылғандарды қоспағанда);</w:t>
      </w:r>
    </w:p>
    <w:p w14:paraId="553BECAE" w14:textId="77777777" w:rsidR="00BF517F" w:rsidRPr="00BF517F" w:rsidRDefault="00F020C1" w:rsidP="00F020C1">
      <w:pPr>
        <w:widowControl w:val="0"/>
        <w:pBdr>
          <w:bottom w:val="single" w:sz="4" w:space="31" w:color="FFFFFF"/>
        </w:pBdr>
        <w:adjustRightInd w:val="0"/>
        <w:spacing w:after="0" w:line="240" w:lineRule="auto"/>
        <w:jc w:val="both"/>
        <w:rPr>
          <w:rFonts w:ascii="Times New Roman" w:hAnsi="Times New Roman" w:cs="Times New Roman"/>
          <w:sz w:val="28"/>
          <w:szCs w:val="28"/>
          <w:lang w:val="kk-KZ"/>
        </w:rPr>
      </w:pPr>
      <w:r w:rsidRPr="00BF517F">
        <w:rPr>
          <w:rFonts w:ascii="Times New Roman" w:hAnsi="Times New Roman" w:cs="Times New Roman"/>
          <w:sz w:val="28"/>
          <w:szCs w:val="28"/>
          <w:lang w:val="kk-KZ"/>
        </w:rPr>
        <w:t xml:space="preserve">- </w:t>
      </w:r>
      <w:r w:rsidR="00BF517F" w:rsidRPr="00BF517F">
        <w:rPr>
          <w:rFonts w:ascii="Times New Roman" w:hAnsi="Times New Roman" w:cs="Times New Roman"/>
          <w:sz w:val="28"/>
          <w:szCs w:val="28"/>
          <w:lang w:val="kk-KZ"/>
        </w:rPr>
        <w:t>биологиялық белсенді қоспалар, витаминдер 5 қаптама, бума, ыдыстар бір адамға бір түрдегі (пайдаланылғандарды қоспағанда).</w:t>
      </w:r>
    </w:p>
    <w:p w14:paraId="76F3B27D" w14:textId="77777777" w:rsidR="00BF517F" w:rsidRDefault="00F020C1" w:rsidP="00197CF7">
      <w:pPr>
        <w:widowControl w:val="0"/>
        <w:pBdr>
          <w:bottom w:val="single" w:sz="4" w:space="31" w:color="FFFFFF"/>
        </w:pBdr>
        <w:adjustRightInd w:val="0"/>
        <w:spacing w:after="0" w:line="240" w:lineRule="auto"/>
        <w:jc w:val="both"/>
        <w:rPr>
          <w:rFonts w:ascii="Times New Roman" w:hAnsi="Times New Roman" w:cs="Times New Roman"/>
          <w:sz w:val="28"/>
          <w:szCs w:val="28"/>
          <w:lang w:val="kk-KZ"/>
        </w:rPr>
      </w:pPr>
      <w:r w:rsidRPr="00BF517F">
        <w:rPr>
          <w:rFonts w:ascii="Times New Roman" w:hAnsi="Times New Roman" w:cs="Times New Roman"/>
          <w:sz w:val="28"/>
          <w:szCs w:val="28"/>
          <w:lang w:val="kk-KZ"/>
        </w:rPr>
        <w:t xml:space="preserve">- </w:t>
      </w:r>
      <w:r w:rsidR="00BF517F" w:rsidRPr="00BF517F">
        <w:rPr>
          <w:rFonts w:ascii="Times New Roman" w:hAnsi="Times New Roman" w:cs="Times New Roman"/>
          <w:sz w:val="28"/>
          <w:szCs w:val="28"/>
          <w:lang w:val="kk-KZ"/>
        </w:rPr>
        <w:t>үй шаруашылығында немесе тұрмыста пайдаланылатын жоғарыда аталмаған басқа да заттар-бір</w:t>
      </w:r>
      <w:r w:rsidR="00BF517F">
        <w:rPr>
          <w:rFonts w:ascii="Times New Roman" w:hAnsi="Times New Roman" w:cs="Times New Roman"/>
          <w:sz w:val="28"/>
          <w:szCs w:val="28"/>
          <w:lang w:val="kk-KZ"/>
        </w:rPr>
        <w:t xml:space="preserve"> адамға шаққандағы әрбір атаудан</w:t>
      </w:r>
      <w:r w:rsidR="00BF517F" w:rsidRPr="00BF517F">
        <w:rPr>
          <w:rFonts w:ascii="Times New Roman" w:hAnsi="Times New Roman" w:cs="Times New Roman"/>
          <w:sz w:val="28"/>
          <w:szCs w:val="28"/>
          <w:lang w:val="kk-KZ"/>
        </w:rPr>
        <w:t xml:space="preserve"> 2 (екі) зат </w:t>
      </w:r>
      <w:r w:rsidR="00BF517F" w:rsidRPr="00BF517F">
        <w:rPr>
          <w:rFonts w:ascii="Times New Roman" w:hAnsi="Times New Roman" w:cs="Times New Roman"/>
          <w:sz w:val="28"/>
          <w:szCs w:val="28"/>
          <w:lang w:val="kk-KZ"/>
        </w:rPr>
        <w:lastRenderedPageBreak/>
        <w:t>(пайдаланылғандарды қоспағанда).</w:t>
      </w:r>
    </w:p>
    <w:p w14:paraId="7E135919" w14:textId="0088D0B7" w:rsidR="00197CF7" w:rsidRDefault="00197CF7" w:rsidP="00197CF7">
      <w:pPr>
        <w:widowControl w:val="0"/>
        <w:pBdr>
          <w:bottom w:val="single" w:sz="4" w:space="31" w:color="FFFFFF"/>
        </w:pBdr>
        <w:adjustRightInd w:val="0"/>
        <w:spacing w:after="0" w:line="240" w:lineRule="auto"/>
        <w:jc w:val="both"/>
        <w:rPr>
          <w:rFonts w:ascii="Times New Roman" w:hAnsi="Times New Roman" w:cs="Times New Roman"/>
          <w:sz w:val="28"/>
          <w:szCs w:val="28"/>
          <w:lang w:val="kk-KZ"/>
        </w:rPr>
      </w:pPr>
      <w:r w:rsidRPr="00BF517F">
        <w:rPr>
          <w:rFonts w:ascii="Times New Roman" w:hAnsi="Times New Roman" w:cs="Times New Roman"/>
          <w:sz w:val="28"/>
          <w:szCs w:val="28"/>
          <w:lang w:val="kk-KZ"/>
        </w:rPr>
        <w:t xml:space="preserve"> 2. </w:t>
      </w:r>
      <w:r w:rsidR="00B24E89">
        <w:rPr>
          <w:rFonts w:ascii="Times New Roman" w:hAnsi="Times New Roman" w:cs="Times New Roman"/>
          <w:sz w:val="28"/>
          <w:szCs w:val="28"/>
          <w:lang w:val="kk-KZ"/>
        </w:rPr>
        <w:t>Ж</w:t>
      </w:r>
      <w:r w:rsidR="00BF517F" w:rsidRPr="00BF517F">
        <w:rPr>
          <w:rFonts w:ascii="Times New Roman" w:hAnsi="Times New Roman" w:cs="Times New Roman"/>
          <w:sz w:val="28"/>
          <w:szCs w:val="28"/>
          <w:lang w:val="kk-KZ"/>
        </w:rPr>
        <w:t>еке тұлғаның Кеден одағының кедендік шекарасы арқылы</w:t>
      </w:r>
      <w:r w:rsidR="00BF517F">
        <w:rPr>
          <w:rFonts w:ascii="Times New Roman" w:hAnsi="Times New Roman" w:cs="Times New Roman"/>
          <w:sz w:val="28"/>
          <w:szCs w:val="28"/>
          <w:lang w:val="kk-KZ"/>
        </w:rPr>
        <w:t xml:space="preserve"> </w:t>
      </w:r>
      <w:r w:rsidR="00766777">
        <w:rPr>
          <w:rFonts w:ascii="Times New Roman" w:hAnsi="Times New Roman" w:cs="Times New Roman"/>
          <w:sz w:val="28"/>
          <w:szCs w:val="28"/>
          <w:lang w:val="kk-KZ"/>
        </w:rPr>
        <w:t xml:space="preserve">кесіп </w:t>
      </w:r>
      <w:r w:rsidR="00B24E89">
        <w:rPr>
          <w:rFonts w:ascii="Times New Roman" w:hAnsi="Times New Roman" w:cs="Times New Roman"/>
          <w:sz w:val="28"/>
          <w:szCs w:val="28"/>
          <w:lang w:val="kk-KZ"/>
        </w:rPr>
        <w:t xml:space="preserve">өтуі және оның </w:t>
      </w:r>
      <w:r w:rsidR="00B24E89" w:rsidRPr="00BF517F">
        <w:rPr>
          <w:rFonts w:ascii="Times New Roman" w:hAnsi="Times New Roman" w:cs="Times New Roman"/>
          <w:sz w:val="28"/>
          <w:szCs w:val="28"/>
          <w:lang w:val="kk-KZ"/>
        </w:rPr>
        <w:t xml:space="preserve">(немесе) </w:t>
      </w:r>
      <w:r w:rsidR="00B24E89">
        <w:rPr>
          <w:rFonts w:ascii="Times New Roman" w:hAnsi="Times New Roman" w:cs="Times New Roman"/>
          <w:sz w:val="28"/>
          <w:szCs w:val="28"/>
          <w:lang w:val="kk-KZ"/>
        </w:rPr>
        <w:t>т</w:t>
      </w:r>
      <w:r w:rsidR="00B24E89" w:rsidRPr="00BF517F">
        <w:rPr>
          <w:rFonts w:ascii="Times New Roman" w:hAnsi="Times New Roman" w:cs="Times New Roman"/>
          <w:sz w:val="28"/>
          <w:szCs w:val="28"/>
          <w:lang w:val="kk-KZ"/>
        </w:rPr>
        <w:t xml:space="preserve">ауарларды </w:t>
      </w:r>
      <w:r w:rsidR="00766777">
        <w:rPr>
          <w:rFonts w:ascii="Times New Roman" w:hAnsi="Times New Roman" w:cs="Times New Roman"/>
          <w:sz w:val="28"/>
          <w:szCs w:val="28"/>
          <w:lang w:val="kk-KZ"/>
        </w:rPr>
        <w:t>өткізу</w:t>
      </w:r>
      <w:r w:rsidR="00BF517F" w:rsidRPr="00BF517F">
        <w:rPr>
          <w:rFonts w:ascii="Times New Roman" w:hAnsi="Times New Roman" w:cs="Times New Roman"/>
          <w:sz w:val="28"/>
          <w:szCs w:val="28"/>
          <w:lang w:val="kk-KZ"/>
        </w:rPr>
        <w:t xml:space="preserve"> жиілігі айына 1 (бір) реттен аспайды.</w:t>
      </w:r>
    </w:p>
    <w:p w14:paraId="0186E064" w14:textId="77777777" w:rsidR="00B24E89" w:rsidRPr="00B24E89" w:rsidRDefault="00B24E89" w:rsidP="00197CF7">
      <w:pPr>
        <w:widowControl w:val="0"/>
        <w:pBdr>
          <w:bottom w:val="single" w:sz="4" w:space="31" w:color="FFFFFF"/>
        </w:pBdr>
        <w:adjustRightInd w:val="0"/>
        <w:spacing w:after="0" w:line="240" w:lineRule="auto"/>
        <w:jc w:val="both"/>
        <w:rPr>
          <w:rFonts w:ascii="Times New Roman" w:hAnsi="Times New Roman" w:cs="Times New Roman"/>
          <w:sz w:val="28"/>
          <w:szCs w:val="28"/>
          <w:lang w:val="kk-KZ"/>
        </w:rPr>
      </w:pPr>
    </w:p>
    <w:p w14:paraId="16482A7B" w14:textId="77777777" w:rsidR="00197CF7" w:rsidRPr="00766777" w:rsidRDefault="00F020C1" w:rsidP="00197CF7">
      <w:pPr>
        <w:widowControl w:val="0"/>
        <w:pBdr>
          <w:bottom w:val="single" w:sz="4" w:space="31" w:color="FFFFFF"/>
        </w:pBdr>
        <w:adjustRightInd w:val="0"/>
        <w:spacing w:after="0" w:line="240" w:lineRule="auto"/>
        <w:jc w:val="both"/>
        <w:rPr>
          <w:rFonts w:ascii="Times New Roman" w:hAnsi="Times New Roman"/>
          <w:color w:val="000000"/>
          <w:sz w:val="28"/>
          <w:szCs w:val="28"/>
          <w:u w:val="single"/>
          <w:lang w:val="kk-KZ"/>
        </w:rPr>
      </w:pPr>
      <w:r w:rsidRPr="00766777">
        <w:rPr>
          <w:rFonts w:ascii="Times New Roman" w:hAnsi="Times New Roman" w:cs="Times New Roman"/>
          <w:color w:val="000000"/>
          <w:sz w:val="28"/>
          <w:szCs w:val="28"/>
          <w:lang w:val="kk-KZ"/>
        </w:rPr>
        <w:t>4.</w:t>
      </w:r>
      <w:r w:rsidR="00766777" w:rsidRPr="00766777">
        <w:rPr>
          <w:lang w:val="kk-KZ"/>
        </w:rPr>
        <w:t xml:space="preserve"> </w:t>
      </w:r>
      <w:r w:rsidR="00766777" w:rsidRPr="00766777">
        <w:rPr>
          <w:rFonts w:ascii="Times New Roman" w:hAnsi="Times New Roman"/>
          <w:color w:val="000000"/>
          <w:sz w:val="28"/>
          <w:szCs w:val="28"/>
          <w:u w:val="single"/>
          <w:lang w:val="kk-KZ"/>
        </w:rPr>
        <w:t>Ақпараттық жүйелерді әзірлеу және пайдалану</w:t>
      </w:r>
    </w:p>
    <w:p w14:paraId="69926DAC" w14:textId="77777777" w:rsidR="00766777" w:rsidRPr="00766777" w:rsidRDefault="00F020C1" w:rsidP="00197CF7">
      <w:pPr>
        <w:widowControl w:val="0"/>
        <w:pBdr>
          <w:bottom w:val="single" w:sz="4" w:space="31" w:color="FFFFFF"/>
        </w:pBdr>
        <w:adjustRightInd w:val="0"/>
        <w:spacing w:after="0" w:line="240" w:lineRule="auto"/>
        <w:jc w:val="both"/>
        <w:rPr>
          <w:rFonts w:ascii="Times New Roman" w:hAnsi="Times New Roman"/>
          <w:color w:val="000000"/>
          <w:sz w:val="28"/>
          <w:szCs w:val="28"/>
          <w:lang w:val="kk-KZ"/>
        </w:rPr>
      </w:pPr>
      <w:r w:rsidRPr="00766777">
        <w:rPr>
          <w:rFonts w:ascii="Times New Roman" w:hAnsi="Times New Roman"/>
          <w:b/>
          <w:color w:val="000000"/>
          <w:sz w:val="28"/>
          <w:szCs w:val="28"/>
          <w:lang w:val="kk-KZ"/>
        </w:rPr>
        <w:t>1)</w:t>
      </w:r>
      <w:r w:rsidR="00766777" w:rsidRPr="00766777">
        <w:rPr>
          <w:rFonts w:ascii="Times New Roman" w:hAnsi="Times New Roman" w:cs="Times New Roman"/>
          <w:b/>
          <w:color w:val="000000"/>
          <w:sz w:val="28"/>
          <w:szCs w:val="28"/>
          <w:lang w:val="kk-KZ"/>
        </w:rPr>
        <w:t xml:space="preserve"> </w:t>
      </w:r>
      <w:r w:rsidR="00766777" w:rsidRPr="00B76A38">
        <w:rPr>
          <w:rFonts w:ascii="Times New Roman" w:hAnsi="Times New Roman" w:cs="Times New Roman"/>
          <w:b/>
          <w:color w:val="000000"/>
          <w:sz w:val="28"/>
          <w:szCs w:val="28"/>
          <w:lang w:val="kk-KZ"/>
        </w:rPr>
        <w:t>Сыбайлас жемқорлық тәуекелінің атауы</w:t>
      </w:r>
      <w:r w:rsidR="00766777" w:rsidRPr="00766777">
        <w:rPr>
          <w:rFonts w:ascii="Times New Roman" w:hAnsi="Times New Roman"/>
          <w:color w:val="000000"/>
          <w:sz w:val="28"/>
          <w:szCs w:val="28"/>
          <w:lang w:val="kk-KZ"/>
        </w:rPr>
        <w:t xml:space="preserve"> </w:t>
      </w:r>
    </w:p>
    <w:p w14:paraId="31865A25" w14:textId="4B74E099" w:rsidR="00766777" w:rsidRDefault="00766777" w:rsidP="00F020C1">
      <w:pPr>
        <w:pStyle w:val="a3"/>
        <w:widowControl w:val="0"/>
        <w:pBdr>
          <w:bottom w:val="single" w:sz="4" w:space="31" w:color="FFFFFF"/>
        </w:pBdr>
        <w:adjustRightInd w:val="0"/>
        <w:spacing w:after="0" w:line="240" w:lineRule="auto"/>
        <w:ind w:left="0"/>
        <w:jc w:val="both"/>
        <w:rPr>
          <w:rFonts w:ascii="Times New Roman" w:hAnsi="Times New Roman"/>
          <w:color w:val="000000"/>
          <w:sz w:val="28"/>
          <w:szCs w:val="28"/>
          <w:lang w:val="kk-KZ"/>
        </w:rPr>
      </w:pPr>
      <w:r w:rsidRPr="00766777">
        <w:rPr>
          <w:rFonts w:ascii="Times New Roman" w:hAnsi="Times New Roman"/>
          <w:color w:val="000000"/>
          <w:sz w:val="28"/>
          <w:szCs w:val="28"/>
          <w:lang w:val="kk-KZ"/>
        </w:rPr>
        <w:t>Көлік (тасымалдау), коммерциялық және (немесе) өзге де құжаттарды кедендік декларация ретінде пайдалана отырып</w:t>
      </w:r>
      <w:r w:rsidR="00B24E89">
        <w:rPr>
          <w:rFonts w:ascii="Times New Roman" w:hAnsi="Times New Roman"/>
          <w:color w:val="000000"/>
          <w:sz w:val="28"/>
          <w:szCs w:val="28"/>
          <w:lang w:val="kk-KZ"/>
        </w:rPr>
        <w:t xml:space="preserve"> </w:t>
      </w:r>
      <w:r w:rsidRPr="00766777">
        <w:rPr>
          <w:rFonts w:ascii="Times New Roman" w:hAnsi="Times New Roman"/>
          <w:color w:val="000000"/>
          <w:sz w:val="28"/>
          <w:szCs w:val="28"/>
          <w:lang w:val="kk-KZ"/>
        </w:rPr>
        <w:t xml:space="preserve">жазбаша нысанда декларациялау Мемлекеттік кірістер органдарының лауазымды </w:t>
      </w:r>
      <w:r>
        <w:rPr>
          <w:rFonts w:ascii="Times New Roman" w:hAnsi="Times New Roman"/>
          <w:color w:val="000000"/>
          <w:sz w:val="28"/>
          <w:szCs w:val="28"/>
          <w:lang w:val="kk-KZ"/>
        </w:rPr>
        <w:t>тұлғаларының</w:t>
      </w:r>
      <w:r w:rsidRPr="00766777">
        <w:rPr>
          <w:rFonts w:ascii="Times New Roman" w:hAnsi="Times New Roman"/>
          <w:color w:val="000000"/>
          <w:sz w:val="28"/>
          <w:szCs w:val="28"/>
          <w:lang w:val="kk-KZ"/>
        </w:rPr>
        <w:t xml:space="preserve"> тікелей қатысуы кезінде техникалық реттеу шараларын сақтаудан жалтаруға мүмкіндік береді.</w:t>
      </w:r>
    </w:p>
    <w:p w14:paraId="0A3CFE2F" w14:textId="77777777" w:rsidR="00282D55" w:rsidRPr="002E7BC1" w:rsidRDefault="00282D55" w:rsidP="00282D55">
      <w:pPr>
        <w:widowControl w:val="0"/>
        <w:pBdr>
          <w:bottom w:val="single" w:sz="4" w:space="31" w:color="FFFFFF"/>
        </w:pBdr>
        <w:adjustRightInd w:val="0"/>
        <w:spacing w:after="0" w:line="240" w:lineRule="auto"/>
        <w:jc w:val="both"/>
        <w:rPr>
          <w:rFonts w:ascii="Times New Roman" w:hAnsi="Times New Roman" w:cs="Times New Roman"/>
          <w:sz w:val="28"/>
          <w:szCs w:val="28"/>
          <w:lang w:val="kk-KZ"/>
        </w:rPr>
      </w:pPr>
      <w:r w:rsidRPr="002E7BC1">
        <w:rPr>
          <w:rFonts w:ascii="Times New Roman" w:hAnsi="Times New Roman" w:cs="Times New Roman"/>
          <w:b/>
          <w:sz w:val="28"/>
          <w:szCs w:val="28"/>
          <w:lang w:val="kk-KZ"/>
        </w:rPr>
        <w:t>Сыбайлас жемқорлық тәуекелінің сипаттамасы</w:t>
      </w:r>
      <w:r w:rsidRPr="002E7BC1">
        <w:rPr>
          <w:rFonts w:ascii="Times New Roman" w:hAnsi="Times New Roman" w:cs="Times New Roman"/>
          <w:sz w:val="28"/>
          <w:szCs w:val="28"/>
          <w:lang w:val="kk-KZ"/>
        </w:rPr>
        <w:t xml:space="preserve"> </w:t>
      </w:r>
    </w:p>
    <w:p w14:paraId="60F00227" w14:textId="77777777" w:rsidR="00282D55" w:rsidRDefault="00282D55" w:rsidP="00F020C1">
      <w:pPr>
        <w:pStyle w:val="a3"/>
        <w:widowControl w:val="0"/>
        <w:pBdr>
          <w:bottom w:val="single" w:sz="4" w:space="31" w:color="FFFFFF"/>
        </w:pBdr>
        <w:adjustRightInd w:val="0"/>
        <w:spacing w:after="0" w:line="240" w:lineRule="auto"/>
        <w:ind w:left="0"/>
        <w:jc w:val="both"/>
        <w:rPr>
          <w:rFonts w:ascii="Times New Roman" w:hAnsi="Times New Roman"/>
          <w:color w:val="000000"/>
          <w:sz w:val="28"/>
          <w:szCs w:val="28"/>
          <w:lang w:val="kk-KZ"/>
        </w:rPr>
      </w:pPr>
      <w:r w:rsidRPr="00282D55">
        <w:rPr>
          <w:rFonts w:ascii="Times New Roman" w:hAnsi="Times New Roman"/>
          <w:color w:val="000000"/>
          <w:sz w:val="28"/>
          <w:szCs w:val="28"/>
          <w:lang w:val="kk-KZ"/>
        </w:rPr>
        <w:t>"ҚР-дағы кедендік реттеу туралы" ҚР 26.12.2017 ж.</w:t>
      </w:r>
      <w:r>
        <w:rPr>
          <w:rFonts w:ascii="Times New Roman" w:hAnsi="Times New Roman"/>
          <w:color w:val="000000"/>
          <w:sz w:val="28"/>
          <w:szCs w:val="28"/>
          <w:lang w:val="kk-KZ"/>
        </w:rPr>
        <w:t xml:space="preserve"> </w:t>
      </w:r>
      <w:r w:rsidRPr="00282D55">
        <w:rPr>
          <w:rFonts w:ascii="Times New Roman" w:hAnsi="Times New Roman"/>
          <w:color w:val="000000"/>
          <w:sz w:val="28"/>
          <w:szCs w:val="28"/>
          <w:lang w:val="kk-KZ"/>
        </w:rPr>
        <w:t>№123-VI ҚРЗ Кодексінің 175-бабының 4-тармағына сәйкес кедендік декларация ретінде көліктік (тасымалдау), коммерциялық және (немесе) өзге де құжаттарды пайдалана отырып, кедендік декларациялауға жазбаша нысанда жол беріледі. Тауарларға арналған декларация ретінде пайдалана отырып, тауарларды декларациялау мүмкіндігі/мүмкін</w:t>
      </w:r>
      <w:r>
        <w:rPr>
          <w:rFonts w:ascii="Times New Roman" w:hAnsi="Times New Roman"/>
          <w:color w:val="000000"/>
          <w:sz w:val="28"/>
          <w:szCs w:val="28"/>
          <w:lang w:val="kk-KZ"/>
        </w:rPr>
        <w:t>сіздігі</w:t>
      </w:r>
      <w:r w:rsidRPr="00282D55">
        <w:rPr>
          <w:rFonts w:ascii="Times New Roman" w:hAnsi="Times New Roman"/>
          <w:color w:val="000000"/>
          <w:sz w:val="28"/>
          <w:szCs w:val="28"/>
          <w:lang w:val="kk-KZ"/>
        </w:rPr>
        <w:t xml:space="preserve"> туралы шешімді мемлекеттік кірістер органдарының уәкілетті лауазымды </w:t>
      </w:r>
      <w:r>
        <w:rPr>
          <w:rFonts w:ascii="Times New Roman" w:hAnsi="Times New Roman"/>
          <w:color w:val="000000"/>
          <w:sz w:val="28"/>
          <w:szCs w:val="28"/>
          <w:lang w:val="kk-KZ"/>
        </w:rPr>
        <w:t xml:space="preserve">тұлғасы </w:t>
      </w:r>
      <w:r w:rsidRPr="00282D55">
        <w:rPr>
          <w:rFonts w:ascii="Times New Roman" w:hAnsi="Times New Roman"/>
          <w:color w:val="000000"/>
          <w:sz w:val="28"/>
          <w:szCs w:val="28"/>
          <w:lang w:val="kk-KZ"/>
        </w:rPr>
        <w:t>қабылдайды.</w:t>
      </w:r>
    </w:p>
    <w:p w14:paraId="728F6B08" w14:textId="77777777" w:rsidR="00F020C1" w:rsidRPr="00AA48F5" w:rsidRDefault="00AA48F5" w:rsidP="00F020C1">
      <w:pPr>
        <w:pStyle w:val="a3"/>
        <w:widowControl w:val="0"/>
        <w:pBdr>
          <w:bottom w:val="single" w:sz="4" w:space="31" w:color="FFFFFF"/>
        </w:pBdr>
        <w:adjustRightInd w:val="0"/>
        <w:spacing w:after="0" w:line="240" w:lineRule="auto"/>
        <w:ind w:left="0"/>
        <w:jc w:val="both"/>
        <w:rPr>
          <w:rFonts w:ascii="Times New Roman" w:hAnsi="Times New Roman"/>
          <w:b/>
          <w:color w:val="000000"/>
          <w:sz w:val="28"/>
          <w:szCs w:val="28"/>
          <w:lang w:val="kk-KZ"/>
        </w:rPr>
      </w:pPr>
      <w:r w:rsidRPr="00AA48F5">
        <w:rPr>
          <w:rFonts w:ascii="Times New Roman" w:hAnsi="Times New Roman"/>
          <w:b/>
          <w:color w:val="000000"/>
          <w:sz w:val="28"/>
          <w:szCs w:val="28"/>
          <w:lang w:val="kk-KZ"/>
        </w:rPr>
        <w:t>Тәуекелді жою бойынша ұсыныстар</w:t>
      </w:r>
    </w:p>
    <w:p w14:paraId="0309FC15" w14:textId="2212B8C3" w:rsidR="00F020C1" w:rsidRDefault="00245785" w:rsidP="00F020C1">
      <w:pPr>
        <w:pStyle w:val="a3"/>
        <w:widowControl w:val="0"/>
        <w:pBdr>
          <w:bottom w:val="single" w:sz="4" w:space="31" w:color="FFFFFF"/>
        </w:pBdr>
        <w:adjustRightInd w:val="0"/>
        <w:spacing w:after="0" w:line="240" w:lineRule="auto"/>
        <w:ind w:left="0"/>
        <w:jc w:val="both"/>
        <w:rPr>
          <w:rFonts w:ascii="Times New Roman" w:hAnsi="Times New Roman"/>
          <w:color w:val="000000"/>
          <w:sz w:val="28"/>
          <w:szCs w:val="28"/>
          <w:lang w:val="kk-KZ"/>
        </w:rPr>
      </w:pPr>
      <w:r>
        <w:rPr>
          <w:rFonts w:ascii="Times New Roman" w:hAnsi="Times New Roman"/>
          <w:color w:val="000000"/>
          <w:sz w:val="28"/>
          <w:szCs w:val="28"/>
          <w:lang w:val="kk-KZ"/>
        </w:rPr>
        <w:t>«Кеден»</w:t>
      </w:r>
      <w:r w:rsidR="00AA48F5" w:rsidRPr="00AA48F5">
        <w:rPr>
          <w:rFonts w:ascii="Times New Roman" w:hAnsi="Times New Roman"/>
          <w:color w:val="000000"/>
          <w:sz w:val="28"/>
          <w:szCs w:val="28"/>
          <w:lang w:val="kk-KZ"/>
        </w:rPr>
        <w:t xml:space="preserve"> АЖ-ға </w:t>
      </w:r>
      <w:r w:rsidR="00A636BC">
        <w:rPr>
          <w:rFonts w:ascii="Times New Roman" w:hAnsi="Times New Roman"/>
          <w:color w:val="000000"/>
          <w:sz w:val="28"/>
          <w:szCs w:val="28"/>
          <w:lang w:val="kk-KZ"/>
        </w:rPr>
        <w:t>енгізу</w:t>
      </w:r>
      <w:r w:rsidR="00A636BC" w:rsidRPr="00AA48F5">
        <w:rPr>
          <w:rFonts w:ascii="Times New Roman" w:hAnsi="Times New Roman"/>
          <w:color w:val="000000"/>
          <w:sz w:val="28"/>
          <w:szCs w:val="28"/>
          <w:lang w:val="kk-KZ"/>
        </w:rPr>
        <w:t xml:space="preserve"> </w:t>
      </w:r>
      <w:r w:rsidR="00AA48F5" w:rsidRPr="00AA48F5">
        <w:rPr>
          <w:rFonts w:ascii="Times New Roman" w:hAnsi="Times New Roman"/>
          <w:color w:val="000000"/>
          <w:sz w:val="28"/>
          <w:szCs w:val="28"/>
          <w:lang w:val="kk-KZ"/>
        </w:rPr>
        <w:t>тәуекелдерді басқару жүйесін (ТБЖ) және форматтық-логикалық бақылауды</w:t>
      </w:r>
      <w:r w:rsidR="00AA48F5">
        <w:rPr>
          <w:rFonts w:ascii="Times New Roman" w:hAnsi="Times New Roman"/>
          <w:color w:val="000000"/>
          <w:sz w:val="28"/>
          <w:szCs w:val="28"/>
          <w:lang w:val="kk-KZ"/>
        </w:rPr>
        <w:t xml:space="preserve"> (ФЛБ)</w:t>
      </w:r>
      <w:r w:rsidR="00AA48F5" w:rsidRPr="00AA48F5">
        <w:rPr>
          <w:rFonts w:ascii="Times New Roman" w:hAnsi="Times New Roman"/>
          <w:color w:val="000000"/>
          <w:sz w:val="28"/>
          <w:szCs w:val="28"/>
          <w:lang w:val="kk-KZ"/>
        </w:rPr>
        <w:t xml:space="preserve"> міндетті түрде пайдалана отырып, көліктік (тасымалдау), коммерциялық және (немесе) өзге де құжаттарды пайдалана отырып, тауарларды кедендік де</w:t>
      </w:r>
      <w:r w:rsidR="00AA48F5">
        <w:rPr>
          <w:rFonts w:ascii="Times New Roman" w:hAnsi="Times New Roman"/>
          <w:color w:val="000000"/>
          <w:sz w:val="28"/>
          <w:szCs w:val="28"/>
          <w:lang w:val="kk-KZ"/>
        </w:rPr>
        <w:t xml:space="preserve">кларациялау </w:t>
      </w:r>
      <w:r w:rsidR="00E16AAD" w:rsidRPr="00AA48F5">
        <w:rPr>
          <w:rFonts w:ascii="Times New Roman" w:hAnsi="Times New Roman"/>
          <w:color w:val="000000"/>
          <w:sz w:val="28"/>
          <w:szCs w:val="28"/>
          <w:lang w:val="kk-KZ"/>
        </w:rPr>
        <w:t>электронды түрде кедендік декларация ретінде</w:t>
      </w:r>
      <w:r w:rsidR="00E16AAD">
        <w:rPr>
          <w:rFonts w:ascii="Times New Roman" w:hAnsi="Times New Roman"/>
          <w:color w:val="000000"/>
          <w:sz w:val="28"/>
          <w:szCs w:val="28"/>
          <w:lang w:val="kk-KZ"/>
        </w:rPr>
        <w:t xml:space="preserve"> </w:t>
      </w:r>
      <w:r w:rsidR="00A636BC">
        <w:rPr>
          <w:rFonts w:ascii="Times New Roman" w:hAnsi="Times New Roman"/>
          <w:color w:val="000000"/>
          <w:sz w:val="28"/>
          <w:szCs w:val="28"/>
          <w:lang w:val="kk-KZ"/>
        </w:rPr>
        <w:t>мүмкіндік береді</w:t>
      </w:r>
      <w:r w:rsidR="00AA48F5">
        <w:rPr>
          <w:rFonts w:ascii="Times New Roman" w:hAnsi="Times New Roman"/>
          <w:color w:val="000000"/>
          <w:sz w:val="28"/>
          <w:szCs w:val="28"/>
          <w:lang w:val="kk-KZ"/>
        </w:rPr>
        <w:t>.</w:t>
      </w:r>
    </w:p>
    <w:p w14:paraId="15AB335B" w14:textId="77777777" w:rsidR="00B03B6F" w:rsidRPr="00245785" w:rsidRDefault="00B03B6F" w:rsidP="00F020C1">
      <w:pPr>
        <w:pStyle w:val="a3"/>
        <w:widowControl w:val="0"/>
        <w:pBdr>
          <w:bottom w:val="single" w:sz="4" w:space="31" w:color="FFFFFF"/>
        </w:pBdr>
        <w:adjustRightInd w:val="0"/>
        <w:spacing w:after="0" w:line="240" w:lineRule="auto"/>
        <w:ind w:left="0"/>
        <w:jc w:val="both"/>
        <w:rPr>
          <w:rFonts w:ascii="Times New Roman" w:hAnsi="Times New Roman"/>
          <w:color w:val="000000"/>
          <w:sz w:val="28"/>
          <w:szCs w:val="28"/>
          <w:lang w:val="kk-KZ"/>
        </w:rPr>
      </w:pPr>
    </w:p>
    <w:p w14:paraId="311873F1" w14:textId="77777777" w:rsidR="00F020C1" w:rsidRPr="00AA48F5" w:rsidRDefault="00804661" w:rsidP="00AA48F5">
      <w:pPr>
        <w:pStyle w:val="a3"/>
        <w:widowControl w:val="0"/>
        <w:pBdr>
          <w:bottom w:val="single" w:sz="4" w:space="31" w:color="FFFFFF"/>
        </w:pBdr>
        <w:adjustRightInd w:val="0"/>
        <w:spacing w:after="0" w:line="240" w:lineRule="auto"/>
        <w:ind w:left="0"/>
        <w:jc w:val="both"/>
        <w:rPr>
          <w:rFonts w:ascii="Times New Roman" w:hAnsi="Times New Roman" w:cs="Times New Roman"/>
          <w:b/>
          <w:color w:val="000000"/>
          <w:sz w:val="28"/>
          <w:szCs w:val="28"/>
          <w:lang w:val="kk-KZ"/>
        </w:rPr>
      </w:pPr>
      <w:r w:rsidRPr="00AA48F5">
        <w:rPr>
          <w:rFonts w:ascii="Times New Roman" w:hAnsi="Times New Roman" w:cs="Times New Roman"/>
          <w:b/>
          <w:sz w:val="28"/>
          <w:szCs w:val="28"/>
          <w:lang w:val="kk-KZ"/>
        </w:rPr>
        <w:t>2</w:t>
      </w:r>
      <w:r w:rsidR="00F020C1" w:rsidRPr="00AA48F5">
        <w:rPr>
          <w:rFonts w:ascii="Times New Roman" w:hAnsi="Times New Roman" w:cs="Times New Roman"/>
          <w:b/>
          <w:sz w:val="28"/>
          <w:szCs w:val="28"/>
          <w:lang w:val="kk-KZ"/>
        </w:rPr>
        <w:t>)</w:t>
      </w:r>
      <w:r w:rsidR="00AA48F5" w:rsidRPr="00AA48F5">
        <w:rPr>
          <w:rFonts w:ascii="Times New Roman" w:hAnsi="Times New Roman" w:cs="Times New Roman"/>
          <w:b/>
          <w:color w:val="000000"/>
          <w:sz w:val="28"/>
          <w:szCs w:val="28"/>
          <w:lang w:val="kk-KZ"/>
        </w:rPr>
        <w:t xml:space="preserve"> </w:t>
      </w:r>
      <w:r w:rsidR="00AA48F5" w:rsidRPr="00B76A38">
        <w:rPr>
          <w:rFonts w:ascii="Times New Roman" w:hAnsi="Times New Roman" w:cs="Times New Roman"/>
          <w:b/>
          <w:color w:val="000000"/>
          <w:sz w:val="28"/>
          <w:szCs w:val="28"/>
          <w:lang w:val="kk-KZ"/>
        </w:rPr>
        <w:t>Сыбайлас жемқорлық тәуекелінің атауы</w:t>
      </w:r>
    </w:p>
    <w:p w14:paraId="1224B4E1" w14:textId="77777777" w:rsidR="00AA48F5" w:rsidRDefault="00AA48F5" w:rsidP="00F020C1">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lang w:val="kk-KZ"/>
        </w:rPr>
      </w:pPr>
      <w:r w:rsidRPr="00AA48F5">
        <w:rPr>
          <w:rFonts w:ascii="Times New Roman" w:hAnsi="Times New Roman" w:cs="Times New Roman"/>
          <w:color w:val="000000"/>
          <w:sz w:val="28"/>
          <w:szCs w:val="28"/>
          <w:lang w:val="kk-KZ"/>
        </w:rPr>
        <w:t xml:space="preserve">Хабарламаны орындау және </w:t>
      </w:r>
      <w:r>
        <w:rPr>
          <w:rFonts w:ascii="Times New Roman" w:hAnsi="Times New Roman" w:cs="Times New Roman"/>
          <w:color w:val="000000"/>
          <w:sz w:val="28"/>
          <w:szCs w:val="28"/>
          <w:lang w:val="kk-KZ"/>
        </w:rPr>
        <w:t>камералдық</w:t>
      </w:r>
      <w:r w:rsidRPr="00AA48F5">
        <w:rPr>
          <w:rFonts w:ascii="Times New Roman" w:hAnsi="Times New Roman" w:cs="Times New Roman"/>
          <w:color w:val="000000"/>
          <w:sz w:val="28"/>
          <w:szCs w:val="28"/>
          <w:lang w:val="kk-KZ"/>
        </w:rPr>
        <w:t xml:space="preserve"> бақылау нәтижелері бойынша</w:t>
      </w:r>
      <w:r>
        <w:rPr>
          <w:rFonts w:ascii="Times New Roman" w:hAnsi="Times New Roman" w:cs="Times New Roman"/>
          <w:color w:val="000000"/>
          <w:sz w:val="28"/>
          <w:szCs w:val="28"/>
          <w:lang w:val="kk-KZ"/>
        </w:rPr>
        <w:t xml:space="preserve"> қорытындыны қалыптастыру үдерісі</w:t>
      </w:r>
      <w:r w:rsidRPr="00AA48F5">
        <w:rPr>
          <w:rFonts w:ascii="Times New Roman" w:hAnsi="Times New Roman" w:cs="Times New Roman"/>
          <w:color w:val="000000"/>
          <w:sz w:val="28"/>
          <w:szCs w:val="28"/>
          <w:lang w:val="kk-KZ"/>
        </w:rPr>
        <w:t>.</w:t>
      </w:r>
    </w:p>
    <w:p w14:paraId="253BDB6E" w14:textId="77777777" w:rsidR="00AA48F5" w:rsidRPr="002E7BC1" w:rsidRDefault="00AA48F5" w:rsidP="00AA48F5">
      <w:pPr>
        <w:widowControl w:val="0"/>
        <w:pBdr>
          <w:bottom w:val="single" w:sz="4" w:space="31" w:color="FFFFFF"/>
        </w:pBdr>
        <w:adjustRightInd w:val="0"/>
        <w:spacing w:after="0" w:line="240" w:lineRule="auto"/>
        <w:jc w:val="both"/>
        <w:rPr>
          <w:rFonts w:ascii="Times New Roman" w:hAnsi="Times New Roman" w:cs="Times New Roman"/>
          <w:sz w:val="28"/>
          <w:szCs w:val="28"/>
          <w:lang w:val="kk-KZ"/>
        </w:rPr>
      </w:pPr>
      <w:r w:rsidRPr="002E7BC1">
        <w:rPr>
          <w:rFonts w:ascii="Times New Roman" w:hAnsi="Times New Roman" w:cs="Times New Roman"/>
          <w:b/>
          <w:sz w:val="28"/>
          <w:szCs w:val="28"/>
          <w:lang w:val="kk-KZ"/>
        </w:rPr>
        <w:t>Сыбайлас жемқорлық тәуекелінің сипаттамасы</w:t>
      </w:r>
      <w:r w:rsidRPr="002E7BC1">
        <w:rPr>
          <w:rFonts w:ascii="Times New Roman" w:hAnsi="Times New Roman" w:cs="Times New Roman"/>
          <w:sz w:val="28"/>
          <w:szCs w:val="28"/>
          <w:lang w:val="kk-KZ"/>
        </w:rPr>
        <w:t xml:space="preserve"> </w:t>
      </w:r>
    </w:p>
    <w:p w14:paraId="045DCD93" w14:textId="77777777" w:rsidR="00AA48F5" w:rsidRDefault="00AA48F5" w:rsidP="00F020C1">
      <w:pPr>
        <w:pStyle w:val="a3"/>
        <w:widowControl w:val="0"/>
        <w:pBdr>
          <w:bottom w:val="single" w:sz="4" w:space="31" w:color="FFFFFF"/>
        </w:pBdr>
        <w:adjustRightInd w:val="0"/>
        <w:spacing w:after="0" w:line="240" w:lineRule="auto"/>
        <w:ind w:left="0"/>
        <w:jc w:val="both"/>
        <w:rPr>
          <w:rFonts w:ascii="Times New Roman" w:hAnsi="Times New Roman" w:cs="Times New Roman"/>
          <w:sz w:val="28"/>
          <w:szCs w:val="28"/>
          <w:lang w:val="kk-KZ"/>
        </w:rPr>
      </w:pPr>
      <w:r w:rsidRPr="00AA48F5">
        <w:rPr>
          <w:rFonts w:ascii="Times New Roman" w:hAnsi="Times New Roman" w:cs="Times New Roman"/>
          <w:sz w:val="28"/>
          <w:szCs w:val="28"/>
          <w:lang w:val="kk-KZ"/>
        </w:rPr>
        <w:t>Салық төлеушінің камералдық бақылау хабарламасын орындау процесінде салық төлеушінің хабарламаның орындалу барысын және камералдық бақылау нәтижелері бойынша</w:t>
      </w:r>
      <w:r w:rsidR="00C36D1B">
        <w:rPr>
          <w:rFonts w:ascii="Times New Roman" w:hAnsi="Times New Roman" w:cs="Times New Roman"/>
          <w:sz w:val="28"/>
          <w:szCs w:val="28"/>
          <w:lang w:val="kk-KZ"/>
        </w:rPr>
        <w:t xml:space="preserve"> қорытындысын</w:t>
      </w:r>
      <w:r w:rsidRPr="00AA48F5">
        <w:rPr>
          <w:rFonts w:ascii="Times New Roman" w:hAnsi="Times New Roman" w:cs="Times New Roman"/>
          <w:sz w:val="28"/>
          <w:szCs w:val="28"/>
          <w:lang w:val="kk-KZ"/>
        </w:rPr>
        <w:t xml:space="preserve"> </w:t>
      </w:r>
      <w:r w:rsidR="00C36D1B" w:rsidRPr="00AA48F5">
        <w:rPr>
          <w:rFonts w:ascii="Times New Roman" w:hAnsi="Times New Roman" w:cs="Times New Roman"/>
          <w:sz w:val="28"/>
          <w:szCs w:val="28"/>
          <w:lang w:val="kk-KZ"/>
        </w:rPr>
        <w:t>бақылауға</w:t>
      </w:r>
      <w:r w:rsidRPr="00AA48F5">
        <w:rPr>
          <w:rFonts w:ascii="Times New Roman" w:hAnsi="Times New Roman" w:cs="Times New Roman"/>
          <w:sz w:val="28"/>
          <w:szCs w:val="28"/>
          <w:lang w:val="kk-KZ"/>
        </w:rPr>
        <w:t xml:space="preserve"> мүмкіндігі жоқ, яғни хабарламаның орындалу/орындалмағаны туралы салық төлеушімен кері байланыс</w:t>
      </w:r>
      <w:r w:rsidR="00C36D1B">
        <w:rPr>
          <w:rFonts w:ascii="Times New Roman" w:hAnsi="Times New Roman" w:cs="Times New Roman"/>
          <w:sz w:val="28"/>
          <w:szCs w:val="28"/>
          <w:lang w:val="kk-KZ"/>
        </w:rPr>
        <w:t xml:space="preserve"> жоқ</w:t>
      </w:r>
      <w:r w:rsidRPr="00AA48F5">
        <w:rPr>
          <w:rFonts w:ascii="Times New Roman" w:hAnsi="Times New Roman" w:cs="Times New Roman"/>
          <w:sz w:val="28"/>
          <w:szCs w:val="28"/>
          <w:lang w:val="kk-KZ"/>
        </w:rPr>
        <w:t xml:space="preserve">, яғни «Салық төлеушінің </w:t>
      </w:r>
      <w:r w:rsidR="00C36D1B">
        <w:rPr>
          <w:rFonts w:ascii="Times New Roman" w:hAnsi="Times New Roman" w:cs="Times New Roman"/>
          <w:sz w:val="28"/>
          <w:szCs w:val="28"/>
          <w:lang w:val="kk-KZ"/>
        </w:rPr>
        <w:t>кабинетінде</w:t>
      </w:r>
      <w:r w:rsidRPr="00AA48F5">
        <w:rPr>
          <w:rFonts w:ascii="Times New Roman" w:hAnsi="Times New Roman" w:cs="Times New Roman"/>
          <w:sz w:val="28"/>
          <w:szCs w:val="28"/>
          <w:lang w:val="kk-KZ"/>
        </w:rPr>
        <w:t>»</w:t>
      </w:r>
      <w:r w:rsidR="00C36D1B">
        <w:rPr>
          <w:rFonts w:ascii="Times New Roman" w:hAnsi="Times New Roman" w:cs="Times New Roman"/>
          <w:sz w:val="28"/>
          <w:szCs w:val="28"/>
          <w:lang w:val="kk-KZ"/>
        </w:rPr>
        <w:t xml:space="preserve"> </w:t>
      </w:r>
      <w:r w:rsidR="00C36D1B" w:rsidRPr="00AA48F5">
        <w:rPr>
          <w:rFonts w:ascii="Times New Roman" w:hAnsi="Times New Roman" w:cs="Times New Roman"/>
          <w:sz w:val="28"/>
          <w:szCs w:val="28"/>
          <w:lang w:val="kk-KZ"/>
        </w:rPr>
        <w:t>хабарламаларын</w:t>
      </w:r>
      <w:r w:rsidR="00C36D1B">
        <w:rPr>
          <w:rFonts w:ascii="Times New Roman" w:hAnsi="Times New Roman" w:cs="Times New Roman"/>
          <w:sz w:val="28"/>
          <w:szCs w:val="28"/>
          <w:lang w:val="kk-KZ"/>
        </w:rPr>
        <w:t>ың орындалу жай-күйін бақыла</w:t>
      </w:r>
      <w:r w:rsidRPr="00AA48F5">
        <w:rPr>
          <w:rFonts w:ascii="Times New Roman" w:hAnsi="Times New Roman" w:cs="Times New Roman"/>
          <w:sz w:val="28"/>
          <w:szCs w:val="28"/>
          <w:lang w:val="kk-KZ"/>
        </w:rPr>
        <w:t xml:space="preserve"> мүмкіндігі жоқ. Мұндай мүмкіндіктің жоқтығынан салық төлеушілер ақпарат алу үшін маманға жүгінеді.</w:t>
      </w:r>
    </w:p>
    <w:p w14:paraId="1DA4463D" w14:textId="77777777" w:rsidR="00C36D1B" w:rsidRPr="00AA48F5" w:rsidRDefault="00C36D1B" w:rsidP="00C36D1B">
      <w:pPr>
        <w:pStyle w:val="a3"/>
        <w:widowControl w:val="0"/>
        <w:pBdr>
          <w:bottom w:val="single" w:sz="4" w:space="31" w:color="FFFFFF"/>
        </w:pBdr>
        <w:adjustRightInd w:val="0"/>
        <w:spacing w:after="0" w:line="240" w:lineRule="auto"/>
        <w:ind w:left="0"/>
        <w:jc w:val="both"/>
        <w:rPr>
          <w:rFonts w:ascii="Times New Roman" w:hAnsi="Times New Roman"/>
          <w:b/>
          <w:color w:val="000000"/>
          <w:sz w:val="28"/>
          <w:szCs w:val="28"/>
          <w:lang w:val="kk-KZ"/>
        </w:rPr>
      </w:pPr>
      <w:r w:rsidRPr="00AA48F5">
        <w:rPr>
          <w:rFonts w:ascii="Times New Roman" w:hAnsi="Times New Roman"/>
          <w:b/>
          <w:color w:val="000000"/>
          <w:sz w:val="28"/>
          <w:szCs w:val="28"/>
          <w:lang w:val="kk-KZ"/>
        </w:rPr>
        <w:t>Тәуекелді жою бойынша ұсыныстар</w:t>
      </w:r>
    </w:p>
    <w:p w14:paraId="0B5E970F" w14:textId="4926510D" w:rsidR="00B03B6F" w:rsidRPr="00C36D1B" w:rsidRDefault="00B13C5C" w:rsidP="00F020C1">
      <w:pPr>
        <w:pStyle w:val="a3"/>
        <w:widowControl w:val="0"/>
        <w:pBdr>
          <w:bottom w:val="single" w:sz="4" w:space="31" w:color="FFFFFF"/>
        </w:pBdr>
        <w:adjustRightInd w:val="0"/>
        <w:spacing w:after="0" w:line="240" w:lineRule="auto"/>
        <w:ind w:left="0"/>
        <w:jc w:val="both"/>
        <w:rPr>
          <w:rFonts w:ascii="Times New Roman" w:hAnsi="Times New Roman" w:cs="Times New Roman"/>
          <w:sz w:val="28"/>
          <w:szCs w:val="28"/>
          <w:lang w:val="kk-KZ"/>
        </w:rPr>
      </w:pPr>
      <w:r w:rsidRPr="00B13C5C">
        <w:rPr>
          <w:rFonts w:ascii="Times New Roman" w:hAnsi="Times New Roman" w:cs="Times New Roman"/>
          <w:sz w:val="28"/>
          <w:szCs w:val="28"/>
          <w:lang w:val="kk-KZ"/>
        </w:rPr>
        <w:t>Камералдық бақылау хабарламалары бойынша негізсіз шаралар қабылдау бөлігінде сыбайлас жемқорлық тәуекелін болдырмау мақсатында хабарламаның толық орындалғанға дейін оның орындалуын және қо</w:t>
      </w:r>
      <w:r>
        <w:rPr>
          <w:rFonts w:ascii="Times New Roman" w:hAnsi="Times New Roman" w:cs="Times New Roman"/>
          <w:sz w:val="28"/>
          <w:szCs w:val="28"/>
          <w:lang w:val="kk-KZ"/>
        </w:rPr>
        <w:t xml:space="preserve">рытынды қалыптастыруды </w:t>
      </w:r>
      <w:r w:rsidRPr="00B13C5C">
        <w:rPr>
          <w:rFonts w:ascii="Times New Roman" w:hAnsi="Times New Roman" w:cs="Times New Roman"/>
          <w:sz w:val="28"/>
          <w:szCs w:val="28"/>
          <w:lang w:val="kk-KZ"/>
        </w:rPr>
        <w:t>қадағалау режимін</w:t>
      </w:r>
      <w:r>
        <w:rPr>
          <w:rFonts w:ascii="Times New Roman" w:hAnsi="Times New Roman" w:cs="Times New Roman"/>
          <w:sz w:val="28"/>
          <w:szCs w:val="28"/>
          <w:lang w:val="kk-KZ"/>
        </w:rPr>
        <w:t xml:space="preserve"> "Салық төлеушінің кабинетіне</w:t>
      </w:r>
      <w:r w:rsidRPr="00B13C5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B13C5C">
        <w:rPr>
          <w:rFonts w:ascii="Times New Roman" w:hAnsi="Times New Roman" w:cs="Times New Roman"/>
          <w:sz w:val="28"/>
          <w:szCs w:val="28"/>
          <w:lang w:val="kk-KZ"/>
        </w:rPr>
        <w:t xml:space="preserve"> енгізуді </w:t>
      </w:r>
      <w:r>
        <w:rPr>
          <w:rFonts w:ascii="Times New Roman" w:hAnsi="Times New Roman" w:cs="Times New Roman"/>
          <w:sz w:val="28"/>
          <w:szCs w:val="28"/>
          <w:lang w:val="kk-KZ"/>
        </w:rPr>
        <w:t>ұсынамыз, с</w:t>
      </w:r>
      <w:r w:rsidRPr="00B13C5C">
        <w:rPr>
          <w:rFonts w:ascii="Times New Roman" w:hAnsi="Times New Roman" w:cs="Times New Roman"/>
          <w:sz w:val="28"/>
          <w:szCs w:val="28"/>
          <w:lang w:val="kk-KZ"/>
        </w:rPr>
        <w:t xml:space="preserve">ондай-ақ шаралар қабылдау процесін автоматтандыру: салық төлеуші тарапынан қарау мүмкіндігімен "салық төлеушінің кабинетінде" шығыс операцияларын тоқтата тұру туралы хабарламаның орындалу мәртебесін беру. </w:t>
      </w:r>
      <w:r w:rsidR="00BF7E02">
        <w:rPr>
          <w:rFonts w:ascii="Times New Roman" w:hAnsi="Times New Roman" w:cs="Times New Roman"/>
          <w:sz w:val="28"/>
          <w:szCs w:val="28"/>
          <w:lang w:val="kk-KZ"/>
        </w:rPr>
        <w:t>У</w:t>
      </w:r>
      <w:r w:rsidRPr="00B13C5C">
        <w:rPr>
          <w:rFonts w:ascii="Times New Roman" w:hAnsi="Times New Roman" w:cs="Times New Roman"/>
          <w:sz w:val="28"/>
          <w:szCs w:val="28"/>
          <w:lang w:val="kk-KZ"/>
        </w:rPr>
        <w:t>ақтылы орындалмаған хабарламалар бойынша әкімшілік материал жасау үшін келу туралы хабарламаны "салық төлеушінің ка</w:t>
      </w:r>
      <w:r>
        <w:rPr>
          <w:rFonts w:ascii="Times New Roman" w:hAnsi="Times New Roman" w:cs="Times New Roman"/>
          <w:sz w:val="28"/>
          <w:szCs w:val="28"/>
          <w:lang w:val="kk-KZ"/>
        </w:rPr>
        <w:t>бинетінде"</w:t>
      </w:r>
      <w:r w:rsidR="00E16AAD">
        <w:rPr>
          <w:rFonts w:ascii="Times New Roman" w:hAnsi="Times New Roman" w:cs="Times New Roman"/>
          <w:sz w:val="28"/>
          <w:szCs w:val="28"/>
          <w:lang w:val="kk-KZ"/>
        </w:rPr>
        <w:t xml:space="preserve"> </w:t>
      </w:r>
      <w:r>
        <w:rPr>
          <w:rFonts w:ascii="Times New Roman" w:hAnsi="Times New Roman" w:cs="Times New Roman"/>
          <w:sz w:val="28"/>
          <w:szCs w:val="28"/>
          <w:lang w:val="kk-KZ"/>
        </w:rPr>
        <w:t>электрондық тәсілмен жолдай алады</w:t>
      </w:r>
      <w:r w:rsidRPr="00B13C5C">
        <w:rPr>
          <w:rFonts w:ascii="Times New Roman" w:hAnsi="Times New Roman" w:cs="Times New Roman"/>
          <w:sz w:val="28"/>
          <w:szCs w:val="28"/>
          <w:lang w:val="kk-KZ"/>
        </w:rPr>
        <w:t>.</w:t>
      </w:r>
      <w:r w:rsidRPr="00B13C5C">
        <w:rPr>
          <w:lang w:val="kk-KZ"/>
        </w:rPr>
        <w:t xml:space="preserve"> </w:t>
      </w:r>
      <w:r w:rsidRPr="00B13C5C">
        <w:rPr>
          <w:rFonts w:ascii="Times New Roman" w:hAnsi="Times New Roman" w:cs="Times New Roman"/>
          <w:sz w:val="28"/>
          <w:szCs w:val="28"/>
          <w:lang w:val="kk-KZ"/>
        </w:rPr>
        <w:t xml:space="preserve">Мұндай </w:t>
      </w:r>
      <w:r w:rsidRPr="00B13C5C">
        <w:rPr>
          <w:rFonts w:ascii="Times New Roman" w:hAnsi="Times New Roman" w:cs="Times New Roman"/>
          <w:sz w:val="28"/>
          <w:szCs w:val="28"/>
          <w:lang w:val="kk-KZ"/>
        </w:rPr>
        <w:lastRenderedPageBreak/>
        <w:t>функционал камералдық бақылау хабарламасын орындамаған (уақтылы орындамаған) салық төлеушілерге қатысты уақтылы бақылауды және шаралар қабылдаудың бұлтартпастығын қамтамасыз етуге мүмкіндік береді.</w:t>
      </w:r>
      <w:r>
        <w:rPr>
          <w:rFonts w:ascii="Times New Roman" w:hAnsi="Times New Roman" w:cs="Times New Roman"/>
          <w:sz w:val="28"/>
          <w:szCs w:val="28"/>
          <w:lang w:val="kk-KZ"/>
        </w:rPr>
        <w:t xml:space="preserve"> </w:t>
      </w:r>
      <w:r w:rsidRPr="00B13C5C">
        <w:rPr>
          <w:rFonts w:ascii="Times New Roman" w:hAnsi="Times New Roman" w:cs="Times New Roman"/>
          <w:sz w:val="28"/>
          <w:szCs w:val="28"/>
          <w:lang w:val="kk-KZ"/>
        </w:rPr>
        <w:t>Сонымен қатар, салық төлеуші хабарламаның мәртебесі туралы</w:t>
      </w:r>
      <w:r w:rsidR="00FE6E6B">
        <w:rPr>
          <w:rFonts w:ascii="Times New Roman" w:hAnsi="Times New Roman" w:cs="Times New Roman"/>
          <w:sz w:val="28"/>
          <w:szCs w:val="28"/>
          <w:lang w:val="kk-KZ"/>
        </w:rPr>
        <w:t xml:space="preserve"> хабардар болады</w:t>
      </w:r>
      <w:r w:rsidRPr="00B13C5C">
        <w:rPr>
          <w:rFonts w:ascii="Times New Roman" w:hAnsi="Times New Roman" w:cs="Times New Roman"/>
          <w:sz w:val="28"/>
          <w:szCs w:val="28"/>
          <w:lang w:val="kk-KZ"/>
        </w:rPr>
        <w:t>. Сол сияқты хабарламалардың басқа түрлері бойынша Мемлекеттік кірістер органдарын ұсын</w:t>
      </w:r>
      <w:r w:rsidR="00FE6E6B">
        <w:rPr>
          <w:rFonts w:ascii="Times New Roman" w:hAnsi="Times New Roman" w:cs="Times New Roman"/>
          <w:sz w:val="28"/>
          <w:szCs w:val="28"/>
          <w:lang w:val="kk-KZ"/>
        </w:rPr>
        <w:t>а алады</w:t>
      </w:r>
      <w:r w:rsidRPr="00B13C5C">
        <w:rPr>
          <w:rFonts w:ascii="Times New Roman" w:hAnsi="Times New Roman" w:cs="Times New Roman"/>
          <w:sz w:val="28"/>
          <w:szCs w:val="28"/>
          <w:lang w:val="kk-KZ"/>
        </w:rPr>
        <w:t>.</w:t>
      </w:r>
    </w:p>
    <w:p w14:paraId="4A73720F" w14:textId="77777777" w:rsidR="00BF7E02" w:rsidRDefault="00BF7E02" w:rsidP="00F020C1">
      <w:pPr>
        <w:pStyle w:val="a3"/>
        <w:widowControl w:val="0"/>
        <w:pBdr>
          <w:bottom w:val="single" w:sz="4" w:space="31" w:color="FFFFFF"/>
        </w:pBdr>
        <w:adjustRightInd w:val="0"/>
        <w:spacing w:after="0" w:line="240" w:lineRule="auto"/>
        <w:ind w:left="0"/>
        <w:jc w:val="both"/>
        <w:rPr>
          <w:rFonts w:ascii="Times New Roman" w:hAnsi="Times New Roman" w:cs="Times New Roman"/>
          <w:b/>
          <w:sz w:val="28"/>
          <w:szCs w:val="28"/>
          <w:lang w:val="kk-KZ"/>
        </w:rPr>
      </w:pPr>
    </w:p>
    <w:p w14:paraId="49FBC133" w14:textId="5E003EBB" w:rsidR="009B6F61" w:rsidRDefault="00804661" w:rsidP="00F020C1">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lang w:val="kk-KZ"/>
        </w:rPr>
      </w:pPr>
      <w:r w:rsidRPr="009B6F61">
        <w:rPr>
          <w:rFonts w:ascii="Times New Roman" w:hAnsi="Times New Roman" w:cs="Times New Roman"/>
          <w:b/>
          <w:sz w:val="28"/>
          <w:szCs w:val="28"/>
          <w:lang w:val="kk-KZ"/>
        </w:rPr>
        <w:t>3</w:t>
      </w:r>
      <w:r w:rsidR="00F020C1" w:rsidRPr="009B6F61">
        <w:rPr>
          <w:rFonts w:ascii="Times New Roman" w:hAnsi="Times New Roman" w:cs="Times New Roman"/>
          <w:b/>
          <w:sz w:val="28"/>
          <w:szCs w:val="28"/>
          <w:lang w:val="kk-KZ"/>
        </w:rPr>
        <w:t>)</w:t>
      </w:r>
      <w:r w:rsidR="009B6F61" w:rsidRPr="009B6F61">
        <w:rPr>
          <w:rFonts w:ascii="Times New Roman" w:hAnsi="Times New Roman" w:cs="Times New Roman"/>
          <w:b/>
          <w:color w:val="000000"/>
          <w:sz w:val="28"/>
          <w:szCs w:val="28"/>
          <w:lang w:val="kk-KZ"/>
        </w:rPr>
        <w:t xml:space="preserve"> </w:t>
      </w:r>
      <w:r w:rsidR="009B6F61" w:rsidRPr="00B76A38">
        <w:rPr>
          <w:rFonts w:ascii="Times New Roman" w:hAnsi="Times New Roman" w:cs="Times New Roman"/>
          <w:b/>
          <w:color w:val="000000"/>
          <w:sz w:val="28"/>
          <w:szCs w:val="28"/>
          <w:lang w:val="kk-KZ"/>
        </w:rPr>
        <w:t>Сыбайлас жемқорлық тәуекелінің атауы</w:t>
      </w:r>
      <w:r w:rsidR="009B6F61" w:rsidRPr="009B6F61">
        <w:rPr>
          <w:rFonts w:ascii="Times New Roman" w:hAnsi="Times New Roman" w:cs="Times New Roman"/>
          <w:color w:val="000000"/>
          <w:sz w:val="28"/>
          <w:szCs w:val="28"/>
          <w:lang w:val="kk-KZ"/>
        </w:rPr>
        <w:t xml:space="preserve"> </w:t>
      </w:r>
    </w:p>
    <w:p w14:paraId="0E998071" w14:textId="56D87B37" w:rsidR="00EB3022" w:rsidRDefault="00EB3022" w:rsidP="00F020C1">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lang w:val="kk-KZ"/>
        </w:rPr>
      </w:pPr>
      <w:r w:rsidRPr="009B6F61">
        <w:rPr>
          <w:rFonts w:ascii="Times New Roman" w:hAnsi="Times New Roman" w:cs="Times New Roman"/>
          <w:color w:val="000000"/>
          <w:sz w:val="28"/>
          <w:szCs w:val="28"/>
          <w:lang w:val="kk-KZ"/>
        </w:rPr>
        <w:t>Хабарламаны орындамау процесі және</w:t>
      </w:r>
      <w:r>
        <w:rPr>
          <w:rFonts w:ascii="Times New Roman" w:hAnsi="Times New Roman" w:cs="Times New Roman"/>
          <w:color w:val="000000"/>
          <w:sz w:val="28"/>
          <w:szCs w:val="28"/>
          <w:lang w:val="kk-KZ"/>
        </w:rPr>
        <w:t xml:space="preserve"> </w:t>
      </w:r>
      <w:r w:rsidRPr="009B6F61">
        <w:rPr>
          <w:rFonts w:ascii="Times New Roman" w:hAnsi="Times New Roman" w:cs="Times New Roman"/>
          <w:color w:val="000000"/>
          <w:sz w:val="28"/>
          <w:szCs w:val="28"/>
          <w:lang w:val="kk-KZ"/>
        </w:rPr>
        <w:t>камералдық бақылауды</w:t>
      </w:r>
      <w:r>
        <w:rPr>
          <w:rFonts w:ascii="Times New Roman" w:hAnsi="Times New Roman" w:cs="Times New Roman"/>
          <w:color w:val="000000"/>
          <w:sz w:val="28"/>
          <w:szCs w:val="28"/>
          <w:lang w:val="kk-KZ"/>
        </w:rPr>
        <w:t>ң</w:t>
      </w:r>
      <w:r w:rsidRPr="009B6F61">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ш</w:t>
      </w:r>
      <w:r w:rsidRPr="009B6F61">
        <w:rPr>
          <w:rFonts w:ascii="Times New Roman" w:hAnsi="Times New Roman" w:cs="Times New Roman"/>
          <w:color w:val="000000"/>
          <w:sz w:val="28"/>
          <w:szCs w:val="28"/>
          <w:lang w:val="kk-KZ"/>
        </w:rPr>
        <w:t>ығыс операцияларын тоқтата тұру туралы өкім</w:t>
      </w:r>
      <w:r>
        <w:rPr>
          <w:rFonts w:ascii="Times New Roman" w:hAnsi="Times New Roman" w:cs="Times New Roman"/>
          <w:color w:val="000000"/>
          <w:sz w:val="28"/>
          <w:szCs w:val="28"/>
          <w:lang w:val="kk-KZ"/>
        </w:rPr>
        <w:t>ін (РПРО)</w:t>
      </w:r>
      <w:r w:rsidRPr="009B6F61">
        <w:rPr>
          <w:rFonts w:ascii="Times New Roman" w:hAnsi="Times New Roman" w:cs="Times New Roman"/>
          <w:color w:val="000000"/>
          <w:sz w:val="28"/>
          <w:szCs w:val="28"/>
          <w:lang w:val="kk-KZ"/>
        </w:rPr>
        <w:t xml:space="preserve"> қалыптастыру.</w:t>
      </w:r>
    </w:p>
    <w:p w14:paraId="07E040A0" w14:textId="77777777" w:rsidR="009B6F61" w:rsidRPr="002E7BC1" w:rsidRDefault="009B6F61" w:rsidP="009B6F61">
      <w:pPr>
        <w:widowControl w:val="0"/>
        <w:pBdr>
          <w:bottom w:val="single" w:sz="4" w:space="31" w:color="FFFFFF"/>
        </w:pBdr>
        <w:adjustRightInd w:val="0"/>
        <w:spacing w:after="0" w:line="240" w:lineRule="auto"/>
        <w:jc w:val="both"/>
        <w:rPr>
          <w:rFonts w:ascii="Times New Roman" w:hAnsi="Times New Roman" w:cs="Times New Roman"/>
          <w:sz w:val="28"/>
          <w:szCs w:val="28"/>
          <w:lang w:val="kk-KZ"/>
        </w:rPr>
      </w:pPr>
      <w:r w:rsidRPr="002E7BC1">
        <w:rPr>
          <w:rFonts w:ascii="Times New Roman" w:hAnsi="Times New Roman" w:cs="Times New Roman"/>
          <w:b/>
          <w:sz w:val="28"/>
          <w:szCs w:val="28"/>
          <w:lang w:val="kk-KZ"/>
        </w:rPr>
        <w:t>Сыбайлас жемқорлық тәуекелінің сипаттамасы</w:t>
      </w:r>
      <w:r w:rsidRPr="002E7BC1">
        <w:rPr>
          <w:rFonts w:ascii="Times New Roman" w:hAnsi="Times New Roman" w:cs="Times New Roman"/>
          <w:sz w:val="28"/>
          <w:szCs w:val="28"/>
          <w:lang w:val="kk-KZ"/>
        </w:rPr>
        <w:t xml:space="preserve"> </w:t>
      </w:r>
    </w:p>
    <w:p w14:paraId="24547DB0" w14:textId="1D598E21" w:rsidR="00BB77D4" w:rsidRDefault="00FE13FF" w:rsidP="00F020C1">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lang w:val="kk-KZ"/>
        </w:rPr>
      </w:pPr>
      <w:r w:rsidRPr="00FE13FF">
        <w:rPr>
          <w:rFonts w:ascii="Times New Roman" w:hAnsi="Times New Roman" w:cs="Times New Roman"/>
          <w:color w:val="000000"/>
          <w:sz w:val="28"/>
          <w:szCs w:val="28"/>
          <w:lang w:val="kk-KZ"/>
        </w:rPr>
        <w:t xml:space="preserve">Егер </w:t>
      </w:r>
      <w:r w:rsidR="00BB77D4">
        <w:rPr>
          <w:rFonts w:ascii="Times New Roman" w:hAnsi="Times New Roman" w:cs="Times New Roman"/>
          <w:color w:val="000000"/>
          <w:sz w:val="28"/>
          <w:szCs w:val="28"/>
          <w:lang w:val="kk-KZ"/>
        </w:rPr>
        <w:t>РВУ-дың Б</w:t>
      </w:r>
      <w:r w:rsidRPr="00FE13FF">
        <w:rPr>
          <w:rFonts w:ascii="Times New Roman" w:hAnsi="Times New Roman" w:cs="Times New Roman"/>
          <w:color w:val="000000"/>
          <w:sz w:val="28"/>
          <w:szCs w:val="28"/>
          <w:lang w:val="kk-KZ"/>
        </w:rPr>
        <w:t xml:space="preserve">ірыңғай </w:t>
      </w:r>
      <w:r w:rsidR="00BB77D4">
        <w:rPr>
          <w:rFonts w:ascii="Times New Roman" w:hAnsi="Times New Roman" w:cs="Times New Roman"/>
          <w:color w:val="000000"/>
          <w:sz w:val="28"/>
          <w:szCs w:val="28"/>
          <w:lang w:val="kk-KZ"/>
        </w:rPr>
        <w:t>Д</w:t>
      </w:r>
      <w:r w:rsidRPr="00FE13FF">
        <w:rPr>
          <w:rFonts w:ascii="Times New Roman" w:hAnsi="Times New Roman" w:cs="Times New Roman"/>
          <w:color w:val="000000"/>
          <w:sz w:val="28"/>
          <w:szCs w:val="28"/>
          <w:lang w:val="kk-KZ"/>
        </w:rPr>
        <w:t xml:space="preserve">еректер </w:t>
      </w:r>
      <w:r w:rsidR="00BB77D4">
        <w:rPr>
          <w:rFonts w:ascii="Times New Roman" w:hAnsi="Times New Roman" w:cs="Times New Roman"/>
          <w:color w:val="000000"/>
          <w:sz w:val="28"/>
          <w:szCs w:val="28"/>
          <w:lang w:val="kk-KZ"/>
        </w:rPr>
        <w:t>Қ</w:t>
      </w:r>
      <w:r w:rsidRPr="00FE13FF">
        <w:rPr>
          <w:rFonts w:ascii="Times New Roman" w:hAnsi="Times New Roman" w:cs="Times New Roman"/>
          <w:color w:val="000000"/>
          <w:sz w:val="28"/>
          <w:szCs w:val="28"/>
          <w:lang w:val="kk-KZ"/>
        </w:rPr>
        <w:t>оймасында хабарлама қойылған салық төлеушіде</w:t>
      </w:r>
      <w:r>
        <w:rPr>
          <w:rFonts w:ascii="Times New Roman" w:hAnsi="Times New Roman" w:cs="Times New Roman"/>
          <w:color w:val="000000"/>
          <w:sz w:val="28"/>
          <w:szCs w:val="28"/>
          <w:lang w:val="kk-KZ"/>
        </w:rPr>
        <w:t xml:space="preserve"> </w:t>
      </w:r>
      <w:r w:rsidRPr="00FE13FF">
        <w:rPr>
          <w:rFonts w:ascii="Times New Roman" w:hAnsi="Times New Roman" w:cs="Times New Roman"/>
          <w:color w:val="000000"/>
          <w:sz w:val="28"/>
          <w:szCs w:val="28"/>
          <w:lang w:val="kk-KZ"/>
        </w:rPr>
        <w:t xml:space="preserve">ЭЦҚ жоқ </w:t>
      </w:r>
      <w:r>
        <w:rPr>
          <w:rFonts w:ascii="Times New Roman" w:hAnsi="Times New Roman" w:cs="Times New Roman"/>
          <w:color w:val="000000"/>
          <w:sz w:val="28"/>
          <w:szCs w:val="28"/>
          <w:lang w:val="kk-KZ"/>
        </w:rPr>
        <w:t xml:space="preserve">болса, </w:t>
      </w:r>
      <w:r w:rsidRPr="00FE13FF">
        <w:rPr>
          <w:rFonts w:ascii="Times New Roman" w:hAnsi="Times New Roman" w:cs="Times New Roman"/>
          <w:color w:val="000000"/>
          <w:sz w:val="28"/>
          <w:szCs w:val="28"/>
          <w:lang w:val="kk-KZ"/>
        </w:rPr>
        <w:t xml:space="preserve">хабарлама тапсырысты пошта арқылы жіберіледі.  Конверт регламентке сәйкес қайтарылған жағдайда </w:t>
      </w:r>
      <w:r>
        <w:rPr>
          <w:rFonts w:ascii="Times New Roman" w:hAnsi="Times New Roman" w:cs="Times New Roman"/>
          <w:color w:val="000000"/>
          <w:sz w:val="28"/>
          <w:szCs w:val="28"/>
          <w:lang w:val="kk-KZ"/>
        </w:rPr>
        <w:t>ш</w:t>
      </w:r>
      <w:r w:rsidRPr="00FE13FF">
        <w:rPr>
          <w:rFonts w:ascii="Times New Roman" w:hAnsi="Times New Roman" w:cs="Times New Roman"/>
          <w:color w:val="000000"/>
          <w:sz w:val="28"/>
          <w:szCs w:val="28"/>
          <w:lang w:val="kk-KZ"/>
        </w:rPr>
        <w:t xml:space="preserve">ығыс операцияларын тоқтата тұру туралы өкім қойылады және салықтық тексеру актісі жүргізіледі. Әрі қарай, егер хабарлама </w:t>
      </w:r>
      <w:r>
        <w:rPr>
          <w:rFonts w:ascii="Times New Roman" w:hAnsi="Times New Roman" w:cs="Times New Roman"/>
          <w:color w:val="000000"/>
          <w:sz w:val="28"/>
          <w:szCs w:val="28"/>
          <w:lang w:val="kk-KZ"/>
        </w:rPr>
        <w:t>жеке</w:t>
      </w:r>
      <w:r w:rsidRPr="00FE13FF">
        <w:rPr>
          <w:rFonts w:ascii="Times New Roman" w:hAnsi="Times New Roman" w:cs="Times New Roman"/>
          <w:color w:val="000000"/>
          <w:sz w:val="28"/>
          <w:szCs w:val="28"/>
          <w:lang w:val="kk-KZ"/>
        </w:rPr>
        <w:t xml:space="preserve"> берілсе, </w:t>
      </w:r>
      <w:r>
        <w:rPr>
          <w:rFonts w:ascii="Times New Roman" w:hAnsi="Times New Roman" w:cs="Times New Roman"/>
          <w:color w:val="000000"/>
          <w:sz w:val="28"/>
          <w:szCs w:val="28"/>
          <w:lang w:val="kk-KZ"/>
        </w:rPr>
        <w:t>ш</w:t>
      </w:r>
      <w:r w:rsidRPr="00FE13FF">
        <w:rPr>
          <w:rFonts w:ascii="Times New Roman" w:hAnsi="Times New Roman" w:cs="Times New Roman"/>
          <w:color w:val="000000"/>
          <w:sz w:val="28"/>
          <w:szCs w:val="28"/>
          <w:lang w:val="kk-KZ"/>
        </w:rPr>
        <w:t>ығыс операцияларын тоқтата тұру туралы өкім</w:t>
      </w:r>
      <w:r>
        <w:rPr>
          <w:rFonts w:ascii="Times New Roman" w:hAnsi="Times New Roman" w:cs="Times New Roman"/>
          <w:color w:val="000000"/>
          <w:sz w:val="28"/>
          <w:szCs w:val="28"/>
          <w:lang w:val="kk-KZ"/>
        </w:rPr>
        <w:t>і</w:t>
      </w:r>
      <w:r w:rsidRPr="00FE13FF">
        <w:rPr>
          <w:rFonts w:ascii="Times New Roman" w:hAnsi="Times New Roman" w:cs="Times New Roman"/>
          <w:color w:val="000000"/>
          <w:sz w:val="28"/>
          <w:szCs w:val="28"/>
          <w:lang w:val="kk-KZ"/>
        </w:rPr>
        <w:t xml:space="preserve"> </w:t>
      </w:r>
      <w:r w:rsidR="00BB77D4">
        <w:rPr>
          <w:rFonts w:ascii="Times New Roman" w:hAnsi="Times New Roman" w:cs="Times New Roman"/>
          <w:color w:val="000000"/>
          <w:sz w:val="28"/>
          <w:szCs w:val="28"/>
          <w:lang w:val="kk-KZ"/>
        </w:rPr>
        <w:t>РВУ</w:t>
      </w:r>
      <w:r w:rsidRPr="00FE13FF">
        <w:rPr>
          <w:rFonts w:ascii="Times New Roman" w:hAnsi="Times New Roman" w:cs="Times New Roman"/>
          <w:color w:val="000000"/>
          <w:sz w:val="28"/>
          <w:szCs w:val="28"/>
          <w:lang w:val="kk-KZ"/>
        </w:rPr>
        <w:t xml:space="preserve">-да автоматты </w:t>
      </w:r>
      <w:r>
        <w:rPr>
          <w:rFonts w:ascii="Times New Roman" w:hAnsi="Times New Roman" w:cs="Times New Roman"/>
          <w:color w:val="000000"/>
          <w:sz w:val="28"/>
          <w:szCs w:val="28"/>
          <w:lang w:val="kk-KZ"/>
        </w:rPr>
        <w:t>түрде қайтарылады</w:t>
      </w:r>
      <w:r w:rsidRPr="00FE13FF">
        <w:rPr>
          <w:rFonts w:ascii="Times New Roman" w:hAnsi="Times New Roman" w:cs="Times New Roman"/>
          <w:color w:val="000000"/>
          <w:sz w:val="28"/>
          <w:szCs w:val="28"/>
          <w:lang w:val="kk-KZ"/>
        </w:rPr>
        <w:t>. Тапсырылған хабарлама 30 жұмыс күні өткеннен кейін орындалмаған жағдайда салық төлеушінің банктік шоттарына шығыс операцияларын тоқтата тұру туралы өкім қайта қойылуы тиіс, алайда</w:t>
      </w:r>
      <w:r>
        <w:rPr>
          <w:rFonts w:ascii="Times New Roman" w:hAnsi="Times New Roman" w:cs="Times New Roman"/>
          <w:b/>
          <w:bCs/>
          <w:color w:val="000000"/>
          <w:sz w:val="28"/>
          <w:szCs w:val="28"/>
          <w:lang w:val="kk-KZ"/>
        </w:rPr>
        <w:t xml:space="preserve"> </w:t>
      </w:r>
      <w:r>
        <w:rPr>
          <w:rFonts w:ascii="Times New Roman" w:hAnsi="Times New Roman" w:cs="Times New Roman"/>
          <w:color w:val="000000"/>
          <w:sz w:val="28"/>
          <w:szCs w:val="28"/>
          <w:lang w:val="kk-KZ"/>
        </w:rPr>
        <w:t>бұл</w:t>
      </w:r>
      <w:r w:rsidRPr="00FE13FF">
        <w:rPr>
          <w:rFonts w:ascii="Times New Roman" w:hAnsi="Times New Roman" w:cs="Times New Roman"/>
          <w:color w:val="000000"/>
          <w:sz w:val="28"/>
          <w:szCs w:val="28"/>
          <w:lang w:val="kk-KZ"/>
        </w:rPr>
        <w:t xml:space="preserve"> өкім </w:t>
      </w:r>
      <w:r>
        <w:rPr>
          <w:rFonts w:ascii="Times New Roman" w:hAnsi="Times New Roman" w:cs="Times New Roman"/>
          <w:color w:val="000000"/>
          <w:sz w:val="28"/>
          <w:szCs w:val="28"/>
          <w:lang w:val="kk-KZ"/>
        </w:rPr>
        <w:t>РВУ</w:t>
      </w:r>
      <w:r w:rsidRPr="00FE13FF">
        <w:rPr>
          <w:rFonts w:ascii="Times New Roman" w:hAnsi="Times New Roman" w:cs="Times New Roman"/>
          <w:color w:val="000000"/>
          <w:sz w:val="28"/>
          <w:szCs w:val="28"/>
          <w:lang w:val="kk-KZ"/>
        </w:rPr>
        <w:t xml:space="preserve"> жүйесінде қайта қойылмайды </w:t>
      </w:r>
      <w:r>
        <w:rPr>
          <w:rFonts w:ascii="Times New Roman" w:hAnsi="Times New Roman" w:cs="Times New Roman"/>
          <w:color w:val="000000"/>
          <w:sz w:val="28"/>
          <w:szCs w:val="28"/>
          <w:lang w:val="kk-KZ"/>
        </w:rPr>
        <w:t xml:space="preserve">сол себептен </w:t>
      </w:r>
      <w:r w:rsidRPr="00FE13FF">
        <w:rPr>
          <w:rFonts w:ascii="Times New Roman" w:hAnsi="Times New Roman" w:cs="Times New Roman"/>
          <w:color w:val="000000"/>
          <w:sz w:val="28"/>
          <w:szCs w:val="28"/>
          <w:lang w:val="kk-KZ"/>
        </w:rPr>
        <w:t xml:space="preserve">қызметкерлер ҚР БСАЖ базасы бойынша хабарлама (техникалық телнұсқа) </w:t>
      </w:r>
      <w:r w:rsidR="00BB77D4">
        <w:rPr>
          <w:rFonts w:ascii="Times New Roman" w:hAnsi="Times New Roman" w:cs="Times New Roman"/>
          <w:color w:val="000000"/>
          <w:sz w:val="28"/>
          <w:szCs w:val="28"/>
          <w:lang w:val="kk-KZ"/>
        </w:rPr>
        <w:t xml:space="preserve">жасау жолымен </w:t>
      </w:r>
      <w:r w:rsidR="00BB77D4" w:rsidRPr="00FE13FF">
        <w:rPr>
          <w:rFonts w:ascii="Times New Roman" w:hAnsi="Times New Roman" w:cs="Times New Roman"/>
          <w:color w:val="000000"/>
          <w:sz w:val="28"/>
          <w:szCs w:val="28"/>
          <w:lang w:val="kk-KZ"/>
        </w:rPr>
        <w:t>шығыс операцияларын тоқтата тұру туралы өкім</w:t>
      </w:r>
      <w:r w:rsidR="00BB77D4">
        <w:rPr>
          <w:rFonts w:ascii="Times New Roman" w:hAnsi="Times New Roman" w:cs="Times New Roman"/>
          <w:color w:val="000000"/>
          <w:sz w:val="28"/>
          <w:szCs w:val="28"/>
          <w:lang w:val="kk-KZ"/>
        </w:rPr>
        <w:t xml:space="preserve">ін </w:t>
      </w:r>
      <w:r w:rsidRPr="00FE13FF">
        <w:rPr>
          <w:rFonts w:ascii="Times New Roman" w:hAnsi="Times New Roman" w:cs="Times New Roman"/>
          <w:color w:val="000000"/>
          <w:sz w:val="28"/>
          <w:szCs w:val="28"/>
          <w:lang w:val="kk-KZ"/>
        </w:rPr>
        <w:t xml:space="preserve">қалыптастырады. </w:t>
      </w:r>
    </w:p>
    <w:p w14:paraId="022DB698" w14:textId="77777777" w:rsidR="009B6F61" w:rsidRDefault="009B6F61" w:rsidP="00F020C1">
      <w:pPr>
        <w:pStyle w:val="a3"/>
        <w:widowControl w:val="0"/>
        <w:pBdr>
          <w:bottom w:val="single" w:sz="4" w:space="31" w:color="FFFFFF"/>
        </w:pBdr>
        <w:adjustRightInd w:val="0"/>
        <w:spacing w:after="0" w:line="240" w:lineRule="auto"/>
        <w:ind w:left="0"/>
        <w:jc w:val="both"/>
        <w:rPr>
          <w:rFonts w:ascii="Times New Roman" w:hAnsi="Times New Roman" w:cs="Times New Roman"/>
          <w:sz w:val="28"/>
          <w:szCs w:val="28"/>
          <w:lang w:val="kk-KZ"/>
        </w:rPr>
      </w:pPr>
      <w:r w:rsidRPr="00AA48F5">
        <w:rPr>
          <w:rFonts w:ascii="Times New Roman" w:hAnsi="Times New Roman"/>
          <w:b/>
          <w:color w:val="000000"/>
          <w:sz w:val="28"/>
          <w:szCs w:val="28"/>
          <w:lang w:val="kk-KZ"/>
        </w:rPr>
        <w:t>Тәуекелді жою бойынша ұсыныстар</w:t>
      </w:r>
      <w:r w:rsidRPr="00BB77D4">
        <w:rPr>
          <w:rFonts w:ascii="Times New Roman" w:hAnsi="Times New Roman" w:cs="Times New Roman"/>
          <w:sz w:val="28"/>
          <w:szCs w:val="28"/>
          <w:lang w:val="kk-KZ"/>
        </w:rPr>
        <w:t xml:space="preserve"> </w:t>
      </w:r>
    </w:p>
    <w:p w14:paraId="04A7FE3D" w14:textId="3DB920D7" w:rsidR="00BB77D4" w:rsidRPr="00FE13FF" w:rsidRDefault="00BB77D4" w:rsidP="00F020C1">
      <w:pPr>
        <w:pStyle w:val="a3"/>
        <w:widowControl w:val="0"/>
        <w:pBdr>
          <w:bottom w:val="single" w:sz="4" w:space="31" w:color="FFFFFF"/>
        </w:pBdr>
        <w:adjustRightInd w:val="0"/>
        <w:spacing w:after="0" w:line="240" w:lineRule="auto"/>
        <w:ind w:left="0"/>
        <w:jc w:val="both"/>
        <w:rPr>
          <w:rFonts w:ascii="Times New Roman" w:hAnsi="Times New Roman" w:cs="Times New Roman"/>
          <w:sz w:val="28"/>
          <w:szCs w:val="28"/>
          <w:lang w:val="kk-KZ"/>
        </w:rPr>
      </w:pPr>
      <w:r w:rsidRPr="00BB77D4">
        <w:rPr>
          <w:rFonts w:ascii="Times New Roman" w:hAnsi="Times New Roman" w:cs="Times New Roman"/>
          <w:sz w:val="28"/>
          <w:szCs w:val="28"/>
          <w:lang w:val="kk-KZ"/>
        </w:rPr>
        <w:t>Сыбайлас жемқорлық тәуекелін болдырмау мақсатында</w:t>
      </w:r>
      <w:r>
        <w:rPr>
          <w:rFonts w:ascii="Times New Roman" w:hAnsi="Times New Roman" w:cs="Times New Roman"/>
          <w:sz w:val="28"/>
          <w:szCs w:val="28"/>
          <w:lang w:val="kk-KZ"/>
        </w:rPr>
        <w:t xml:space="preserve"> </w:t>
      </w:r>
      <w:r w:rsidR="009B6F61" w:rsidRPr="009B6F61">
        <w:rPr>
          <w:rFonts w:ascii="Times New Roman" w:hAnsi="Times New Roman" w:cs="Times New Roman"/>
          <w:sz w:val="28"/>
          <w:szCs w:val="28"/>
          <w:lang w:val="kk-KZ"/>
        </w:rPr>
        <w:t xml:space="preserve">хабарламаны орындамауға байланысты өкімді қайта қалыптастыру </w:t>
      </w:r>
      <w:r>
        <w:rPr>
          <w:rFonts w:ascii="Times New Roman" w:hAnsi="Times New Roman" w:cs="Times New Roman"/>
          <w:sz w:val="28"/>
          <w:szCs w:val="28"/>
          <w:lang w:val="kk-KZ"/>
        </w:rPr>
        <w:t>РВУ-дың</w:t>
      </w:r>
      <w:r w:rsidRPr="00BB77D4">
        <w:rPr>
          <w:rFonts w:ascii="Times New Roman" w:hAnsi="Times New Roman" w:cs="Times New Roman"/>
          <w:sz w:val="28"/>
          <w:szCs w:val="28"/>
          <w:lang w:val="kk-KZ"/>
        </w:rPr>
        <w:t xml:space="preserve"> бірыңғай деректер қоймасына</w:t>
      </w:r>
      <w:r>
        <w:rPr>
          <w:rFonts w:ascii="Times New Roman" w:hAnsi="Times New Roman" w:cs="Times New Roman"/>
          <w:sz w:val="28"/>
          <w:szCs w:val="28"/>
          <w:lang w:val="kk-KZ"/>
        </w:rPr>
        <w:t xml:space="preserve"> қол жетімді</w:t>
      </w:r>
      <w:r w:rsidRPr="00BB77D4">
        <w:rPr>
          <w:rFonts w:ascii="Times New Roman" w:hAnsi="Times New Roman" w:cs="Times New Roman"/>
          <w:sz w:val="28"/>
          <w:szCs w:val="28"/>
          <w:lang w:val="kk-KZ"/>
        </w:rPr>
        <w:t xml:space="preserve"> кіруді қосу ұсынылады</w:t>
      </w:r>
      <w:r w:rsidR="009B6F61">
        <w:rPr>
          <w:rFonts w:ascii="Times New Roman" w:hAnsi="Times New Roman" w:cs="Times New Roman"/>
          <w:sz w:val="28"/>
          <w:szCs w:val="28"/>
          <w:lang w:val="kk-KZ"/>
        </w:rPr>
        <w:t>.</w:t>
      </w:r>
    </w:p>
    <w:p w14:paraId="396BAA91" w14:textId="77777777" w:rsidR="009B6F61" w:rsidRDefault="009B6F61" w:rsidP="00F020C1">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lang w:val="kk-KZ"/>
        </w:rPr>
      </w:pPr>
    </w:p>
    <w:p w14:paraId="72F4B0BD" w14:textId="1565DB56" w:rsidR="005736AB" w:rsidRPr="00221D5C" w:rsidRDefault="005736AB" w:rsidP="005736AB">
      <w:pPr>
        <w:pStyle w:val="a3"/>
        <w:widowControl w:val="0"/>
        <w:pBdr>
          <w:bottom w:val="single" w:sz="4" w:space="31" w:color="FFFFFF"/>
        </w:pBdr>
        <w:adjustRightInd w:val="0"/>
        <w:spacing w:after="0" w:line="240" w:lineRule="auto"/>
        <w:ind w:left="0"/>
        <w:jc w:val="both"/>
        <w:rPr>
          <w:rFonts w:ascii="Times New Roman" w:hAnsi="Times New Roman" w:cs="Times New Roman"/>
          <w:b/>
          <w:color w:val="000000"/>
          <w:sz w:val="28"/>
          <w:szCs w:val="28"/>
          <w:lang w:val="kk-KZ"/>
        </w:rPr>
      </w:pPr>
      <w:r w:rsidRPr="00784D3A">
        <w:rPr>
          <w:rFonts w:ascii="Times New Roman" w:hAnsi="Times New Roman" w:cs="Times New Roman"/>
          <w:b/>
          <w:sz w:val="28"/>
          <w:szCs w:val="28"/>
          <w:lang w:val="kk-KZ"/>
        </w:rPr>
        <w:t>4)</w:t>
      </w:r>
      <w:r w:rsidR="00221D5C" w:rsidRPr="00221D5C">
        <w:rPr>
          <w:rFonts w:ascii="Times New Roman" w:hAnsi="Times New Roman" w:cs="Times New Roman"/>
          <w:b/>
          <w:color w:val="000000"/>
          <w:sz w:val="28"/>
          <w:szCs w:val="28"/>
          <w:lang w:val="kk-KZ"/>
        </w:rPr>
        <w:t xml:space="preserve"> </w:t>
      </w:r>
      <w:r w:rsidR="00221D5C" w:rsidRPr="00B76A38">
        <w:rPr>
          <w:rFonts w:ascii="Times New Roman" w:hAnsi="Times New Roman" w:cs="Times New Roman"/>
          <w:b/>
          <w:color w:val="000000"/>
          <w:sz w:val="28"/>
          <w:szCs w:val="28"/>
          <w:lang w:val="kk-KZ"/>
        </w:rPr>
        <w:t>Сыбайлас жемқорлық тәуекелінің атауы</w:t>
      </w:r>
    </w:p>
    <w:p w14:paraId="272C570F" w14:textId="77777777" w:rsidR="00221D5C" w:rsidRPr="00784D3A" w:rsidRDefault="00221D5C" w:rsidP="005736AB">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lang w:val="kk-KZ"/>
        </w:rPr>
      </w:pPr>
      <w:r w:rsidRPr="00784D3A">
        <w:rPr>
          <w:rFonts w:ascii="Times New Roman" w:hAnsi="Times New Roman" w:cs="Times New Roman"/>
          <w:color w:val="000000"/>
          <w:sz w:val="28"/>
          <w:szCs w:val="28"/>
          <w:lang w:val="kk-KZ"/>
        </w:rPr>
        <w:t>Камералдық бақылау нәтижелері бойынша салық органдары анықтаған бұзушылықтарды жою туралы орындалмаған хабарламалар бойынша мамандар деңгейінде шығыс операцияларын тоқтата тұруды заңсыз кері қайтарып алу.</w:t>
      </w:r>
    </w:p>
    <w:p w14:paraId="70A34EDD" w14:textId="77777777" w:rsidR="00221D5C" w:rsidRPr="002E7BC1" w:rsidRDefault="00221D5C" w:rsidP="00221D5C">
      <w:pPr>
        <w:widowControl w:val="0"/>
        <w:pBdr>
          <w:bottom w:val="single" w:sz="4" w:space="31" w:color="FFFFFF"/>
        </w:pBdr>
        <w:adjustRightInd w:val="0"/>
        <w:spacing w:after="0" w:line="240" w:lineRule="auto"/>
        <w:jc w:val="both"/>
        <w:rPr>
          <w:rFonts w:ascii="Times New Roman" w:hAnsi="Times New Roman" w:cs="Times New Roman"/>
          <w:sz w:val="28"/>
          <w:szCs w:val="28"/>
          <w:lang w:val="kk-KZ"/>
        </w:rPr>
      </w:pPr>
      <w:r w:rsidRPr="002E7BC1">
        <w:rPr>
          <w:rFonts w:ascii="Times New Roman" w:hAnsi="Times New Roman" w:cs="Times New Roman"/>
          <w:b/>
          <w:sz w:val="28"/>
          <w:szCs w:val="28"/>
          <w:lang w:val="kk-KZ"/>
        </w:rPr>
        <w:t>Сыбайлас жемқорлық тәуекелінің сипаттамасы</w:t>
      </w:r>
      <w:r w:rsidRPr="002E7BC1">
        <w:rPr>
          <w:rFonts w:ascii="Times New Roman" w:hAnsi="Times New Roman" w:cs="Times New Roman"/>
          <w:sz w:val="28"/>
          <w:szCs w:val="28"/>
          <w:lang w:val="kk-KZ"/>
        </w:rPr>
        <w:t xml:space="preserve"> </w:t>
      </w:r>
    </w:p>
    <w:p w14:paraId="5BD2ECCE" w14:textId="0F4CBBD0" w:rsidR="00221D5C" w:rsidRPr="00B34993" w:rsidRDefault="00221D5C" w:rsidP="005736AB">
      <w:pPr>
        <w:pStyle w:val="a3"/>
        <w:widowControl w:val="0"/>
        <w:pBdr>
          <w:bottom w:val="single" w:sz="4" w:space="31" w:color="FFFFFF"/>
        </w:pBdr>
        <w:adjustRightInd w:val="0"/>
        <w:spacing w:after="0" w:line="240" w:lineRule="auto"/>
        <w:ind w:left="0"/>
        <w:jc w:val="both"/>
        <w:rPr>
          <w:rFonts w:ascii="Times New Roman" w:hAnsi="Times New Roman" w:cs="Times New Roman"/>
          <w:sz w:val="28"/>
          <w:szCs w:val="28"/>
          <w:highlight w:val="yellow"/>
          <w:lang w:val="kk-KZ"/>
        </w:rPr>
      </w:pPr>
      <w:r w:rsidRPr="00B34993">
        <w:rPr>
          <w:rFonts w:ascii="Times New Roman" w:hAnsi="Times New Roman" w:cs="Times New Roman"/>
          <w:sz w:val="28"/>
          <w:szCs w:val="28"/>
          <w:lang w:val="kk-KZ"/>
        </w:rPr>
        <w:t xml:space="preserve">"Бірыңғай деректер қоймасы" </w:t>
      </w:r>
      <w:r w:rsidR="00784D3A" w:rsidRPr="00B34993">
        <w:rPr>
          <w:rFonts w:ascii="Times New Roman" w:hAnsi="Times New Roman" w:cs="Times New Roman"/>
          <w:sz w:val="28"/>
          <w:szCs w:val="28"/>
          <w:lang w:val="kk-KZ"/>
        </w:rPr>
        <w:t xml:space="preserve">хабарлама беру режимі </w:t>
      </w:r>
      <w:r w:rsidRPr="00B34993">
        <w:rPr>
          <w:rFonts w:ascii="Times New Roman" w:hAnsi="Times New Roman" w:cs="Times New Roman"/>
          <w:sz w:val="28"/>
          <w:szCs w:val="28"/>
          <w:lang w:val="kk-KZ"/>
        </w:rPr>
        <w:t>ақпараттық жүйелерінде шығы</w:t>
      </w:r>
      <w:r w:rsidR="00784D3A" w:rsidRPr="00B34993">
        <w:rPr>
          <w:rFonts w:ascii="Times New Roman" w:hAnsi="Times New Roman" w:cs="Times New Roman"/>
          <w:sz w:val="28"/>
          <w:szCs w:val="28"/>
          <w:lang w:val="kk-KZ"/>
        </w:rPr>
        <w:t>с операцияларын қалыптастырылуын</w:t>
      </w:r>
      <w:r w:rsidRPr="00B34993">
        <w:rPr>
          <w:rFonts w:ascii="Times New Roman" w:hAnsi="Times New Roman" w:cs="Times New Roman"/>
          <w:sz w:val="28"/>
          <w:szCs w:val="28"/>
          <w:lang w:val="kk-KZ"/>
        </w:rPr>
        <w:t xml:space="preserve"> тоқтата тұру бойынша камералдық бақылау нәтижелері бойынша салық органдары анықтаған бұзушылықтарды жою туралы хабарламаны орындамау себебінен қазіргі уақытта барлық қызметкерлерде БСАЖ АЖ (банк шоттары бойынша шығыс операцияларын тоқтата тұру туралы өкімдерді басқару) арқылы шығыс операцияларын тоқтата тұруға кері қайтарып алу мүмкіндігі бар.</w:t>
      </w:r>
    </w:p>
    <w:p w14:paraId="23DB9B77" w14:textId="77777777" w:rsidR="00221D5C" w:rsidRDefault="00221D5C" w:rsidP="00221D5C">
      <w:pPr>
        <w:pStyle w:val="a3"/>
        <w:widowControl w:val="0"/>
        <w:pBdr>
          <w:bottom w:val="single" w:sz="4" w:space="31" w:color="FFFFFF"/>
        </w:pBdr>
        <w:adjustRightInd w:val="0"/>
        <w:spacing w:after="0" w:line="240" w:lineRule="auto"/>
        <w:ind w:left="0"/>
        <w:jc w:val="both"/>
        <w:rPr>
          <w:rFonts w:ascii="Times New Roman" w:hAnsi="Times New Roman"/>
          <w:b/>
          <w:color w:val="000000"/>
          <w:sz w:val="28"/>
          <w:szCs w:val="28"/>
          <w:lang w:val="kk-KZ"/>
        </w:rPr>
      </w:pPr>
      <w:r w:rsidRPr="00AA48F5">
        <w:rPr>
          <w:rFonts w:ascii="Times New Roman" w:hAnsi="Times New Roman"/>
          <w:b/>
          <w:color w:val="000000"/>
          <w:sz w:val="28"/>
          <w:szCs w:val="28"/>
          <w:lang w:val="kk-KZ"/>
        </w:rPr>
        <w:t>Тәуекелді жою бойынша ұсыныстар</w:t>
      </w:r>
    </w:p>
    <w:p w14:paraId="0FACCB01" w14:textId="46D864ED" w:rsidR="005736AB" w:rsidRPr="00221D5C" w:rsidRDefault="00221D5C" w:rsidP="00F020C1">
      <w:pPr>
        <w:pStyle w:val="a3"/>
        <w:widowControl w:val="0"/>
        <w:pBdr>
          <w:bottom w:val="single" w:sz="4" w:space="31" w:color="FFFFFF"/>
        </w:pBdr>
        <w:adjustRightInd w:val="0"/>
        <w:spacing w:after="0" w:line="240" w:lineRule="auto"/>
        <w:ind w:left="0"/>
        <w:jc w:val="both"/>
        <w:rPr>
          <w:rFonts w:ascii="Times New Roman" w:hAnsi="Times New Roman" w:cs="Times New Roman"/>
          <w:sz w:val="28"/>
          <w:szCs w:val="28"/>
          <w:lang w:val="kk-KZ"/>
        </w:rPr>
      </w:pPr>
      <w:r w:rsidRPr="00221D5C">
        <w:rPr>
          <w:rFonts w:ascii="Times New Roman" w:hAnsi="Times New Roman" w:cs="Times New Roman"/>
          <w:sz w:val="28"/>
          <w:szCs w:val="28"/>
          <w:lang w:val="kk-KZ"/>
        </w:rPr>
        <w:t>Сыбайлас жемқорлық тәуекелдерін болдырмау мақсатында шығыс операцияларын тоқтата тұруды кері қайтарып алуды МКБ орынбасарларының деңгейінен төмен емес жүзеге асыру ұсынылады.</w:t>
      </w:r>
    </w:p>
    <w:p w14:paraId="7EB60909" w14:textId="77777777" w:rsidR="00221D5C" w:rsidRPr="00221D5C" w:rsidRDefault="00221D5C" w:rsidP="00F020C1">
      <w:pPr>
        <w:pStyle w:val="a3"/>
        <w:widowControl w:val="0"/>
        <w:pBdr>
          <w:bottom w:val="single" w:sz="4" w:space="31" w:color="FFFFFF"/>
        </w:pBdr>
        <w:adjustRightInd w:val="0"/>
        <w:spacing w:after="0" w:line="240" w:lineRule="auto"/>
        <w:ind w:left="0"/>
        <w:jc w:val="both"/>
        <w:rPr>
          <w:rFonts w:ascii="Times New Roman" w:hAnsi="Times New Roman" w:cs="Times New Roman"/>
          <w:b/>
          <w:sz w:val="28"/>
          <w:szCs w:val="28"/>
          <w:lang w:val="kk-KZ"/>
        </w:rPr>
      </w:pPr>
    </w:p>
    <w:p w14:paraId="7C4AF4A9" w14:textId="6E99CD6B" w:rsidR="00F020C1" w:rsidRPr="00336A12" w:rsidRDefault="005736AB" w:rsidP="00F020C1">
      <w:pPr>
        <w:pStyle w:val="a3"/>
        <w:widowControl w:val="0"/>
        <w:pBdr>
          <w:bottom w:val="single" w:sz="4" w:space="31" w:color="FFFFFF"/>
        </w:pBdr>
        <w:adjustRightInd w:val="0"/>
        <w:spacing w:after="0" w:line="240" w:lineRule="auto"/>
        <w:ind w:left="0"/>
        <w:jc w:val="both"/>
        <w:rPr>
          <w:rFonts w:ascii="Times New Roman" w:hAnsi="Times New Roman" w:cs="Times New Roman"/>
          <w:b/>
          <w:color w:val="000000"/>
          <w:sz w:val="28"/>
          <w:szCs w:val="28"/>
          <w:lang w:val="kk-KZ"/>
        </w:rPr>
      </w:pPr>
      <w:r>
        <w:rPr>
          <w:rFonts w:ascii="Times New Roman" w:hAnsi="Times New Roman" w:cs="Times New Roman"/>
          <w:b/>
          <w:sz w:val="28"/>
          <w:szCs w:val="28"/>
          <w:lang w:val="kk-KZ"/>
        </w:rPr>
        <w:t>5</w:t>
      </w:r>
      <w:r w:rsidR="00F020C1" w:rsidRPr="00336A12">
        <w:rPr>
          <w:rFonts w:ascii="Times New Roman" w:hAnsi="Times New Roman" w:cs="Times New Roman"/>
          <w:b/>
          <w:sz w:val="28"/>
          <w:szCs w:val="28"/>
          <w:lang w:val="kk-KZ"/>
        </w:rPr>
        <w:t>)</w:t>
      </w:r>
      <w:r w:rsidR="00B03B6F" w:rsidRPr="00B03B6F">
        <w:rPr>
          <w:rFonts w:ascii="Times New Roman" w:hAnsi="Times New Roman" w:cs="Times New Roman"/>
          <w:b/>
          <w:color w:val="000000"/>
          <w:sz w:val="28"/>
          <w:szCs w:val="28"/>
          <w:lang w:val="kk-KZ"/>
        </w:rPr>
        <w:t xml:space="preserve"> </w:t>
      </w:r>
      <w:r w:rsidR="00B03B6F" w:rsidRPr="00B76A38">
        <w:rPr>
          <w:rFonts w:ascii="Times New Roman" w:hAnsi="Times New Roman" w:cs="Times New Roman"/>
          <w:b/>
          <w:color w:val="000000"/>
          <w:sz w:val="28"/>
          <w:szCs w:val="28"/>
          <w:lang w:val="kk-KZ"/>
        </w:rPr>
        <w:t>Сыбайлас жемқорлық тәуекелінің атауы</w:t>
      </w:r>
    </w:p>
    <w:p w14:paraId="18240033" w14:textId="77777777" w:rsidR="00B03B6F" w:rsidRDefault="00B03B6F" w:rsidP="00B03B6F">
      <w:pPr>
        <w:widowControl w:val="0"/>
        <w:pBdr>
          <w:bottom w:val="single" w:sz="4" w:space="31" w:color="FFFFFF"/>
        </w:pBdr>
        <w:adjustRightInd w:val="0"/>
        <w:spacing w:after="0" w:line="240" w:lineRule="auto"/>
        <w:jc w:val="both"/>
        <w:rPr>
          <w:rFonts w:ascii="Times New Roman" w:hAnsi="Times New Roman" w:cs="Times New Roman"/>
          <w:color w:val="000000"/>
          <w:sz w:val="28"/>
          <w:szCs w:val="28"/>
          <w:lang w:val="kk-KZ"/>
        </w:rPr>
      </w:pPr>
      <w:r w:rsidRPr="00336A12">
        <w:rPr>
          <w:rFonts w:ascii="Times New Roman" w:hAnsi="Times New Roman" w:cs="Times New Roman"/>
          <w:color w:val="000000"/>
          <w:sz w:val="28"/>
          <w:szCs w:val="28"/>
          <w:lang w:val="kk-KZ"/>
        </w:rPr>
        <w:t>ҚҚС қайтару бойынша тексерулерді бөлу.</w:t>
      </w:r>
    </w:p>
    <w:p w14:paraId="78BCEE2F" w14:textId="55181680" w:rsidR="00B03B6F" w:rsidRPr="002E7BC1" w:rsidRDefault="00B03B6F" w:rsidP="00B03B6F">
      <w:pPr>
        <w:widowControl w:val="0"/>
        <w:pBdr>
          <w:bottom w:val="single" w:sz="4" w:space="31" w:color="FFFFFF"/>
        </w:pBdr>
        <w:adjustRightInd w:val="0"/>
        <w:spacing w:after="0" w:line="240" w:lineRule="auto"/>
        <w:jc w:val="both"/>
        <w:rPr>
          <w:rFonts w:ascii="Times New Roman" w:hAnsi="Times New Roman" w:cs="Times New Roman"/>
          <w:sz w:val="28"/>
          <w:szCs w:val="28"/>
          <w:lang w:val="kk-KZ"/>
        </w:rPr>
      </w:pPr>
      <w:r w:rsidRPr="002E7BC1">
        <w:rPr>
          <w:rFonts w:ascii="Times New Roman" w:hAnsi="Times New Roman" w:cs="Times New Roman"/>
          <w:b/>
          <w:sz w:val="28"/>
          <w:szCs w:val="28"/>
          <w:lang w:val="kk-KZ"/>
        </w:rPr>
        <w:lastRenderedPageBreak/>
        <w:t>Сыбайлас жемқорлық тәуекелінің сипаттамасы</w:t>
      </w:r>
      <w:r w:rsidRPr="002E7BC1">
        <w:rPr>
          <w:rFonts w:ascii="Times New Roman" w:hAnsi="Times New Roman" w:cs="Times New Roman"/>
          <w:sz w:val="28"/>
          <w:szCs w:val="28"/>
          <w:lang w:val="kk-KZ"/>
        </w:rPr>
        <w:t xml:space="preserve"> </w:t>
      </w:r>
    </w:p>
    <w:p w14:paraId="5B989DDB" w14:textId="657397FE" w:rsidR="00B03B6F" w:rsidRDefault="00B03B6F" w:rsidP="00B03B6F">
      <w:pPr>
        <w:pStyle w:val="a3"/>
        <w:widowControl w:val="0"/>
        <w:pBdr>
          <w:bottom w:val="single" w:sz="4" w:space="31" w:color="FFFFFF"/>
        </w:pBdr>
        <w:adjustRightInd w:val="0"/>
        <w:spacing w:after="0" w:line="240" w:lineRule="auto"/>
        <w:ind w:left="0"/>
        <w:jc w:val="both"/>
        <w:rPr>
          <w:rFonts w:ascii="Times New Roman" w:hAnsi="Times New Roman" w:cs="Times New Roman"/>
          <w:sz w:val="28"/>
          <w:szCs w:val="28"/>
          <w:lang w:val="kk-KZ"/>
        </w:rPr>
      </w:pPr>
      <w:r w:rsidRPr="00B03B6F">
        <w:rPr>
          <w:rFonts w:ascii="Times New Roman" w:hAnsi="Times New Roman" w:cs="Times New Roman"/>
          <w:sz w:val="28"/>
          <w:szCs w:val="28"/>
          <w:lang w:val="kk-KZ"/>
        </w:rPr>
        <w:t>Бүгінгі күні ҚҚС қайтару бойынша тексерулерді бөлу рәсімін бөлім басшысы немесе басқарма басшысы қолмен жүргізеді.</w:t>
      </w:r>
    </w:p>
    <w:p w14:paraId="391EC551" w14:textId="77777777" w:rsidR="002E1D34" w:rsidRDefault="00B03B6F" w:rsidP="002E1D34">
      <w:pPr>
        <w:pStyle w:val="a3"/>
        <w:widowControl w:val="0"/>
        <w:pBdr>
          <w:bottom w:val="single" w:sz="4" w:space="31" w:color="FFFFFF"/>
        </w:pBdr>
        <w:adjustRightInd w:val="0"/>
        <w:spacing w:after="0" w:line="240" w:lineRule="auto"/>
        <w:ind w:left="0"/>
        <w:jc w:val="both"/>
        <w:rPr>
          <w:rFonts w:ascii="Times New Roman" w:hAnsi="Times New Roman"/>
          <w:b/>
          <w:color w:val="000000"/>
          <w:sz w:val="28"/>
          <w:szCs w:val="28"/>
          <w:lang w:val="kk-KZ"/>
        </w:rPr>
      </w:pPr>
      <w:r w:rsidRPr="00AA48F5">
        <w:rPr>
          <w:rFonts w:ascii="Times New Roman" w:hAnsi="Times New Roman"/>
          <w:b/>
          <w:color w:val="000000"/>
          <w:sz w:val="28"/>
          <w:szCs w:val="28"/>
          <w:lang w:val="kk-KZ"/>
        </w:rPr>
        <w:t>Тәуекелді жою бойынша ұсыныстар</w:t>
      </w:r>
    </w:p>
    <w:p w14:paraId="1EF0730B" w14:textId="0CF8A000" w:rsidR="00F020C1" w:rsidRPr="00C14D85" w:rsidRDefault="00C14D85" w:rsidP="002E1D34">
      <w:pPr>
        <w:pStyle w:val="a3"/>
        <w:widowControl w:val="0"/>
        <w:pBdr>
          <w:bottom w:val="single" w:sz="4" w:space="31" w:color="FFFFFF"/>
        </w:pBdr>
        <w:adjustRightInd w:val="0"/>
        <w:spacing w:after="0" w:line="240" w:lineRule="auto"/>
        <w:ind w:left="0"/>
        <w:jc w:val="both"/>
        <w:rPr>
          <w:rFonts w:ascii="Times New Roman" w:hAnsi="Times New Roman" w:cs="Times New Roman"/>
          <w:sz w:val="28"/>
          <w:szCs w:val="28"/>
          <w:lang w:val="kk-KZ"/>
        </w:rPr>
      </w:pPr>
      <w:r w:rsidRPr="00C14D85">
        <w:rPr>
          <w:rFonts w:ascii="Times New Roman" w:hAnsi="Times New Roman" w:cs="Times New Roman"/>
          <w:sz w:val="28"/>
          <w:szCs w:val="28"/>
          <w:lang w:val="kk-KZ"/>
        </w:rPr>
        <w:t xml:space="preserve">Осыған байланысты, объективтілік және сыбайлас жемқорлық тәуекелдерін азайту </w:t>
      </w:r>
    </w:p>
    <w:p w14:paraId="583B55FD" w14:textId="77777777" w:rsidR="00C14D85" w:rsidRDefault="00C14D85" w:rsidP="00C14D85">
      <w:pPr>
        <w:pStyle w:val="a3"/>
        <w:widowControl w:val="0"/>
        <w:pBdr>
          <w:bottom w:val="single" w:sz="4" w:space="31" w:color="FFFFFF"/>
        </w:pBdr>
        <w:adjustRightInd w:val="0"/>
        <w:spacing w:after="0" w:line="240" w:lineRule="auto"/>
        <w:ind w:hanging="720"/>
        <w:jc w:val="both"/>
        <w:rPr>
          <w:rFonts w:ascii="Times New Roman" w:hAnsi="Times New Roman" w:cs="Times New Roman"/>
          <w:sz w:val="28"/>
          <w:szCs w:val="28"/>
          <w:lang w:val="kk-KZ"/>
        </w:rPr>
      </w:pPr>
      <w:r w:rsidRPr="00C14D85">
        <w:rPr>
          <w:rFonts w:ascii="Times New Roman" w:hAnsi="Times New Roman" w:cs="Times New Roman"/>
          <w:sz w:val="28"/>
          <w:szCs w:val="28"/>
          <w:lang w:val="kk-KZ"/>
        </w:rPr>
        <w:t xml:space="preserve">мақсатында ҚҚС қайтару бойынша тексерулерді бөлу процесін МҚҚ ақпараттық </w:t>
      </w:r>
    </w:p>
    <w:p w14:paraId="1A684D9B" w14:textId="77777777" w:rsidR="00C14D85" w:rsidRDefault="00C14D85" w:rsidP="00C14D85">
      <w:pPr>
        <w:pStyle w:val="a3"/>
        <w:widowControl w:val="0"/>
        <w:pBdr>
          <w:bottom w:val="single" w:sz="4" w:space="31" w:color="FFFFFF"/>
        </w:pBdr>
        <w:adjustRightInd w:val="0"/>
        <w:spacing w:after="0" w:line="240" w:lineRule="auto"/>
        <w:ind w:hanging="720"/>
        <w:jc w:val="both"/>
        <w:rPr>
          <w:rFonts w:ascii="Times New Roman" w:hAnsi="Times New Roman" w:cs="Times New Roman"/>
          <w:sz w:val="28"/>
          <w:szCs w:val="28"/>
          <w:lang w:val="kk-KZ"/>
        </w:rPr>
      </w:pPr>
      <w:r w:rsidRPr="00C14D85">
        <w:rPr>
          <w:rFonts w:ascii="Times New Roman" w:hAnsi="Times New Roman" w:cs="Times New Roman"/>
          <w:sz w:val="28"/>
          <w:szCs w:val="28"/>
          <w:lang w:val="kk-KZ"/>
        </w:rPr>
        <w:t xml:space="preserve">жүйелері арқылы автоматтандыруды ұсынамыз. </w:t>
      </w:r>
      <w:r w:rsidRPr="00336A12">
        <w:rPr>
          <w:rFonts w:ascii="Times New Roman" w:hAnsi="Times New Roman" w:cs="Times New Roman"/>
          <w:sz w:val="28"/>
          <w:szCs w:val="28"/>
          <w:lang w:val="kk-KZ"/>
        </w:rPr>
        <w:t>Бөлу барысында келесі</w:t>
      </w:r>
      <w:r>
        <w:rPr>
          <w:rFonts w:ascii="Times New Roman" w:hAnsi="Times New Roman" w:cs="Times New Roman"/>
          <w:sz w:val="28"/>
          <w:szCs w:val="28"/>
          <w:lang w:val="kk-KZ"/>
        </w:rPr>
        <w:t xml:space="preserve"> </w:t>
      </w:r>
    </w:p>
    <w:p w14:paraId="11D711D8" w14:textId="7174188A" w:rsidR="00C14D85" w:rsidRDefault="00BF7E02" w:rsidP="00C14D85">
      <w:pPr>
        <w:pStyle w:val="a3"/>
        <w:widowControl w:val="0"/>
        <w:pBdr>
          <w:bottom w:val="single" w:sz="4" w:space="31" w:color="FFFFFF"/>
        </w:pBdr>
        <w:adjustRightInd w:val="0"/>
        <w:spacing w:after="0" w:line="240" w:lineRule="auto"/>
        <w:ind w:hanging="720"/>
        <w:jc w:val="both"/>
        <w:rPr>
          <w:rFonts w:ascii="Times New Roman" w:hAnsi="Times New Roman" w:cs="Times New Roman"/>
          <w:sz w:val="28"/>
          <w:szCs w:val="28"/>
          <w:lang w:val="kk-KZ"/>
        </w:rPr>
      </w:pPr>
      <w:r w:rsidRPr="00BF7E02">
        <w:rPr>
          <w:rFonts w:ascii="Times New Roman" w:hAnsi="Times New Roman" w:cs="Times New Roman"/>
          <w:sz w:val="28"/>
          <w:szCs w:val="28"/>
          <w:lang w:val="kk-KZ"/>
        </w:rPr>
        <w:t xml:space="preserve">сипаттамаларды </w:t>
      </w:r>
      <w:r w:rsidR="00C14D85" w:rsidRPr="00336A12">
        <w:rPr>
          <w:rFonts w:ascii="Times New Roman" w:hAnsi="Times New Roman" w:cs="Times New Roman"/>
          <w:sz w:val="28"/>
          <w:szCs w:val="28"/>
          <w:lang w:val="kk-KZ"/>
        </w:rPr>
        <w:t>ескеру қажет:</w:t>
      </w:r>
    </w:p>
    <w:p w14:paraId="01EC0505" w14:textId="4363B035" w:rsidR="00C14D85" w:rsidRPr="00C14D85" w:rsidRDefault="00C14D85" w:rsidP="00C14D85">
      <w:pPr>
        <w:pStyle w:val="a3"/>
        <w:widowControl w:val="0"/>
        <w:pBdr>
          <w:bottom w:val="single" w:sz="4" w:space="31" w:color="FFFFFF"/>
        </w:pBdr>
        <w:adjustRightInd w:val="0"/>
        <w:spacing w:after="0" w:line="240" w:lineRule="auto"/>
        <w:ind w:hanging="720"/>
        <w:jc w:val="both"/>
        <w:rPr>
          <w:rFonts w:ascii="Times New Roman" w:hAnsi="Times New Roman" w:cs="Times New Roman"/>
          <w:sz w:val="28"/>
          <w:szCs w:val="28"/>
          <w:lang w:val="kk-KZ"/>
        </w:rPr>
      </w:pPr>
      <w:r w:rsidRPr="00C14D85">
        <w:rPr>
          <w:rFonts w:ascii="Times New Roman" w:hAnsi="Times New Roman" w:cs="Times New Roman"/>
          <w:sz w:val="28"/>
          <w:szCs w:val="28"/>
          <w:lang w:val="kk-KZ"/>
        </w:rPr>
        <w:t>- қызметкерде ағымдағы тексерулердің болуы;</w:t>
      </w:r>
    </w:p>
    <w:p w14:paraId="097A280B" w14:textId="4DA0734F" w:rsidR="00F020C1" w:rsidRPr="00C14D85" w:rsidRDefault="00F020C1" w:rsidP="00F020C1">
      <w:pPr>
        <w:pStyle w:val="a3"/>
        <w:widowControl w:val="0"/>
        <w:pBdr>
          <w:bottom w:val="single" w:sz="4" w:space="31" w:color="FFFFFF"/>
        </w:pBdr>
        <w:adjustRightInd w:val="0"/>
        <w:spacing w:after="0" w:line="240" w:lineRule="auto"/>
        <w:ind w:hanging="720"/>
        <w:jc w:val="both"/>
        <w:rPr>
          <w:rFonts w:ascii="Times New Roman" w:hAnsi="Times New Roman" w:cs="Times New Roman"/>
          <w:sz w:val="28"/>
          <w:szCs w:val="28"/>
          <w:lang w:val="kk-KZ"/>
        </w:rPr>
      </w:pPr>
      <w:r w:rsidRPr="00C14D85">
        <w:rPr>
          <w:rFonts w:ascii="Times New Roman" w:hAnsi="Times New Roman" w:cs="Times New Roman"/>
          <w:sz w:val="28"/>
          <w:szCs w:val="28"/>
          <w:lang w:val="kk-KZ"/>
        </w:rPr>
        <w:t xml:space="preserve">- </w:t>
      </w:r>
      <w:r w:rsidR="00C14D85" w:rsidRPr="00C14D85">
        <w:rPr>
          <w:rFonts w:ascii="Times New Roman" w:hAnsi="Times New Roman" w:cs="Times New Roman"/>
          <w:sz w:val="28"/>
          <w:szCs w:val="28"/>
          <w:lang w:val="kk-KZ"/>
        </w:rPr>
        <w:t>тексерулердің жиілігі;</w:t>
      </w:r>
    </w:p>
    <w:p w14:paraId="2E5EE692" w14:textId="148F17A9" w:rsidR="00F020C1" w:rsidRPr="00023856" w:rsidRDefault="00F020C1" w:rsidP="00F020C1">
      <w:pPr>
        <w:pStyle w:val="a3"/>
        <w:widowControl w:val="0"/>
        <w:pBdr>
          <w:bottom w:val="single" w:sz="4" w:space="31" w:color="FFFFFF"/>
        </w:pBdr>
        <w:adjustRightInd w:val="0"/>
        <w:spacing w:after="0" w:line="240" w:lineRule="auto"/>
        <w:ind w:hanging="720"/>
        <w:jc w:val="both"/>
        <w:rPr>
          <w:rFonts w:ascii="Times New Roman" w:hAnsi="Times New Roman" w:cs="Times New Roman"/>
          <w:sz w:val="28"/>
          <w:szCs w:val="28"/>
        </w:rPr>
      </w:pPr>
      <w:r w:rsidRPr="00023856">
        <w:rPr>
          <w:rFonts w:ascii="Times New Roman" w:hAnsi="Times New Roman" w:cs="Times New Roman"/>
          <w:sz w:val="28"/>
          <w:szCs w:val="28"/>
        </w:rPr>
        <w:t xml:space="preserve">- </w:t>
      </w:r>
      <w:proofErr w:type="spellStart"/>
      <w:r w:rsidR="00C14D85" w:rsidRPr="00C14D85">
        <w:rPr>
          <w:rFonts w:ascii="Times New Roman" w:hAnsi="Times New Roman" w:cs="Times New Roman"/>
          <w:sz w:val="28"/>
          <w:szCs w:val="28"/>
        </w:rPr>
        <w:t>талап</w:t>
      </w:r>
      <w:proofErr w:type="spellEnd"/>
      <w:r w:rsidR="00C14D85" w:rsidRPr="00C14D85">
        <w:rPr>
          <w:rFonts w:ascii="Times New Roman" w:hAnsi="Times New Roman" w:cs="Times New Roman"/>
          <w:sz w:val="28"/>
          <w:szCs w:val="28"/>
        </w:rPr>
        <w:t xml:space="preserve"> </w:t>
      </w:r>
      <w:proofErr w:type="spellStart"/>
      <w:r w:rsidR="00C14D85" w:rsidRPr="00C14D85">
        <w:rPr>
          <w:rFonts w:ascii="Times New Roman" w:hAnsi="Times New Roman" w:cs="Times New Roman"/>
          <w:sz w:val="28"/>
          <w:szCs w:val="28"/>
        </w:rPr>
        <w:t>сомалары</w:t>
      </w:r>
      <w:proofErr w:type="spellEnd"/>
      <w:r w:rsidRPr="00023856">
        <w:rPr>
          <w:rFonts w:ascii="Times New Roman" w:hAnsi="Times New Roman" w:cs="Times New Roman"/>
          <w:sz w:val="28"/>
          <w:szCs w:val="28"/>
        </w:rPr>
        <w:t>;</w:t>
      </w:r>
    </w:p>
    <w:p w14:paraId="4B9A25B8" w14:textId="77777777" w:rsidR="00C14D85" w:rsidRDefault="00F020C1" w:rsidP="00F020C1">
      <w:pPr>
        <w:pStyle w:val="a3"/>
        <w:widowControl w:val="0"/>
        <w:pBdr>
          <w:bottom w:val="single" w:sz="4" w:space="31" w:color="FFFFFF"/>
        </w:pBdr>
        <w:adjustRightInd w:val="0"/>
        <w:spacing w:after="0" w:line="240" w:lineRule="auto"/>
        <w:ind w:hanging="720"/>
        <w:jc w:val="both"/>
        <w:rPr>
          <w:rFonts w:ascii="Times New Roman" w:hAnsi="Times New Roman" w:cs="Times New Roman"/>
          <w:sz w:val="28"/>
          <w:szCs w:val="28"/>
          <w:lang w:val="kk-KZ"/>
        </w:rPr>
      </w:pPr>
      <w:r w:rsidRPr="00023856">
        <w:rPr>
          <w:rFonts w:ascii="Times New Roman" w:hAnsi="Times New Roman" w:cs="Times New Roman"/>
          <w:sz w:val="28"/>
          <w:szCs w:val="28"/>
        </w:rPr>
        <w:t xml:space="preserve">- </w:t>
      </w:r>
      <w:proofErr w:type="spellStart"/>
      <w:r w:rsidR="00C14D85" w:rsidRPr="00C14D85">
        <w:rPr>
          <w:rFonts w:ascii="Times New Roman" w:hAnsi="Times New Roman" w:cs="Times New Roman"/>
          <w:sz w:val="28"/>
          <w:szCs w:val="28"/>
        </w:rPr>
        <w:t>тексеру</w:t>
      </w:r>
      <w:proofErr w:type="spellEnd"/>
      <w:r w:rsidR="00C14D85" w:rsidRPr="00C14D85">
        <w:rPr>
          <w:rFonts w:ascii="Times New Roman" w:hAnsi="Times New Roman" w:cs="Times New Roman"/>
          <w:sz w:val="28"/>
          <w:szCs w:val="28"/>
        </w:rPr>
        <w:t xml:space="preserve"> </w:t>
      </w:r>
      <w:proofErr w:type="spellStart"/>
      <w:r w:rsidR="00C14D85" w:rsidRPr="00C14D85">
        <w:rPr>
          <w:rFonts w:ascii="Times New Roman" w:hAnsi="Times New Roman" w:cs="Times New Roman"/>
          <w:sz w:val="28"/>
          <w:szCs w:val="28"/>
        </w:rPr>
        <w:t>кезеңі</w:t>
      </w:r>
      <w:proofErr w:type="spellEnd"/>
      <w:r w:rsidR="00C14D85" w:rsidRPr="00C14D85">
        <w:rPr>
          <w:rFonts w:ascii="Times New Roman" w:hAnsi="Times New Roman" w:cs="Times New Roman"/>
          <w:sz w:val="28"/>
          <w:szCs w:val="28"/>
        </w:rPr>
        <w:t>;</w:t>
      </w:r>
    </w:p>
    <w:p w14:paraId="2BC50A72" w14:textId="1CF008CB" w:rsidR="00F020C1" w:rsidRPr="00C14D85" w:rsidRDefault="00F020C1" w:rsidP="00F020C1">
      <w:pPr>
        <w:pStyle w:val="a3"/>
        <w:widowControl w:val="0"/>
        <w:pBdr>
          <w:bottom w:val="single" w:sz="4" w:space="31" w:color="FFFFFF"/>
        </w:pBdr>
        <w:adjustRightInd w:val="0"/>
        <w:spacing w:after="0" w:line="240" w:lineRule="auto"/>
        <w:ind w:hanging="720"/>
        <w:jc w:val="both"/>
        <w:rPr>
          <w:rFonts w:ascii="Times New Roman" w:hAnsi="Times New Roman" w:cs="Times New Roman"/>
          <w:sz w:val="28"/>
          <w:szCs w:val="28"/>
          <w:lang w:val="kk-KZ"/>
        </w:rPr>
      </w:pPr>
      <w:r w:rsidRPr="00C14D85">
        <w:rPr>
          <w:rFonts w:ascii="Times New Roman" w:hAnsi="Times New Roman" w:cs="Times New Roman"/>
          <w:sz w:val="28"/>
          <w:szCs w:val="28"/>
          <w:lang w:val="kk-KZ"/>
        </w:rPr>
        <w:t xml:space="preserve">- </w:t>
      </w:r>
      <w:r w:rsidR="00C14D85" w:rsidRPr="00C14D85">
        <w:rPr>
          <w:rFonts w:ascii="Times New Roman" w:hAnsi="Times New Roman" w:cs="Times New Roman"/>
          <w:sz w:val="28"/>
          <w:szCs w:val="28"/>
          <w:lang w:val="kk-KZ"/>
        </w:rPr>
        <w:t>кәсіпорынның субъективтілігі және т. б.</w:t>
      </w:r>
    </w:p>
    <w:p w14:paraId="15BD1650" w14:textId="77777777" w:rsidR="005736AB" w:rsidRDefault="005736AB" w:rsidP="00326414">
      <w:pPr>
        <w:pStyle w:val="a3"/>
        <w:widowControl w:val="0"/>
        <w:pBdr>
          <w:bottom w:val="single" w:sz="4" w:space="31" w:color="FFFFFF"/>
        </w:pBdr>
        <w:adjustRightInd w:val="0"/>
        <w:spacing w:after="0" w:line="240" w:lineRule="auto"/>
        <w:ind w:left="0"/>
        <w:jc w:val="both"/>
        <w:rPr>
          <w:rFonts w:ascii="Times New Roman" w:hAnsi="Times New Roman" w:cs="Times New Roman"/>
          <w:b/>
          <w:sz w:val="28"/>
          <w:szCs w:val="28"/>
          <w:lang w:val="kk-KZ"/>
        </w:rPr>
      </w:pPr>
    </w:p>
    <w:p w14:paraId="2EDB4693" w14:textId="3457BA00" w:rsidR="00F020C1" w:rsidRPr="00326414" w:rsidRDefault="005736AB" w:rsidP="00326414">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lang w:val="kk-KZ"/>
        </w:rPr>
      </w:pPr>
      <w:r>
        <w:rPr>
          <w:rFonts w:ascii="Times New Roman" w:hAnsi="Times New Roman" w:cs="Times New Roman"/>
          <w:b/>
          <w:sz w:val="28"/>
          <w:szCs w:val="28"/>
          <w:lang w:val="kk-KZ"/>
        </w:rPr>
        <w:t>6</w:t>
      </w:r>
      <w:r w:rsidR="00F020C1" w:rsidRPr="00336A12">
        <w:rPr>
          <w:rFonts w:ascii="Times New Roman" w:hAnsi="Times New Roman" w:cs="Times New Roman"/>
          <w:b/>
          <w:sz w:val="28"/>
          <w:szCs w:val="28"/>
          <w:lang w:val="kk-KZ"/>
        </w:rPr>
        <w:t>)</w:t>
      </w:r>
      <w:r w:rsidR="00326414" w:rsidRPr="00326414">
        <w:rPr>
          <w:rFonts w:ascii="Times New Roman" w:hAnsi="Times New Roman" w:cs="Times New Roman"/>
          <w:b/>
          <w:color w:val="000000"/>
          <w:sz w:val="28"/>
          <w:szCs w:val="28"/>
          <w:lang w:val="kk-KZ"/>
        </w:rPr>
        <w:t xml:space="preserve"> </w:t>
      </w:r>
      <w:r w:rsidR="00326414" w:rsidRPr="00B76A38">
        <w:rPr>
          <w:rFonts w:ascii="Times New Roman" w:hAnsi="Times New Roman" w:cs="Times New Roman"/>
          <w:b/>
          <w:color w:val="000000"/>
          <w:sz w:val="28"/>
          <w:szCs w:val="28"/>
          <w:lang w:val="kk-KZ"/>
        </w:rPr>
        <w:t>Сыбайлас жемқорлық тәуекелінің атауы</w:t>
      </w:r>
      <w:r w:rsidR="00326414" w:rsidRPr="00336A12">
        <w:rPr>
          <w:rFonts w:ascii="Times New Roman" w:hAnsi="Times New Roman" w:cs="Times New Roman"/>
          <w:color w:val="000000"/>
          <w:sz w:val="28"/>
          <w:szCs w:val="28"/>
          <w:lang w:val="kk-KZ"/>
        </w:rPr>
        <w:t xml:space="preserve"> </w:t>
      </w:r>
    </w:p>
    <w:p w14:paraId="23814C92" w14:textId="192C6F62" w:rsidR="00326414" w:rsidRDefault="00326414" w:rsidP="00F020C1">
      <w:pPr>
        <w:pStyle w:val="a3"/>
        <w:widowControl w:val="0"/>
        <w:pBdr>
          <w:bottom w:val="single" w:sz="4" w:space="31" w:color="FFFFFF"/>
        </w:pBdr>
        <w:adjustRightInd w:val="0"/>
        <w:spacing w:after="0" w:line="240" w:lineRule="auto"/>
        <w:ind w:left="0"/>
        <w:jc w:val="both"/>
        <w:rPr>
          <w:rFonts w:ascii="Times New Roman" w:hAnsi="Times New Roman" w:cs="Times New Roman"/>
          <w:sz w:val="28"/>
          <w:szCs w:val="28"/>
          <w:lang w:val="kk-KZ"/>
        </w:rPr>
      </w:pPr>
      <w:r w:rsidRPr="00326414">
        <w:rPr>
          <w:rFonts w:ascii="Times New Roman" w:hAnsi="Times New Roman" w:cs="Times New Roman"/>
          <w:sz w:val="28"/>
          <w:szCs w:val="28"/>
          <w:lang w:val="kk-KZ"/>
        </w:rPr>
        <w:t xml:space="preserve">Жеткізушілер бойынша "Пирамида" </w:t>
      </w:r>
      <w:r>
        <w:rPr>
          <w:rFonts w:ascii="Times New Roman" w:hAnsi="Times New Roman" w:cs="Times New Roman"/>
          <w:sz w:val="28"/>
          <w:szCs w:val="28"/>
          <w:lang w:val="kk-KZ"/>
        </w:rPr>
        <w:t>т</w:t>
      </w:r>
      <w:r w:rsidRPr="00326414">
        <w:rPr>
          <w:rFonts w:ascii="Times New Roman" w:hAnsi="Times New Roman" w:cs="Times New Roman"/>
          <w:sz w:val="28"/>
          <w:szCs w:val="28"/>
          <w:lang w:val="kk-KZ"/>
        </w:rPr>
        <w:t>алдамалық есебінің анықталған бұзушылықтары бойынша қайтарылуға жатпайтын ҚҚС сомасын айқындау.</w:t>
      </w:r>
    </w:p>
    <w:p w14:paraId="6775AD39" w14:textId="4F3F5DC4" w:rsidR="00326414" w:rsidRPr="00D2031E" w:rsidRDefault="00326414" w:rsidP="00326414">
      <w:pPr>
        <w:widowControl w:val="0"/>
        <w:pBdr>
          <w:bottom w:val="single" w:sz="4" w:space="31" w:color="FFFFFF"/>
        </w:pBdr>
        <w:adjustRightInd w:val="0"/>
        <w:spacing w:after="0" w:line="240" w:lineRule="auto"/>
        <w:jc w:val="both"/>
        <w:rPr>
          <w:rFonts w:ascii="Times New Roman" w:hAnsi="Times New Roman" w:cs="Times New Roman"/>
          <w:sz w:val="28"/>
          <w:szCs w:val="28"/>
          <w:lang w:val="kk-KZ"/>
        </w:rPr>
      </w:pPr>
      <w:r w:rsidRPr="00D2031E">
        <w:rPr>
          <w:rFonts w:ascii="Times New Roman" w:hAnsi="Times New Roman" w:cs="Times New Roman"/>
          <w:b/>
          <w:sz w:val="28"/>
          <w:szCs w:val="28"/>
          <w:lang w:val="kk-KZ"/>
        </w:rPr>
        <w:t>Сыбайлас жемқорлық тәуекелінің сипаттамасы</w:t>
      </w:r>
      <w:r w:rsidRPr="00D2031E">
        <w:rPr>
          <w:rFonts w:ascii="Times New Roman" w:hAnsi="Times New Roman" w:cs="Times New Roman"/>
          <w:sz w:val="28"/>
          <w:szCs w:val="28"/>
          <w:lang w:val="kk-KZ"/>
        </w:rPr>
        <w:t xml:space="preserve"> </w:t>
      </w:r>
    </w:p>
    <w:p w14:paraId="7CF6F219" w14:textId="4C93A4BE" w:rsidR="00F020C1" w:rsidRPr="00326414" w:rsidRDefault="00326414" w:rsidP="00F020C1">
      <w:pPr>
        <w:pStyle w:val="a3"/>
        <w:widowControl w:val="0"/>
        <w:pBdr>
          <w:bottom w:val="single" w:sz="4" w:space="31" w:color="FFFFFF"/>
        </w:pBdr>
        <w:adjustRightInd w:val="0"/>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326414">
        <w:rPr>
          <w:rFonts w:ascii="Times New Roman" w:hAnsi="Times New Roman" w:cs="Times New Roman"/>
          <w:sz w:val="28"/>
          <w:szCs w:val="28"/>
          <w:lang w:val="kk-KZ"/>
        </w:rPr>
        <w:t xml:space="preserve">ексеру жүргізу кезінде қайтаруға жатпайтын ҚҚС сомасы </w:t>
      </w:r>
      <w:r>
        <w:rPr>
          <w:rFonts w:ascii="Times New Roman" w:hAnsi="Times New Roman" w:cs="Times New Roman"/>
          <w:sz w:val="28"/>
          <w:szCs w:val="28"/>
          <w:lang w:val="kk-KZ"/>
        </w:rPr>
        <w:t>келесілерден</w:t>
      </w:r>
      <w:r w:rsidRPr="00326414">
        <w:rPr>
          <w:rFonts w:ascii="Times New Roman" w:hAnsi="Times New Roman" w:cs="Times New Roman"/>
          <w:sz w:val="28"/>
          <w:szCs w:val="28"/>
          <w:lang w:val="kk-KZ"/>
        </w:rPr>
        <w:t xml:space="preserve"> тұрады</w:t>
      </w:r>
      <w:r w:rsidR="00F020C1" w:rsidRPr="00326414">
        <w:rPr>
          <w:rFonts w:ascii="Times New Roman" w:hAnsi="Times New Roman" w:cs="Times New Roman"/>
          <w:sz w:val="28"/>
          <w:szCs w:val="28"/>
          <w:lang w:val="kk-KZ"/>
        </w:rPr>
        <w:t>:</w:t>
      </w:r>
    </w:p>
    <w:p w14:paraId="28B2B3C7" w14:textId="2BF2B54B" w:rsidR="00F020C1" w:rsidRPr="00326414" w:rsidRDefault="00F020C1" w:rsidP="00F020C1">
      <w:pPr>
        <w:pStyle w:val="a3"/>
        <w:widowControl w:val="0"/>
        <w:pBdr>
          <w:bottom w:val="single" w:sz="4" w:space="31" w:color="FFFFFF"/>
        </w:pBdr>
        <w:adjustRightInd w:val="0"/>
        <w:spacing w:after="0" w:line="240" w:lineRule="auto"/>
        <w:ind w:left="0"/>
        <w:jc w:val="both"/>
        <w:rPr>
          <w:rFonts w:ascii="Times New Roman" w:hAnsi="Times New Roman" w:cs="Times New Roman"/>
          <w:sz w:val="28"/>
          <w:szCs w:val="28"/>
          <w:lang w:val="kk-KZ"/>
        </w:rPr>
      </w:pPr>
      <w:r w:rsidRPr="00326414">
        <w:rPr>
          <w:rFonts w:ascii="Times New Roman" w:hAnsi="Times New Roman" w:cs="Times New Roman"/>
          <w:sz w:val="28"/>
          <w:szCs w:val="28"/>
          <w:lang w:val="kk-KZ"/>
        </w:rPr>
        <w:t xml:space="preserve">- </w:t>
      </w:r>
      <w:r w:rsidR="00326414" w:rsidRPr="00326414">
        <w:rPr>
          <w:rFonts w:ascii="Times New Roman" w:hAnsi="Times New Roman" w:cs="Times New Roman"/>
          <w:sz w:val="28"/>
          <w:szCs w:val="28"/>
          <w:lang w:val="kk-KZ"/>
        </w:rPr>
        <w:t>1 деңгей бойынша анықталған бұзушылықтар бойынша қайтаруға жатпайтын ҚҚС сомасы;</w:t>
      </w:r>
    </w:p>
    <w:p w14:paraId="6AA79529" w14:textId="63338D3E" w:rsidR="00F020C1" w:rsidRPr="00326414" w:rsidRDefault="00F020C1" w:rsidP="00F020C1">
      <w:pPr>
        <w:pStyle w:val="a3"/>
        <w:widowControl w:val="0"/>
        <w:pBdr>
          <w:bottom w:val="single" w:sz="4" w:space="31" w:color="FFFFFF"/>
        </w:pBdr>
        <w:adjustRightInd w:val="0"/>
        <w:spacing w:after="0" w:line="240" w:lineRule="auto"/>
        <w:ind w:left="0"/>
        <w:jc w:val="both"/>
        <w:rPr>
          <w:rFonts w:ascii="Times New Roman" w:hAnsi="Times New Roman" w:cs="Times New Roman"/>
          <w:sz w:val="28"/>
          <w:szCs w:val="28"/>
          <w:lang w:val="kk-KZ"/>
        </w:rPr>
      </w:pPr>
      <w:r w:rsidRPr="00326414">
        <w:rPr>
          <w:rFonts w:ascii="Times New Roman" w:hAnsi="Times New Roman" w:cs="Times New Roman"/>
          <w:sz w:val="28"/>
          <w:szCs w:val="28"/>
          <w:lang w:val="kk-KZ"/>
        </w:rPr>
        <w:t xml:space="preserve">- </w:t>
      </w:r>
      <w:r w:rsidR="00326414" w:rsidRPr="00326414">
        <w:rPr>
          <w:rFonts w:ascii="Times New Roman" w:hAnsi="Times New Roman" w:cs="Times New Roman"/>
          <w:sz w:val="28"/>
          <w:szCs w:val="28"/>
          <w:lang w:val="kk-KZ"/>
        </w:rPr>
        <w:t>ТБЖ қолдану нәтижесінде анықталған бұзушылықтардың болуына байланысты қайтаруға жатпайтын ҚҚС сомалары;</w:t>
      </w:r>
    </w:p>
    <w:p w14:paraId="5672F4B0" w14:textId="77777777" w:rsidR="00326414" w:rsidRDefault="00F020C1" w:rsidP="00F020C1">
      <w:pPr>
        <w:pStyle w:val="a3"/>
        <w:widowControl w:val="0"/>
        <w:pBdr>
          <w:bottom w:val="single" w:sz="4" w:space="31" w:color="FFFFFF"/>
        </w:pBdr>
        <w:adjustRightInd w:val="0"/>
        <w:spacing w:after="0" w:line="240" w:lineRule="auto"/>
        <w:ind w:left="0"/>
        <w:jc w:val="both"/>
        <w:rPr>
          <w:rFonts w:ascii="Times New Roman" w:hAnsi="Times New Roman" w:cs="Times New Roman"/>
          <w:sz w:val="28"/>
          <w:szCs w:val="28"/>
          <w:lang w:val="kk-KZ"/>
        </w:rPr>
      </w:pPr>
      <w:r w:rsidRPr="00326414">
        <w:rPr>
          <w:rFonts w:ascii="Times New Roman" w:hAnsi="Times New Roman" w:cs="Times New Roman"/>
          <w:sz w:val="28"/>
          <w:szCs w:val="28"/>
          <w:lang w:val="kk-KZ"/>
        </w:rPr>
        <w:t xml:space="preserve">- </w:t>
      </w:r>
      <w:r w:rsidR="00326414" w:rsidRPr="00326414">
        <w:rPr>
          <w:rFonts w:ascii="Times New Roman" w:hAnsi="Times New Roman" w:cs="Times New Roman"/>
          <w:sz w:val="28"/>
          <w:szCs w:val="28"/>
          <w:lang w:val="kk-KZ"/>
        </w:rPr>
        <w:t>тәуекел пирамидасын қолдану нәтижесінде анықталған бұзушылықтардың болуына байланысты қайтаруға жатпайтын ҚҚС сомалары;</w:t>
      </w:r>
    </w:p>
    <w:p w14:paraId="71D3D1EE" w14:textId="374FF002" w:rsidR="00326414" w:rsidRDefault="00F020C1" w:rsidP="00F020C1">
      <w:pPr>
        <w:pStyle w:val="a3"/>
        <w:widowControl w:val="0"/>
        <w:pBdr>
          <w:bottom w:val="single" w:sz="4" w:space="31" w:color="FFFFFF"/>
        </w:pBdr>
        <w:adjustRightInd w:val="0"/>
        <w:spacing w:after="0" w:line="240" w:lineRule="auto"/>
        <w:ind w:left="0"/>
        <w:jc w:val="both"/>
        <w:rPr>
          <w:rFonts w:ascii="Times New Roman" w:hAnsi="Times New Roman" w:cs="Times New Roman"/>
          <w:sz w:val="28"/>
          <w:szCs w:val="28"/>
          <w:lang w:val="kk-KZ"/>
        </w:rPr>
      </w:pPr>
      <w:r w:rsidRPr="00326414">
        <w:rPr>
          <w:rFonts w:ascii="Times New Roman" w:hAnsi="Times New Roman" w:cs="Times New Roman"/>
          <w:sz w:val="28"/>
          <w:szCs w:val="28"/>
          <w:lang w:val="kk-KZ"/>
        </w:rPr>
        <w:t xml:space="preserve">- </w:t>
      </w:r>
      <w:r w:rsidR="00326414" w:rsidRPr="00326414">
        <w:rPr>
          <w:rFonts w:ascii="Times New Roman" w:hAnsi="Times New Roman" w:cs="Times New Roman"/>
          <w:sz w:val="28"/>
          <w:szCs w:val="28"/>
          <w:lang w:val="kk-KZ"/>
        </w:rPr>
        <w:t xml:space="preserve">валюталық </w:t>
      </w:r>
      <w:r w:rsidR="00326414">
        <w:rPr>
          <w:rFonts w:ascii="Times New Roman" w:hAnsi="Times New Roman" w:cs="Times New Roman"/>
          <w:sz w:val="28"/>
          <w:szCs w:val="28"/>
          <w:lang w:val="kk-KZ"/>
        </w:rPr>
        <w:t>кіріс</w:t>
      </w:r>
      <w:r w:rsidR="00326414" w:rsidRPr="00326414">
        <w:rPr>
          <w:rFonts w:ascii="Times New Roman" w:hAnsi="Times New Roman" w:cs="Times New Roman"/>
          <w:sz w:val="28"/>
          <w:szCs w:val="28"/>
          <w:lang w:val="kk-KZ"/>
        </w:rPr>
        <w:t xml:space="preserve"> түспеген тауарлардың экспорты бойынша ҚҚС сомасы;</w:t>
      </w:r>
    </w:p>
    <w:p w14:paraId="582D2F3A" w14:textId="77777777" w:rsidR="00326414" w:rsidRDefault="00F020C1" w:rsidP="00F020C1">
      <w:pPr>
        <w:pStyle w:val="a3"/>
        <w:widowControl w:val="0"/>
        <w:pBdr>
          <w:bottom w:val="single" w:sz="4" w:space="31" w:color="FFFFFF"/>
        </w:pBdr>
        <w:adjustRightInd w:val="0"/>
        <w:spacing w:after="0" w:line="240" w:lineRule="auto"/>
        <w:ind w:left="0"/>
        <w:jc w:val="both"/>
        <w:rPr>
          <w:rFonts w:ascii="Times New Roman" w:hAnsi="Times New Roman" w:cs="Times New Roman"/>
          <w:sz w:val="28"/>
          <w:szCs w:val="28"/>
          <w:lang w:val="kk-KZ"/>
        </w:rPr>
      </w:pPr>
      <w:r w:rsidRPr="00336A12">
        <w:rPr>
          <w:rFonts w:ascii="Times New Roman" w:hAnsi="Times New Roman" w:cs="Times New Roman"/>
          <w:sz w:val="28"/>
          <w:szCs w:val="28"/>
          <w:lang w:val="kk-KZ"/>
        </w:rPr>
        <w:t xml:space="preserve">- </w:t>
      </w:r>
      <w:r w:rsidR="00326414" w:rsidRPr="00336A12">
        <w:rPr>
          <w:rFonts w:ascii="Times New Roman" w:hAnsi="Times New Roman" w:cs="Times New Roman"/>
          <w:sz w:val="28"/>
          <w:szCs w:val="28"/>
          <w:lang w:val="kk-KZ"/>
        </w:rPr>
        <w:t>тауарлар экспортын растау фактісі жоқ ҚҚС сомасы және т. б.</w:t>
      </w:r>
    </w:p>
    <w:p w14:paraId="5575F3E4" w14:textId="77777777" w:rsidR="00B03B6F" w:rsidRDefault="00B03B6F" w:rsidP="00F020C1">
      <w:pPr>
        <w:pStyle w:val="a3"/>
        <w:widowControl w:val="0"/>
        <w:pBdr>
          <w:bottom w:val="single" w:sz="4" w:space="31" w:color="FFFFFF"/>
        </w:pBdr>
        <w:adjustRightInd w:val="0"/>
        <w:spacing w:after="0" w:line="240" w:lineRule="auto"/>
        <w:ind w:left="0"/>
        <w:jc w:val="both"/>
        <w:rPr>
          <w:rFonts w:ascii="Times New Roman" w:hAnsi="Times New Roman" w:cs="Times New Roman"/>
          <w:sz w:val="28"/>
          <w:szCs w:val="28"/>
          <w:lang w:val="kk-KZ"/>
        </w:rPr>
      </w:pPr>
      <w:r w:rsidRPr="00B03B6F">
        <w:rPr>
          <w:rFonts w:ascii="Times New Roman" w:hAnsi="Times New Roman" w:cs="Times New Roman"/>
          <w:sz w:val="28"/>
          <w:szCs w:val="28"/>
          <w:lang w:val="kk-KZ"/>
        </w:rPr>
        <w:t>Бұл сомаларды қызметкерлер ЕДБ мәліметтері, пирамида есептері және т. б. негізінде дербес есептейді.</w:t>
      </w:r>
    </w:p>
    <w:p w14:paraId="3514992C" w14:textId="77777777" w:rsidR="00B03B6F" w:rsidRPr="00AA48F5" w:rsidRDefault="00B03B6F" w:rsidP="00B03B6F">
      <w:pPr>
        <w:pStyle w:val="a3"/>
        <w:widowControl w:val="0"/>
        <w:pBdr>
          <w:bottom w:val="single" w:sz="4" w:space="31" w:color="FFFFFF"/>
        </w:pBdr>
        <w:adjustRightInd w:val="0"/>
        <w:spacing w:after="0" w:line="240" w:lineRule="auto"/>
        <w:ind w:left="0"/>
        <w:jc w:val="both"/>
        <w:rPr>
          <w:rFonts w:ascii="Times New Roman" w:hAnsi="Times New Roman"/>
          <w:b/>
          <w:color w:val="000000"/>
          <w:sz w:val="28"/>
          <w:szCs w:val="28"/>
          <w:lang w:val="kk-KZ"/>
        </w:rPr>
      </w:pPr>
      <w:r w:rsidRPr="00AA48F5">
        <w:rPr>
          <w:rFonts w:ascii="Times New Roman" w:hAnsi="Times New Roman"/>
          <w:b/>
          <w:color w:val="000000"/>
          <w:sz w:val="28"/>
          <w:szCs w:val="28"/>
          <w:lang w:val="kk-KZ"/>
        </w:rPr>
        <w:t>Тәуекелді жою бойынша ұсыныстар</w:t>
      </w:r>
    </w:p>
    <w:p w14:paraId="2ED994C3" w14:textId="77777777" w:rsidR="00B03B6F" w:rsidRDefault="00B03B6F" w:rsidP="00F020C1">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lang w:val="kk-KZ"/>
        </w:rPr>
      </w:pPr>
      <w:r w:rsidRPr="00B03B6F">
        <w:rPr>
          <w:rFonts w:ascii="Times New Roman" w:hAnsi="Times New Roman" w:cs="Times New Roman"/>
          <w:color w:val="000000"/>
          <w:sz w:val="28"/>
          <w:szCs w:val="28"/>
          <w:lang w:val="kk-KZ"/>
        </w:rPr>
        <w:t>Адам факторы жол берген негізсіз қайтаруды болдырмау мақсатында тәуекел пирамидасының есебі бойынша ТБЖ қолдану кезінде қайтарылуға жатпайтын ҚҚС ең аз сомасын шығару жолымен қайтарылуға жатпайтын ҚҚС сомаларын есептеуді автоматтандыруды ұсынамыз.</w:t>
      </w:r>
    </w:p>
    <w:p w14:paraId="5105043E" w14:textId="77777777" w:rsidR="00B03B6F" w:rsidRDefault="00B03B6F" w:rsidP="00F020C1">
      <w:pPr>
        <w:pStyle w:val="a3"/>
        <w:widowControl w:val="0"/>
        <w:pBdr>
          <w:bottom w:val="single" w:sz="4" w:space="31" w:color="FFFFFF"/>
        </w:pBdr>
        <w:adjustRightInd w:val="0"/>
        <w:spacing w:after="0" w:line="240" w:lineRule="auto"/>
        <w:ind w:left="0"/>
        <w:jc w:val="both"/>
        <w:rPr>
          <w:rFonts w:ascii="Times New Roman" w:hAnsi="Times New Roman" w:cs="Times New Roman"/>
          <w:b/>
          <w:sz w:val="28"/>
          <w:szCs w:val="28"/>
          <w:lang w:val="kk-KZ"/>
        </w:rPr>
      </w:pPr>
    </w:p>
    <w:p w14:paraId="30DEE175" w14:textId="79A2CFE3" w:rsidR="00F020C1" w:rsidRPr="00B03B6F" w:rsidRDefault="005736AB" w:rsidP="00F020C1">
      <w:pPr>
        <w:pStyle w:val="a3"/>
        <w:widowControl w:val="0"/>
        <w:pBdr>
          <w:bottom w:val="single" w:sz="4" w:space="31" w:color="FFFFFF"/>
        </w:pBdr>
        <w:adjustRightInd w:val="0"/>
        <w:spacing w:after="0" w:line="240" w:lineRule="auto"/>
        <w:ind w:left="0"/>
        <w:jc w:val="both"/>
        <w:rPr>
          <w:rFonts w:ascii="Times New Roman" w:hAnsi="Times New Roman" w:cs="Times New Roman"/>
          <w:b/>
          <w:color w:val="000000"/>
          <w:sz w:val="28"/>
          <w:szCs w:val="28"/>
          <w:lang w:val="kk-KZ"/>
        </w:rPr>
      </w:pPr>
      <w:r>
        <w:rPr>
          <w:rFonts w:ascii="Times New Roman" w:hAnsi="Times New Roman" w:cs="Times New Roman"/>
          <w:b/>
          <w:sz w:val="28"/>
          <w:szCs w:val="28"/>
          <w:lang w:val="kk-KZ"/>
        </w:rPr>
        <w:t>7</w:t>
      </w:r>
      <w:r w:rsidR="00F020C1" w:rsidRPr="00B03B6F">
        <w:rPr>
          <w:rFonts w:ascii="Times New Roman" w:hAnsi="Times New Roman" w:cs="Times New Roman"/>
          <w:b/>
          <w:sz w:val="28"/>
          <w:szCs w:val="28"/>
          <w:lang w:val="kk-KZ"/>
        </w:rPr>
        <w:t>)</w:t>
      </w:r>
      <w:r w:rsidR="009B6F61" w:rsidRPr="009B6F61">
        <w:rPr>
          <w:rFonts w:ascii="Times New Roman" w:hAnsi="Times New Roman" w:cs="Times New Roman"/>
          <w:b/>
          <w:color w:val="000000"/>
          <w:sz w:val="28"/>
          <w:szCs w:val="28"/>
          <w:lang w:val="kk-KZ"/>
        </w:rPr>
        <w:t xml:space="preserve"> </w:t>
      </w:r>
      <w:r w:rsidR="009B6F61" w:rsidRPr="00B76A38">
        <w:rPr>
          <w:rFonts w:ascii="Times New Roman" w:hAnsi="Times New Roman" w:cs="Times New Roman"/>
          <w:b/>
          <w:color w:val="000000"/>
          <w:sz w:val="28"/>
          <w:szCs w:val="28"/>
          <w:lang w:val="kk-KZ"/>
        </w:rPr>
        <w:t>Сыбайлас жемқорлық тәуекелінің атауы</w:t>
      </w:r>
    </w:p>
    <w:p w14:paraId="59BEEEAF" w14:textId="2E7C4A33" w:rsidR="009B6F61" w:rsidRDefault="009B6F61" w:rsidP="00F020C1">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lang w:val="kk-KZ"/>
        </w:rPr>
      </w:pPr>
      <w:r w:rsidRPr="009B6F61">
        <w:rPr>
          <w:rFonts w:ascii="Times New Roman" w:hAnsi="Times New Roman" w:cs="Times New Roman"/>
          <w:color w:val="000000"/>
          <w:sz w:val="28"/>
          <w:szCs w:val="28"/>
          <w:lang w:val="kk-KZ"/>
        </w:rPr>
        <w:t xml:space="preserve">Мүлікке билік етуді шектеу туралы шешім түрінде мәжбүрлеп </w:t>
      </w:r>
      <w:r>
        <w:rPr>
          <w:rFonts w:ascii="Times New Roman" w:hAnsi="Times New Roman" w:cs="Times New Roman"/>
          <w:color w:val="000000"/>
          <w:sz w:val="28"/>
          <w:szCs w:val="28"/>
          <w:lang w:val="kk-KZ"/>
        </w:rPr>
        <w:t>жаза</w:t>
      </w:r>
      <w:r w:rsidRPr="009B6F61">
        <w:rPr>
          <w:rFonts w:ascii="Times New Roman" w:hAnsi="Times New Roman" w:cs="Times New Roman"/>
          <w:color w:val="000000"/>
          <w:sz w:val="28"/>
          <w:szCs w:val="28"/>
          <w:lang w:val="kk-KZ"/>
        </w:rPr>
        <w:t xml:space="preserve"> алу шараларын уақтылы қабылдамау, сондай-ақ мұндай шешімдерді уақтылы алып тастамау.</w:t>
      </w:r>
    </w:p>
    <w:p w14:paraId="0671068A" w14:textId="77777777" w:rsidR="009B6F61" w:rsidRPr="002E7BC1" w:rsidRDefault="009B6F61" w:rsidP="009B6F61">
      <w:pPr>
        <w:widowControl w:val="0"/>
        <w:pBdr>
          <w:bottom w:val="single" w:sz="4" w:space="31" w:color="FFFFFF"/>
        </w:pBdr>
        <w:adjustRightInd w:val="0"/>
        <w:spacing w:after="0" w:line="240" w:lineRule="auto"/>
        <w:jc w:val="both"/>
        <w:rPr>
          <w:rFonts w:ascii="Times New Roman" w:hAnsi="Times New Roman" w:cs="Times New Roman"/>
          <w:sz w:val="28"/>
          <w:szCs w:val="28"/>
          <w:lang w:val="kk-KZ"/>
        </w:rPr>
      </w:pPr>
      <w:r w:rsidRPr="002E7BC1">
        <w:rPr>
          <w:rFonts w:ascii="Times New Roman" w:hAnsi="Times New Roman" w:cs="Times New Roman"/>
          <w:b/>
          <w:sz w:val="28"/>
          <w:szCs w:val="28"/>
          <w:lang w:val="kk-KZ"/>
        </w:rPr>
        <w:t>Сыбайлас жемқорлық тәуекелінің сипаттамасы</w:t>
      </w:r>
      <w:r w:rsidRPr="002E7BC1">
        <w:rPr>
          <w:rFonts w:ascii="Times New Roman" w:hAnsi="Times New Roman" w:cs="Times New Roman"/>
          <w:sz w:val="28"/>
          <w:szCs w:val="28"/>
          <w:lang w:val="kk-KZ"/>
        </w:rPr>
        <w:t xml:space="preserve"> </w:t>
      </w:r>
    </w:p>
    <w:p w14:paraId="3E9C04EB" w14:textId="2E75DCD8" w:rsidR="009B6F61" w:rsidRDefault="009B6F61" w:rsidP="009B6F61">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lang w:val="kk-KZ"/>
        </w:rPr>
      </w:pPr>
      <w:r w:rsidRPr="00C07567">
        <w:rPr>
          <w:rFonts w:ascii="Times New Roman" w:hAnsi="Times New Roman" w:cs="Times New Roman"/>
          <w:color w:val="000000"/>
          <w:sz w:val="28"/>
          <w:szCs w:val="28"/>
          <w:lang w:val="kk-KZ"/>
        </w:rPr>
        <w:t xml:space="preserve">Бүгінгі күні Астана қаласы бойынша аудандық мемлекеттік кірістер басқармалары мүлікке </w:t>
      </w:r>
      <w:r w:rsidR="002230ED" w:rsidRPr="00C07567">
        <w:rPr>
          <w:rFonts w:ascii="Times New Roman" w:hAnsi="Times New Roman" w:cs="Times New Roman"/>
          <w:color w:val="000000"/>
          <w:sz w:val="28"/>
          <w:szCs w:val="28"/>
          <w:lang w:val="kk-KZ"/>
        </w:rPr>
        <w:t>иелік</w:t>
      </w:r>
      <w:r w:rsidRPr="00C07567">
        <w:rPr>
          <w:rFonts w:ascii="Times New Roman" w:hAnsi="Times New Roman" w:cs="Times New Roman"/>
          <w:color w:val="000000"/>
          <w:sz w:val="28"/>
          <w:szCs w:val="28"/>
          <w:lang w:val="kk-KZ"/>
        </w:rPr>
        <w:t xml:space="preserve"> етуді шектеу туралы шешімдерді, мүлікке и</w:t>
      </w:r>
      <w:r w:rsidR="002230ED" w:rsidRPr="00C07567">
        <w:rPr>
          <w:rFonts w:ascii="Times New Roman" w:hAnsi="Times New Roman" w:cs="Times New Roman"/>
          <w:color w:val="000000"/>
          <w:sz w:val="28"/>
          <w:szCs w:val="28"/>
          <w:lang w:val="kk-KZ"/>
        </w:rPr>
        <w:t>е</w:t>
      </w:r>
      <w:r w:rsidRPr="00C07567">
        <w:rPr>
          <w:rFonts w:ascii="Times New Roman" w:hAnsi="Times New Roman" w:cs="Times New Roman"/>
          <w:color w:val="000000"/>
          <w:sz w:val="28"/>
          <w:szCs w:val="28"/>
          <w:lang w:val="kk-KZ"/>
        </w:rPr>
        <w:t>лік</w:t>
      </w:r>
      <w:r w:rsidR="002230ED" w:rsidRPr="00C07567">
        <w:rPr>
          <w:rFonts w:ascii="Times New Roman" w:hAnsi="Times New Roman" w:cs="Times New Roman"/>
          <w:color w:val="000000"/>
          <w:sz w:val="28"/>
          <w:szCs w:val="28"/>
          <w:lang w:val="kk-KZ"/>
        </w:rPr>
        <w:t xml:space="preserve"> етуді шектеу туралы шешімдерді</w:t>
      </w:r>
      <w:r w:rsidRPr="00C07567">
        <w:rPr>
          <w:rFonts w:ascii="Times New Roman" w:hAnsi="Times New Roman" w:cs="Times New Roman"/>
          <w:color w:val="000000"/>
          <w:sz w:val="28"/>
          <w:szCs w:val="28"/>
          <w:lang w:val="kk-KZ"/>
        </w:rPr>
        <w:t xml:space="preserve"> </w:t>
      </w:r>
      <w:r w:rsidR="002230ED" w:rsidRPr="00C07567">
        <w:rPr>
          <w:rFonts w:ascii="Times New Roman" w:hAnsi="Times New Roman" w:cs="Times New Roman"/>
          <w:color w:val="000000"/>
          <w:sz w:val="28"/>
          <w:szCs w:val="28"/>
          <w:lang w:val="kk-KZ"/>
        </w:rPr>
        <w:t>кері қайтарып алу</w:t>
      </w:r>
      <w:r w:rsidRPr="00C07567">
        <w:rPr>
          <w:rFonts w:ascii="Times New Roman" w:hAnsi="Times New Roman" w:cs="Times New Roman"/>
          <w:color w:val="000000"/>
          <w:sz w:val="28"/>
          <w:szCs w:val="28"/>
          <w:lang w:val="kk-KZ"/>
        </w:rPr>
        <w:t xml:space="preserve"> </w:t>
      </w:r>
      <w:r w:rsidR="002230ED" w:rsidRPr="00C07567">
        <w:rPr>
          <w:rFonts w:ascii="Times New Roman" w:hAnsi="Times New Roman" w:cs="Times New Roman"/>
          <w:color w:val="000000"/>
          <w:sz w:val="28"/>
          <w:szCs w:val="28"/>
          <w:lang w:val="kk-KZ"/>
        </w:rPr>
        <w:t xml:space="preserve">тәртібі </w:t>
      </w:r>
      <w:r w:rsidRPr="00C07567">
        <w:rPr>
          <w:rFonts w:ascii="Times New Roman" w:hAnsi="Times New Roman" w:cs="Times New Roman"/>
          <w:color w:val="000000"/>
          <w:sz w:val="28"/>
          <w:szCs w:val="28"/>
          <w:lang w:val="kk-KZ"/>
        </w:rPr>
        <w:t>уәкілетті органдарға, атап айтқанда Әкімшілік полиция басқарм</w:t>
      </w:r>
      <w:r w:rsidR="00D64723" w:rsidRPr="00C07567">
        <w:rPr>
          <w:rFonts w:ascii="Times New Roman" w:hAnsi="Times New Roman" w:cs="Times New Roman"/>
          <w:color w:val="000000"/>
          <w:sz w:val="28"/>
          <w:szCs w:val="28"/>
          <w:lang w:val="kk-KZ"/>
        </w:rPr>
        <w:t>асына (МАИ) және Қалалық орта сапасы</w:t>
      </w:r>
      <w:r w:rsidRPr="00C07567">
        <w:rPr>
          <w:rFonts w:ascii="Times New Roman" w:hAnsi="Times New Roman" w:cs="Times New Roman"/>
          <w:color w:val="000000"/>
          <w:sz w:val="28"/>
          <w:szCs w:val="28"/>
          <w:lang w:val="kk-KZ"/>
        </w:rPr>
        <w:t xml:space="preserve"> және</w:t>
      </w:r>
      <w:r w:rsidR="00D64723" w:rsidRPr="00C07567">
        <w:rPr>
          <w:rFonts w:ascii="Times New Roman" w:hAnsi="Times New Roman" w:cs="Times New Roman"/>
          <w:color w:val="000000"/>
          <w:sz w:val="28"/>
          <w:szCs w:val="28"/>
          <w:lang w:val="kk-KZ"/>
        </w:rPr>
        <w:t xml:space="preserve"> бақылау</w:t>
      </w:r>
      <w:r w:rsidRPr="00C07567">
        <w:rPr>
          <w:rFonts w:ascii="Times New Roman" w:hAnsi="Times New Roman" w:cs="Times New Roman"/>
          <w:color w:val="000000"/>
          <w:sz w:val="28"/>
          <w:szCs w:val="28"/>
          <w:lang w:val="kk-KZ"/>
        </w:rPr>
        <w:t xml:space="preserve"> басқармасына "Word" форматындағы құжатпен "</w:t>
      </w:r>
      <w:r w:rsidR="002230ED" w:rsidRPr="00C07567">
        <w:rPr>
          <w:rFonts w:ascii="Times New Roman" w:hAnsi="Times New Roman" w:cs="Times New Roman"/>
          <w:color w:val="000000"/>
          <w:sz w:val="28"/>
          <w:szCs w:val="28"/>
          <w:lang w:val="kk-KZ"/>
        </w:rPr>
        <w:t>Документолог</w:t>
      </w:r>
      <w:r w:rsidRPr="00C07567">
        <w:rPr>
          <w:rFonts w:ascii="Times New Roman" w:hAnsi="Times New Roman" w:cs="Times New Roman"/>
          <w:color w:val="000000"/>
          <w:sz w:val="28"/>
          <w:szCs w:val="28"/>
          <w:lang w:val="kk-KZ"/>
        </w:rPr>
        <w:t>"</w:t>
      </w:r>
      <w:r w:rsidR="002230ED" w:rsidRPr="00C07567">
        <w:rPr>
          <w:rFonts w:ascii="Times New Roman" w:hAnsi="Times New Roman" w:cs="Times New Roman"/>
          <w:color w:val="000000"/>
          <w:sz w:val="28"/>
          <w:szCs w:val="28"/>
          <w:lang w:val="kk-KZ"/>
        </w:rPr>
        <w:t xml:space="preserve"> </w:t>
      </w:r>
      <w:r w:rsidRPr="00C07567">
        <w:rPr>
          <w:rFonts w:ascii="Times New Roman" w:hAnsi="Times New Roman" w:cs="Times New Roman"/>
          <w:color w:val="000000"/>
          <w:sz w:val="28"/>
          <w:szCs w:val="28"/>
          <w:lang w:val="kk-KZ"/>
        </w:rPr>
        <w:t xml:space="preserve">бағдарламасы арқылы жібереді. Тиісінше, бұл әдіс сыбайлас жемқорлық құқық бұзушылықтар жасауға және уақтылы шаралар қабылдамауға ықпал ететін себептер мен </w:t>
      </w:r>
      <w:r w:rsidRPr="00C07567">
        <w:rPr>
          <w:rFonts w:ascii="Times New Roman" w:hAnsi="Times New Roman" w:cs="Times New Roman"/>
          <w:color w:val="000000"/>
          <w:sz w:val="28"/>
          <w:szCs w:val="28"/>
          <w:lang w:val="kk-KZ"/>
        </w:rPr>
        <w:lastRenderedPageBreak/>
        <w:t xml:space="preserve">жағдайлардың туындауы үшін мүмкіндік болып табылады. </w:t>
      </w:r>
      <w:r w:rsidR="00C07567" w:rsidRPr="00C07567">
        <w:rPr>
          <w:rFonts w:ascii="Times New Roman" w:hAnsi="Times New Roman" w:cs="Times New Roman"/>
          <w:color w:val="000000"/>
          <w:sz w:val="28"/>
          <w:szCs w:val="28"/>
          <w:lang w:val="kk-KZ"/>
        </w:rPr>
        <w:t>Мысалы, аудандық мемлекеттік кірістер басқармасының қызметкері борышкерлерді, мүлікке билік етуді шектеу туралы шешім қабылдау қажет салық төлеушіні тізімнен алып тастай алады ("Word"форматы болғандықтан) немесе көшіру және жүйден шығару кезінде қателік жіберуі мүмкін.</w:t>
      </w:r>
      <w:r w:rsidRPr="00C07567">
        <w:rPr>
          <w:rFonts w:ascii="Times New Roman" w:hAnsi="Times New Roman" w:cs="Times New Roman"/>
          <w:color w:val="000000"/>
          <w:sz w:val="28"/>
          <w:szCs w:val="28"/>
          <w:lang w:val="kk-KZ"/>
        </w:rPr>
        <w:t xml:space="preserve"> Автоматтандырылған режимде қате немесе адам факторы</w:t>
      </w:r>
      <w:r w:rsidR="00C07567" w:rsidRPr="00C07567">
        <w:rPr>
          <w:rFonts w:ascii="Times New Roman" w:hAnsi="Times New Roman" w:cs="Times New Roman"/>
          <w:color w:val="000000"/>
          <w:sz w:val="28"/>
          <w:szCs w:val="28"/>
          <w:lang w:val="kk-KZ"/>
        </w:rPr>
        <w:t>нан болатын қателіктер</w:t>
      </w:r>
      <w:r w:rsidRPr="00C07567">
        <w:rPr>
          <w:rFonts w:ascii="Times New Roman" w:hAnsi="Times New Roman" w:cs="Times New Roman"/>
          <w:color w:val="000000"/>
          <w:sz w:val="28"/>
          <w:szCs w:val="28"/>
          <w:lang w:val="kk-KZ"/>
        </w:rPr>
        <w:t xml:space="preserve"> мүлдем алынып тасталады. Сондай-ақ, бұл әдіс </w:t>
      </w:r>
      <w:r w:rsidR="00D64723" w:rsidRPr="00C07567">
        <w:rPr>
          <w:rFonts w:ascii="Times New Roman" w:hAnsi="Times New Roman" w:cs="Times New Roman"/>
          <w:color w:val="000000"/>
          <w:sz w:val="28"/>
          <w:szCs w:val="28"/>
          <w:lang w:val="kk-KZ"/>
        </w:rPr>
        <w:t>тиімсіз</w:t>
      </w:r>
      <w:r w:rsidRPr="00C07567">
        <w:rPr>
          <w:rFonts w:ascii="Times New Roman" w:hAnsi="Times New Roman" w:cs="Times New Roman"/>
          <w:color w:val="000000"/>
          <w:sz w:val="28"/>
          <w:szCs w:val="28"/>
          <w:lang w:val="kk-KZ"/>
        </w:rPr>
        <w:t xml:space="preserve">, өйткені көп уақыт </w:t>
      </w:r>
      <w:r w:rsidR="00C07567" w:rsidRPr="00C07567">
        <w:rPr>
          <w:rFonts w:ascii="Times New Roman" w:hAnsi="Times New Roman" w:cs="Times New Roman"/>
          <w:color w:val="000000"/>
          <w:sz w:val="28"/>
          <w:szCs w:val="28"/>
          <w:lang w:val="kk-KZ"/>
        </w:rPr>
        <w:t>мүлікке билік етуді шектеу туралы шешімдерді жасауға және оларды қайтарлып алуға,</w:t>
      </w:r>
      <w:r w:rsidRPr="00C07567">
        <w:rPr>
          <w:rFonts w:ascii="Times New Roman" w:hAnsi="Times New Roman" w:cs="Times New Roman"/>
          <w:color w:val="000000"/>
          <w:sz w:val="28"/>
          <w:szCs w:val="28"/>
          <w:lang w:val="kk-KZ"/>
        </w:rPr>
        <w:t xml:space="preserve"> осы бұйрықтардың басшылық құрамына қол қоюға кетеді. </w:t>
      </w:r>
      <w:r w:rsidRPr="002128BE">
        <w:rPr>
          <w:rFonts w:ascii="Times New Roman" w:hAnsi="Times New Roman" w:cs="Times New Roman"/>
          <w:color w:val="000000"/>
          <w:sz w:val="28"/>
          <w:szCs w:val="28"/>
          <w:lang w:val="kk-KZ"/>
        </w:rPr>
        <w:t xml:space="preserve">Бұл рәсім </w:t>
      </w:r>
      <w:r w:rsidR="002128BE" w:rsidRPr="002128BE">
        <w:rPr>
          <w:rFonts w:ascii="Times New Roman" w:hAnsi="Times New Roman" w:cs="Times New Roman"/>
          <w:color w:val="000000"/>
          <w:sz w:val="28"/>
          <w:szCs w:val="28"/>
          <w:lang w:val="kk-KZ"/>
        </w:rPr>
        <w:t xml:space="preserve">көп уақытты алады, дәл сол шешімдер мен шешімдерді қайтарып алу  </w:t>
      </w:r>
      <w:r w:rsidRPr="002128BE">
        <w:rPr>
          <w:rFonts w:ascii="Times New Roman" w:hAnsi="Times New Roman" w:cs="Times New Roman"/>
          <w:color w:val="000000"/>
          <w:sz w:val="28"/>
          <w:szCs w:val="28"/>
          <w:lang w:val="kk-KZ"/>
        </w:rPr>
        <w:t>"Азаматтарға арналған үкімет "</w:t>
      </w:r>
      <w:r w:rsidR="00B82EC3" w:rsidRPr="002128BE">
        <w:rPr>
          <w:rFonts w:ascii="Times New Roman" w:hAnsi="Times New Roman" w:cs="Times New Roman"/>
          <w:color w:val="000000"/>
          <w:sz w:val="28"/>
          <w:szCs w:val="28"/>
          <w:lang w:val="kk-KZ"/>
        </w:rPr>
        <w:t>М</w:t>
      </w:r>
      <w:r w:rsidRPr="002128BE">
        <w:rPr>
          <w:rFonts w:ascii="Times New Roman" w:hAnsi="Times New Roman" w:cs="Times New Roman"/>
          <w:color w:val="000000"/>
          <w:sz w:val="28"/>
          <w:szCs w:val="28"/>
          <w:lang w:val="kk-KZ"/>
        </w:rPr>
        <w:t xml:space="preserve">емлекеттік корпорациясы" КЕАҚ-ға күн сайын автоматтандырылған режимде </w:t>
      </w:r>
      <w:r w:rsidR="002128BE" w:rsidRPr="002128BE">
        <w:rPr>
          <w:rFonts w:ascii="Times New Roman" w:hAnsi="Times New Roman" w:cs="Times New Roman"/>
          <w:color w:val="000000"/>
          <w:sz w:val="28"/>
          <w:szCs w:val="28"/>
          <w:lang w:val="kk-KZ"/>
        </w:rPr>
        <w:t>жіберіліп отырады</w:t>
      </w:r>
      <w:r w:rsidRPr="002128BE">
        <w:rPr>
          <w:rFonts w:ascii="Times New Roman" w:hAnsi="Times New Roman" w:cs="Times New Roman"/>
          <w:color w:val="000000"/>
          <w:sz w:val="28"/>
          <w:szCs w:val="28"/>
          <w:lang w:val="kk-KZ"/>
        </w:rPr>
        <w:t xml:space="preserve">. Сыбайлас жемқорлық көріністерін азайту, сондай-ақ тұрмыстық сыбайлас жемқорлықты жою мақсатында мүлікке </w:t>
      </w:r>
      <w:r w:rsidR="002128BE" w:rsidRPr="002128BE">
        <w:rPr>
          <w:rFonts w:ascii="Times New Roman" w:hAnsi="Times New Roman" w:cs="Times New Roman"/>
          <w:color w:val="000000"/>
          <w:sz w:val="28"/>
          <w:szCs w:val="28"/>
          <w:lang w:val="kk-KZ"/>
        </w:rPr>
        <w:t>иелік</w:t>
      </w:r>
      <w:r w:rsidRPr="002128BE">
        <w:rPr>
          <w:rFonts w:ascii="Times New Roman" w:hAnsi="Times New Roman" w:cs="Times New Roman"/>
          <w:color w:val="000000"/>
          <w:sz w:val="28"/>
          <w:szCs w:val="28"/>
          <w:lang w:val="kk-KZ"/>
        </w:rPr>
        <w:t xml:space="preserve"> етуді шектеу туралы шешімдерді, сондай-ақ олардың кері </w:t>
      </w:r>
      <w:r w:rsidR="002128BE" w:rsidRPr="002128BE">
        <w:rPr>
          <w:rFonts w:ascii="Times New Roman" w:hAnsi="Times New Roman" w:cs="Times New Roman"/>
          <w:color w:val="000000"/>
          <w:sz w:val="28"/>
          <w:szCs w:val="28"/>
          <w:lang w:val="kk-KZ"/>
        </w:rPr>
        <w:t>қайтарып алу</w:t>
      </w:r>
      <w:r w:rsidRPr="002128BE">
        <w:rPr>
          <w:rFonts w:ascii="Times New Roman" w:hAnsi="Times New Roman" w:cs="Times New Roman"/>
          <w:color w:val="000000"/>
          <w:sz w:val="28"/>
          <w:szCs w:val="28"/>
          <w:lang w:val="kk-KZ"/>
        </w:rPr>
        <w:t xml:space="preserve"> бағыттау бойынша жүйені автоматтандыру қажет.</w:t>
      </w:r>
    </w:p>
    <w:p w14:paraId="32B3D31F" w14:textId="6DC1CB2A" w:rsidR="009B6F61" w:rsidRPr="00AA48F5" w:rsidRDefault="009B6F61" w:rsidP="009B6F61">
      <w:pPr>
        <w:pStyle w:val="a3"/>
        <w:widowControl w:val="0"/>
        <w:pBdr>
          <w:bottom w:val="single" w:sz="4" w:space="31" w:color="FFFFFF"/>
        </w:pBdr>
        <w:adjustRightInd w:val="0"/>
        <w:spacing w:after="0" w:line="240" w:lineRule="auto"/>
        <w:ind w:left="0"/>
        <w:jc w:val="both"/>
        <w:rPr>
          <w:rFonts w:ascii="Times New Roman" w:hAnsi="Times New Roman"/>
          <w:b/>
          <w:color w:val="000000"/>
          <w:sz w:val="28"/>
          <w:szCs w:val="28"/>
          <w:lang w:val="kk-KZ"/>
        </w:rPr>
      </w:pPr>
      <w:r w:rsidRPr="00AA48F5">
        <w:rPr>
          <w:rFonts w:ascii="Times New Roman" w:hAnsi="Times New Roman"/>
          <w:b/>
          <w:color w:val="000000"/>
          <w:sz w:val="28"/>
          <w:szCs w:val="28"/>
          <w:lang w:val="kk-KZ"/>
        </w:rPr>
        <w:t>Тәуекелді жою бойынша ұсыныстар</w:t>
      </w:r>
    </w:p>
    <w:p w14:paraId="2106C973" w14:textId="5601058B" w:rsidR="00953A33" w:rsidRDefault="009B6F61" w:rsidP="006843AE">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lang w:val="kk-KZ"/>
        </w:rPr>
      </w:pPr>
      <w:r w:rsidRPr="00336A12">
        <w:rPr>
          <w:rFonts w:ascii="Times New Roman" w:hAnsi="Times New Roman" w:cs="Times New Roman"/>
          <w:color w:val="000000"/>
          <w:sz w:val="28"/>
          <w:szCs w:val="28"/>
          <w:lang w:val="kk-KZ"/>
        </w:rPr>
        <w:t>Мүлікке билік етуді шектеу туралы шешімдерді уәкілетті органдарға жіберу процесін автоматтандыру.</w:t>
      </w:r>
    </w:p>
    <w:p w14:paraId="7940310E" w14:textId="77777777" w:rsidR="009B6F61" w:rsidRPr="009B6F61" w:rsidRDefault="009B6F61" w:rsidP="006843AE">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lang w:val="kk-KZ"/>
        </w:rPr>
      </w:pPr>
    </w:p>
    <w:p w14:paraId="2751E6AE" w14:textId="77777777" w:rsidR="00FC31F4" w:rsidRPr="00D2031E" w:rsidRDefault="00A21FF2" w:rsidP="00A21FF2">
      <w:pPr>
        <w:pStyle w:val="a3"/>
        <w:widowControl w:val="0"/>
        <w:pBdr>
          <w:bottom w:val="single" w:sz="4" w:space="31" w:color="FFFFFF"/>
        </w:pBdr>
        <w:adjustRightInd w:val="0"/>
        <w:spacing w:after="0" w:line="240" w:lineRule="auto"/>
        <w:ind w:left="0"/>
        <w:jc w:val="both"/>
        <w:rPr>
          <w:rFonts w:ascii="Times New Roman" w:hAnsi="Times New Roman" w:cs="Times New Roman"/>
          <w:sz w:val="28"/>
          <w:szCs w:val="28"/>
          <w:u w:val="single"/>
          <w:lang w:val="kk-KZ"/>
        </w:rPr>
      </w:pPr>
      <w:r w:rsidRPr="00D2031E">
        <w:rPr>
          <w:rFonts w:ascii="Times New Roman" w:hAnsi="Times New Roman" w:cs="Times New Roman"/>
          <w:sz w:val="28"/>
          <w:szCs w:val="28"/>
          <w:u w:val="single"/>
          <w:lang w:val="kk-KZ"/>
        </w:rPr>
        <w:t>5.</w:t>
      </w:r>
      <w:r w:rsidR="00FC31F4" w:rsidRPr="00D2031E">
        <w:rPr>
          <w:lang w:val="kk-KZ"/>
        </w:rPr>
        <w:t xml:space="preserve"> </w:t>
      </w:r>
      <w:r w:rsidR="00FC31F4" w:rsidRPr="00D2031E">
        <w:rPr>
          <w:rFonts w:ascii="Times New Roman" w:hAnsi="Times New Roman" w:cs="Times New Roman"/>
          <w:sz w:val="28"/>
          <w:szCs w:val="28"/>
          <w:u w:val="single"/>
          <w:lang w:val="kk-KZ"/>
        </w:rPr>
        <w:t>Ұйымдастырушылық-басқарушылық қызметтен туындайтын өзге де мәселелер</w:t>
      </w:r>
    </w:p>
    <w:p w14:paraId="0F8E2FC4" w14:textId="77777777" w:rsidR="00FC31F4" w:rsidRDefault="00FC31F4" w:rsidP="00EF6DEB">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lang w:val="kk-KZ"/>
        </w:rPr>
      </w:pPr>
      <w:r w:rsidRPr="00B76A38">
        <w:rPr>
          <w:rFonts w:ascii="Times New Roman" w:hAnsi="Times New Roman" w:cs="Times New Roman"/>
          <w:b/>
          <w:color w:val="000000"/>
          <w:sz w:val="28"/>
          <w:szCs w:val="28"/>
          <w:lang w:val="kk-KZ"/>
        </w:rPr>
        <w:t>Сыбайлас жемқорлық тәуекелінің атауы</w:t>
      </w:r>
      <w:r w:rsidRPr="00336A12">
        <w:rPr>
          <w:rFonts w:ascii="Times New Roman" w:hAnsi="Times New Roman" w:cs="Times New Roman"/>
          <w:color w:val="000000"/>
          <w:sz w:val="28"/>
          <w:szCs w:val="28"/>
          <w:lang w:val="kk-KZ"/>
        </w:rPr>
        <w:t xml:space="preserve"> </w:t>
      </w:r>
    </w:p>
    <w:p w14:paraId="5568D285" w14:textId="417C4D53" w:rsidR="00CD7201" w:rsidRDefault="00CD7201" w:rsidP="00A21FF2">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lang w:val="kk-KZ"/>
        </w:rPr>
      </w:pPr>
      <w:r w:rsidRPr="00CD7201">
        <w:rPr>
          <w:rFonts w:ascii="Times New Roman" w:hAnsi="Times New Roman" w:cs="Times New Roman"/>
          <w:color w:val="000000"/>
          <w:sz w:val="28"/>
          <w:szCs w:val="28"/>
          <w:lang w:val="kk-KZ"/>
        </w:rPr>
        <w:t>Банкроттықты басқарушы "</w:t>
      </w:r>
      <w:r>
        <w:rPr>
          <w:rFonts w:ascii="Times New Roman" w:hAnsi="Times New Roman" w:cs="Times New Roman"/>
          <w:color w:val="000000"/>
          <w:sz w:val="28"/>
          <w:szCs w:val="28"/>
          <w:lang w:val="kk-KZ"/>
        </w:rPr>
        <w:t>О</w:t>
      </w:r>
      <w:r w:rsidRPr="00CD7201">
        <w:rPr>
          <w:rFonts w:ascii="Times New Roman" w:hAnsi="Times New Roman" w:cs="Times New Roman"/>
          <w:color w:val="000000"/>
          <w:sz w:val="28"/>
          <w:szCs w:val="28"/>
          <w:lang w:val="kk-KZ"/>
        </w:rPr>
        <w:t>ңалту және банкроттық туралы"</w:t>
      </w:r>
      <w:r>
        <w:rPr>
          <w:rFonts w:ascii="Times New Roman" w:hAnsi="Times New Roman" w:cs="Times New Roman"/>
          <w:color w:val="000000"/>
          <w:sz w:val="28"/>
          <w:szCs w:val="28"/>
          <w:lang w:val="kk-KZ"/>
        </w:rPr>
        <w:t xml:space="preserve"> </w:t>
      </w:r>
      <w:r w:rsidRPr="00CD7201">
        <w:rPr>
          <w:rFonts w:ascii="Times New Roman" w:hAnsi="Times New Roman" w:cs="Times New Roman"/>
          <w:color w:val="000000"/>
          <w:sz w:val="28"/>
          <w:szCs w:val="28"/>
          <w:lang w:val="kk-KZ"/>
        </w:rPr>
        <w:t>ҚРЗ 11-бабы тәртібімен банкроттардың лауазымды тұлғаларын субсидиарлық жауапкершілікке тарту жөнінде шаралар қабылдамаған кезде қорытынды есепті келісу тәуекелі.</w:t>
      </w:r>
    </w:p>
    <w:p w14:paraId="454FA79F" w14:textId="77777777" w:rsidR="00CD7201" w:rsidRPr="002E7BC1" w:rsidRDefault="00CD7201" w:rsidP="00CD7201">
      <w:pPr>
        <w:widowControl w:val="0"/>
        <w:pBdr>
          <w:bottom w:val="single" w:sz="4" w:space="31" w:color="FFFFFF"/>
        </w:pBdr>
        <w:adjustRightInd w:val="0"/>
        <w:spacing w:after="0" w:line="240" w:lineRule="auto"/>
        <w:jc w:val="both"/>
        <w:rPr>
          <w:rFonts w:ascii="Times New Roman" w:hAnsi="Times New Roman" w:cs="Times New Roman"/>
          <w:sz w:val="28"/>
          <w:szCs w:val="28"/>
          <w:lang w:val="kk-KZ"/>
        </w:rPr>
      </w:pPr>
      <w:r w:rsidRPr="002E7BC1">
        <w:rPr>
          <w:rFonts w:ascii="Times New Roman" w:hAnsi="Times New Roman" w:cs="Times New Roman"/>
          <w:b/>
          <w:sz w:val="28"/>
          <w:szCs w:val="28"/>
          <w:lang w:val="kk-KZ"/>
        </w:rPr>
        <w:t>Сыбайлас жемқорлық тәуекелінің сипаттамасы</w:t>
      </w:r>
      <w:r w:rsidRPr="002E7BC1">
        <w:rPr>
          <w:rFonts w:ascii="Times New Roman" w:hAnsi="Times New Roman" w:cs="Times New Roman"/>
          <w:sz w:val="28"/>
          <w:szCs w:val="28"/>
          <w:lang w:val="kk-KZ"/>
        </w:rPr>
        <w:t xml:space="preserve"> </w:t>
      </w:r>
    </w:p>
    <w:p w14:paraId="0D98FB11" w14:textId="6D18B647" w:rsidR="007837B7" w:rsidRDefault="00F21C1B" w:rsidP="00A87FBF">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lang w:val="kk-KZ"/>
        </w:rPr>
      </w:pPr>
      <w:r w:rsidRPr="00F21C1B">
        <w:rPr>
          <w:rFonts w:ascii="Times New Roman" w:hAnsi="Times New Roman" w:cs="Times New Roman"/>
          <w:color w:val="000000"/>
          <w:sz w:val="28"/>
          <w:szCs w:val="28"/>
          <w:lang w:val="kk-KZ"/>
        </w:rPr>
        <w:t>"Оңалту және банкроттық туралы" ҚРЗ 100-бабына сәйкес</w:t>
      </w:r>
      <w:r w:rsidR="00A21FF2" w:rsidRPr="00F21C1B">
        <w:rPr>
          <w:rFonts w:ascii="Times New Roman" w:hAnsi="Times New Roman" w:cs="Times New Roman"/>
          <w:color w:val="000000"/>
          <w:sz w:val="28"/>
          <w:szCs w:val="28"/>
          <w:lang w:val="kk-KZ"/>
        </w:rPr>
        <w:t xml:space="preserve">, </w:t>
      </w:r>
      <w:r w:rsidRPr="00F21C1B">
        <w:rPr>
          <w:rFonts w:ascii="Times New Roman" w:hAnsi="Times New Roman" w:cs="Times New Roman"/>
          <w:color w:val="000000"/>
          <w:spacing w:val="2"/>
          <w:sz w:val="28"/>
          <w:szCs w:val="28"/>
          <w:shd w:val="clear" w:color="auto" w:fill="FFFFFF"/>
          <w:lang w:val="kk-KZ"/>
        </w:rPr>
        <w:t xml:space="preserve">Құрылтайшыны немесе лауазымды адамды субсидиарлық жауаптылыққа тарту туралы сот актісінің орындалуы нәтижесінде банкорттың мүліктік массасына келіп түскен ақша кредиторлардың талаптарын қанағаттандыруға жіберуге жатады. </w:t>
      </w:r>
      <w:r w:rsidRPr="00336A12">
        <w:rPr>
          <w:rFonts w:ascii="Times New Roman" w:hAnsi="Times New Roman" w:cs="Times New Roman"/>
          <w:color w:val="000000"/>
          <w:spacing w:val="2"/>
          <w:sz w:val="28"/>
          <w:szCs w:val="28"/>
          <w:shd w:val="clear" w:color="auto" w:fill="FFFFFF"/>
          <w:lang w:val="kk-KZ"/>
        </w:rPr>
        <w:t>Мұндай ақшаның есебінен әкімшілік шығыстарды өтеуге жол берілмейді.</w:t>
      </w:r>
      <w:r>
        <w:rPr>
          <w:rFonts w:ascii="Times New Roman" w:hAnsi="Times New Roman" w:cs="Times New Roman"/>
          <w:color w:val="000000"/>
          <w:sz w:val="28"/>
          <w:szCs w:val="28"/>
          <w:lang w:val="kk-KZ"/>
        </w:rPr>
        <w:t xml:space="preserve"> </w:t>
      </w:r>
      <w:r w:rsidR="007837B7" w:rsidRPr="007837B7">
        <w:rPr>
          <w:rFonts w:ascii="Times New Roman" w:hAnsi="Times New Roman" w:cs="Times New Roman"/>
          <w:color w:val="000000"/>
          <w:sz w:val="28"/>
          <w:szCs w:val="28"/>
          <w:lang w:val="kk-KZ"/>
        </w:rPr>
        <w:t>Осыған байланысты банкроттықты басқарушының борышкердің өкілімен құжаттарды қабылдаудың жалған актісін жасау арқылы қаржылық-бухгалтерлік құжаттаманы беруге қатысты сөз байласу ықтималдығы туындайды. Құжаттамаға нақты қолжетімділіктің болмауына байланысты МКБ қызметкерлері</w:t>
      </w:r>
      <w:r w:rsidR="007837B7">
        <w:rPr>
          <w:rFonts w:ascii="Times New Roman" w:hAnsi="Times New Roman" w:cs="Times New Roman"/>
          <w:color w:val="000000"/>
          <w:sz w:val="28"/>
          <w:szCs w:val="28"/>
          <w:lang w:val="kk-KZ"/>
        </w:rPr>
        <w:t xml:space="preserve"> мен</w:t>
      </w:r>
      <w:r w:rsidR="007837B7" w:rsidRPr="007837B7">
        <w:rPr>
          <w:rFonts w:ascii="Times New Roman" w:hAnsi="Times New Roman" w:cs="Times New Roman"/>
          <w:color w:val="000000"/>
          <w:sz w:val="28"/>
          <w:szCs w:val="28"/>
          <w:lang w:val="kk-KZ"/>
        </w:rPr>
        <w:t xml:space="preserve"> банкроттықты басқарушы </w:t>
      </w:r>
      <w:r w:rsidR="007837B7">
        <w:rPr>
          <w:rFonts w:ascii="Times New Roman" w:hAnsi="Times New Roman" w:cs="Times New Roman"/>
          <w:color w:val="000000"/>
          <w:sz w:val="28"/>
          <w:szCs w:val="28"/>
          <w:lang w:val="kk-KZ"/>
        </w:rPr>
        <w:t>банкротт</w:t>
      </w:r>
      <w:r w:rsidR="00F12C73">
        <w:rPr>
          <w:rFonts w:ascii="Times New Roman" w:hAnsi="Times New Roman" w:cs="Times New Roman"/>
          <w:color w:val="000000"/>
          <w:sz w:val="28"/>
          <w:szCs w:val="28"/>
          <w:lang w:val="kk-KZ"/>
        </w:rPr>
        <w:t>ард</w:t>
      </w:r>
      <w:r w:rsidR="007837B7">
        <w:rPr>
          <w:rFonts w:ascii="Times New Roman" w:hAnsi="Times New Roman" w:cs="Times New Roman"/>
          <w:color w:val="000000"/>
          <w:sz w:val="28"/>
          <w:szCs w:val="28"/>
          <w:lang w:val="kk-KZ"/>
        </w:rPr>
        <w:t xml:space="preserve">ың </w:t>
      </w:r>
      <w:r w:rsidR="007837B7" w:rsidRPr="007837B7">
        <w:rPr>
          <w:rFonts w:ascii="Times New Roman" w:hAnsi="Times New Roman" w:cs="Times New Roman"/>
          <w:color w:val="000000"/>
          <w:sz w:val="28"/>
          <w:szCs w:val="28"/>
          <w:lang w:val="kk-KZ"/>
        </w:rPr>
        <w:t>лауазымды тұлғалар</w:t>
      </w:r>
      <w:r w:rsidR="007837B7">
        <w:rPr>
          <w:rFonts w:ascii="Times New Roman" w:hAnsi="Times New Roman" w:cs="Times New Roman"/>
          <w:color w:val="000000"/>
          <w:sz w:val="28"/>
          <w:szCs w:val="28"/>
          <w:lang w:val="kk-KZ"/>
        </w:rPr>
        <w:t>ын</w:t>
      </w:r>
      <w:r w:rsidR="007837B7" w:rsidRPr="007837B7">
        <w:rPr>
          <w:rFonts w:ascii="Times New Roman" w:hAnsi="Times New Roman" w:cs="Times New Roman"/>
          <w:color w:val="000000"/>
          <w:sz w:val="28"/>
          <w:szCs w:val="28"/>
          <w:lang w:val="kk-KZ"/>
        </w:rPr>
        <w:t xml:space="preserve"> субсидиарлық жауапкершілікке тартпай</w:t>
      </w:r>
      <w:r w:rsidR="007837B7">
        <w:rPr>
          <w:rFonts w:ascii="Times New Roman" w:hAnsi="Times New Roman" w:cs="Times New Roman"/>
          <w:color w:val="000000"/>
          <w:sz w:val="28"/>
          <w:szCs w:val="28"/>
          <w:lang w:val="kk-KZ"/>
        </w:rPr>
        <w:t>,</w:t>
      </w:r>
      <w:r w:rsidR="007837B7" w:rsidRPr="007837B7">
        <w:rPr>
          <w:rFonts w:ascii="Times New Roman" w:hAnsi="Times New Roman" w:cs="Times New Roman"/>
          <w:color w:val="000000"/>
          <w:sz w:val="28"/>
          <w:szCs w:val="28"/>
          <w:lang w:val="kk-KZ"/>
        </w:rPr>
        <w:t xml:space="preserve"> қорытынды есеп келісіледі.</w:t>
      </w:r>
    </w:p>
    <w:p w14:paraId="2A85052E" w14:textId="77777777" w:rsidR="007837B7" w:rsidRPr="00AA48F5" w:rsidRDefault="007837B7" w:rsidP="007837B7">
      <w:pPr>
        <w:pStyle w:val="a3"/>
        <w:widowControl w:val="0"/>
        <w:pBdr>
          <w:bottom w:val="single" w:sz="4" w:space="31" w:color="FFFFFF"/>
        </w:pBdr>
        <w:adjustRightInd w:val="0"/>
        <w:spacing w:after="0" w:line="240" w:lineRule="auto"/>
        <w:ind w:left="0"/>
        <w:jc w:val="both"/>
        <w:rPr>
          <w:rFonts w:ascii="Times New Roman" w:hAnsi="Times New Roman"/>
          <w:b/>
          <w:color w:val="000000"/>
          <w:sz w:val="28"/>
          <w:szCs w:val="28"/>
          <w:lang w:val="kk-KZ"/>
        </w:rPr>
      </w:pPr>
      <w:r w:rsidRPr="00AA48F5">
        <w:rPr>
          <w:rFonts w:ascii="Times New Roman" w:hAnsi="Times New Roman"/>
          <w:b/>
          <w:color w:val="000000"/>
          <w:sz w:val="28"/>
          <w:szCs w:val="28"/>
          <w:lang w:val="kk-KZ"/>
        </w:rPr>
        <w:t>Тәуекелді жою бойынша ұсыныстар</w:t>
      </w:r>
    </w:p>
    <w:p w14:paraId="3E3DCE6F" w14:textId="07B9BCFF" w:rsidR="00702B5D" w:rsidRPr="007837B7" w:rsidRDefault="007837B7" w:rsidP="00EF6DEB">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lang w:val="kk-KZ"/>
        </w:rPr>
      </w:pPr>
      <w:r w:rsidRPr="007837B7">
        <w:rPr>
          <w:rFonts w:ascii="Times New Roman" w:hAnsi="Times New Roman" w:cs="Times New Roman"/>
          <w:color w:val="000000"/>
          <w:sz w:val="28"/>
          <w:szCs w:val="28"/>
          <w:lang w:val="kk-KZ"/>
        </w:rPr>
        <w:t>Банкроттардың лауазымды адамдарының есебінен банкроттықты басқарушының әкімшілік шығыстарын төлеу мәселесін қарау бөлігінде "оңалту және банкроттық туралы" ҚРЗ-ға өзгерістер енгізу.</w:t>
      </w:r>
    </w:p>
    <w:p w14:paraId="642549FF" w14:textId="4976D315" w:rsidR="00702B5D" w:rsidRDefault="00702B5D" w:rsidP="00EF6DEB">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lang w:val="kk-KZ"/>
        </w:rPr>
      </w:pPr>
    </w:p>
    <w:p w14:paraId="6E8C9A1A" w14:textId="77777777" w:rsidR="005736AB" w:rsidRPr="007837B7" w:rsidRDefault="005736AB" w:rsidP="00EF6DEB">
      <w:pPr>
        <w:pStyle w:val="a3"/>
        <w:widowControl w:val="0"/>
        <w:pBdr>
          <w:bottom w:val="single" w:sz="4" w:space="31" w:color="FFFFFF"/>
        </w:pBdr>
        <w:adjustRightInd w:val="0"/>
        <w:spacing w:after="0" w:line="240" w:lineRule="auto"/>
        <w:ind w:left="0"/>
        <w:jc w:val="both"/>
        <w:rPr>
          <w:rFonts w:ascii="Times New Roman" w:hAnsi="Times New Roman" w:cs="Times New Roman"/>
          <w:color w:val="000000"/>
          <w:sz w:val="28"/>
          <w:szCs w:val="28"/>
          <w:lang w:val="kk-KZ"/>
        </w:rPr>
      </w:pPr>
    </w:p>
    <w:p w14:paraId="05949508" w14:textId="77777777" w:rsidR="00E43A8D" w:rsidRPr="007837B7" w:rsidRDefault="00E43A8D" w:rsidP="00722443">
      <w:pPr>
        <w:pStyle w:val="a3"/>
        <w:widowControl w:val="0"/>
        <w:pBdr>
          <w:bottom w:val="single" w:sz="4" w:space="31" w:color="FFFFFF"/>
        </w:pBdr>
        <w:adjustRightInd w:val="0"/>
        <w:spacing w:after="0" w:line="240" w:lineRule="auto"/>
        <w:ind w:left="0" w:firstLine="709"/>
        <w:jc w:val="both"/>
        <w:rPr>
          <w:rFonts w:ascii="Times New Roman" w:hAnsi="Times New Roman"/>
          <w:sz w:val="28"/>
          <w:szCs w:val="28"/>
          <w:lang w:val="kk-KZ"/>
        </w:rPr>
      </w:pPr>
    </w:p>
    <w:p w14:paraId="3025FBC5" w14:textId="2E6EC824" w:rsidR="00E43A8D" w:rsidRPr="00336A12" w:rsidRDefault="00BD5242" w:rsidP="00722443">
      <w:pPr>
        <w:pStyle w:val="a3"/>
        <w:widowControl w:val="0"/>
        <w:pBdr>
          <w:bottom w:val="single" w:sz="4" w:space="31" w:color="FFFFFF"/>
        </w:pBdr>
        <w:adjustRightInd w:val="0"/>
        <w:spacing w:after="0" w:line="240" w:lineRule="auto"/>
        <w:ind w:left="0" w:firstLine="709"/>
        <w:jc w:val="both"/>
        <w:rPr>
          <w:rFonts w:ascii="Times New Roman" w:hAnsi="Times New Roman"/>
          <w:b/>
          <w:sz w:val="28"/>
          <w:szCs w:val="28"/>
          <w:lang w:val="kk-KZ"/>
        </w:rPr>
      </w:pPr>
      <w:r w:rsidRPr="00336A12">
        <w:rPr>
          <w:rFonts w:ascii="Times New Roman" w:hAnsi="Times New Roman"/>
          <w:b/>
          <w:sz w:val="28"/>
          <w:szCs w:val="28"/>
          <w:lang w:val="kk-KZ"/>
        </w:rPr>
        <w:t>Басшы</w:t>
      </w:r>
      <w:r w:rsidR="0093352B" w:rsidRPr="00336A12">
        <w:rPr>
          <w:rFonts w:ascii="Times New Roman" w:hAnsi="Times New Roman"/>
          <w:b/>
          <w:sz w:val="28"/>
          <w:szCs w:val="28"/>
          <w:lang w:val="kk-KZ"/>
        </w:rPr>
        <w:t xml:space="preserve">                           </w:t>
      </w:r>
      <w:r w:rsidR="00E43A8D" w:rsidRPr="00336A12">
        <w:rPr>
          <w:rFonts w:ascii="Times New Roman" w:hAnsi="Times New Roman"/>
          <w:b/>
          <w:sz w:val="28"/>
          <w:szCs w:val="28"/>
          <w:lang w:val="kk-KZ"/>
        </w:rPr>
        <w:t xml:space="preserve">                                            Ануарбеков Ш.А.</w:t>
      </w:r>
    </w:p>
    <w:p w14:paraId="3C388052" w14:textId="77777777" w:rsidR="00E43A8D" w:rsidRPr="00336A12" w:rsidRDefault="00E43A8D" w:rsidP="00722443">
      <w:pPr>
        <w:pStyle w:val="a3"/>
        <w:widowControl w:val="0"/>
        <w:pBdr>
          <w:bottom w:val="single" w:sz="4" w:space="31" w:color="FFFFFF"/>
        </w:pBdr>
        <w:adjustRightInd w:val="0"/>
        <w:spacing w:after="0" w:line="240" w:lineRule="auto"/>
        <w:ind w:left="0" w:firstLine="709"/>
        <w:jc w:val="both"/>
        <w:rPr>
          <w:rFonts w:ascii="Times New Roman" w:hAnsi="Times New Roman"/>
          <w:sz w:val="28"/>
          <w:szCs w:val="28"/>
          <w:lang w:val="kk-KZ"/>
        </w:rPr>
      </w:pPr>
    </w:p>
    <w:p w14:paraId="5E9F95C4" w14:textId="77777777" w:rsidR="00E43A8D" w:rsidRPr="00336A12" w:rsidRDefault="00E43A8D" w:rsidP="00722443">
      <w:pPr>
        <w:pStyle w:val="a3"/>
        <w:widowControl w:val="0"/>
        <w:pBdr>
          <w:bottom w:val="single" w:sz="4" w:space="31" w:color="FFFFFF"/>
        </w:pBdr>
        <w:adjustRightInd w:val="0"/>
        <w:spacing w:after="0" w:line="240" w:lineRule="auto"/>
        <w:ind w:left="0" w:firstLine="709"/>
        <w:jc w:val="both"/>
        <w:rPr>
          <w:rFonts w:ascii="Times New Roman" w:hAnsi="Times New Roman"/>
          <w:sz w:val="28"/>
          <w:szCs w:val="28"/>
          <w:lang w:val="kk-KZ"/>
        </w:rPr>
      </w:pPr>
    </w:p>
    <w:p w14:paraId="2B416116" w14:textId="77777777" w:rsidR="00AE170F" w:rsidRPr="00336A12" w:rsidRDefault="00AE170F" w:rsidP="00722443">
      <w:pPr>
        <w:pStyle w:val="a3"/>
        <w:widowControl w:val="0"/>
        <w:pBdr>
          <w:bottom w:val="single" w:sz="4" w:space="31" w:color="FFFFFF"/>
        </w:pBdr>
        <w:adjustRightInd w:val="0"/>
        <w:spacing w:after="0" w:line="240" w:lineRule="auto"/>
        <w:ind w:left="0" w:firstLine="709"/>
        <w:jc w:val="both"/>
        <w:rPr>
          <w:rFonts w:ascii="Times New Roman" w:hAnsi="Times New Roman"/>
          <w:sz w:val="28"/>
          <w:szCs w:val="28"/>
          <w:lang w:val="kk-KZ"/>
        </w:rPr>
      </w:pPr>
    </w:p>
    <w:p w14:paraId="06365D84" w14:textId="77777777" w:rsidR="00AE170F" w:rsidRPr="00336A12" w:rsidRDefault="00AE170F" w:rsidP="00722443">
      <w:pPr>
        <w:pStyle w:val="a3"/>
        <w:widowControl w:val="0"/>
        <w:pBdr>
          <w:bottom w:val="single" w:sz="4" w:space="31" w:color="FFFFFF"/>
        </w:pBdr>
        <w:adjustRightInd w:val="0"/>
        <w:spacing w:after="0" w:line="240" w:lineRule="auto"/>
        <w:ind w:left="0" w:firstLine="709"/>
        <w:jc w:val="both"/>
        <w:rPr>
          <w:rFonts w:ascii="Times New Roman" w:hAnsi="Times New Roman"/>
          <w:sz w:val="28"/>
          <w:szCs w:val="28"/>
          <w:lang w:val="kk-KZ"/>
        </w:rPr>
      </w:pPr>
    </w:p>
    <w:p w14:paraId="6EAE403B" w14:textId="77777777" w:rsidR="002B457A" w:rsidRPr="00336A12" w:rsidRDefault="002B457A" w:rsidP="00722443">
      <w:pPr>
        <w:pStyle w:val="a3"/>
        <w:widowControl w:val="0"/>
        <w:pBdr>
          <w:bottom w:val="single" w:sz="4" w:space="31" w:color="FFFFFF"/>
        </w:pBdr>
        <w:adjustRightInd w:val="0"/>
        <w:spacing w:after="0" w:line="240" w:lineRule="auto"/>
        <w:ind w:left="0" w:firstLine="709"/>
        <w:jc w:val="both"/>
        <w:rPr>
          <w:rFonts w:ascii="Times New Roman" w:hAnsi="Times New Roman"/>
          <w:sz w:val="28"/>
          <w:szCs w:val="28"/>
          <w:lang w:val="kk-KZ"/>
        </w:rPr>
      </w:pPr>
    </w:p>
    <w:p w14:paraId="25F78385" w14:textId="77777777" w:rsidR="00F12C73" w:rsidRDefault="00F12C73" w:rsidP="00BD5242">
      <w:pPr>
        <w:pStyle w:val="a3"/>
        <w:widowControl w:val="0"/>
        <w:pBdr>
          <w:bottom w:val="single" w:sz="4" w:space="31" w:color="FFFFFF"/>
        </w:pBdr>
        <w:adjustRightInd w:val="0"/>
        <w:spacing w:after="0" w:line="240" w:lineRule="auto"/>
        <w:ind w:left="709"/>
        <w:jc w:val="both"/>
        <w:rPr>
          <w:rFonts w:ascii="Times New Roman" w:hAnsi="Times New Roman"/>
          <w:b/>
          <w:sz w:val="28"/>
          <w:szCs w:val="28"/>
          <w:lang w:val="kk-KZ"/>
        </w:rPr>
      </w:pPr>
    </w:p>
    <w:p w14:paraId="459244DA" w14:textId="7585B82D" w:rsidR="00BD5242" w:rsidRPr="00336A12" w:rsidRDefault="00BD5242" w:rsidP="00BD5242">
      <w:pPr>
        <w:pStyle w:val="a3"/>
        <w:widowControl w:val="0"/>
        <w:pBdr>
          <w:bottom w:val="single" w:sz="4" w:space="31" w:color="FFFFFF"/>
        </w:pBdr>
        <w:adjustRightInd w:val="0"/>
        <w:spacing w:after="0" w:line="240" w:lineRule="auto"/>
        <w:ind w:left="709"/>
        <w:jc w:val="both"/>
        <w:rPr>
          <w:rFonts w:ascii="Times New Roman" w:hAnsi="Times New Roman"/>
          <w:b/>
          <w:sz w:val="28"/>
          <w:szCs w:val="28"/>
          <w:lang w:val="kk-KZ"/>
        </w:rPr>
      </w:pPr>
      <w:r w:rsidRPr="00336A12">
        <w:rPr>
          <w:rFonts w:ascii="Times New Roman" w:hAnsi="Times New Roman"/>
          <w:b/>
          <w:sz w:val="28"/>
          <w:szCs w:val="28"/>
          <w:lang w:val="kk-KZ"/>
        </w:rPr>
        <w:t>Келісілді:</w:t>
      </w:r>
    </w:p>
    <w:p w14:paraId="1266F6B5" w14:textId="002444D1" w:rsidR="00BD5242" w:rsidRDefault="00BD5242" w:rsidP="00BD5242">
      <w:pPr>
        <w:pStyle w:val="a3"/>
        <w:widowControl w:val="0"/>
        <w:pBdr>
          <w:bottom w:val="single" w:sz="4" w:space="31" w:color="FFFFFF"/>
        </w:pBdr>
        <w:adjustRightInd w:val="0"/>
        <w:spacing w:after="0" w:line="240" w:lineRule="auto"/>
        <w:ind w:left="709"/>
        <w:jc w:val="both"/>
        <w:rPr>
          <w:rFonts w:ascii="Times New Roman" w:hAnsi="Times New Roman"/>
          <w:b/>
          <w:sz w:val="28"/>
          <w:szCs w:val="28"/>
          <w:lang w:val="kk-KZ"/>
        </w:rPr>
      </w:pPr>
      <w:r>
        <w:rPr>
          <w:rFonts w:ascii="Times New Roman" w:hAnsi="Times New Roman"/>
          <w:b/>
          <w:sz w:val="28"/>
          <w:szCs w:val="28"/>
          <w:lang w:val="kk-KZ"/>
        </w:rPr>
        <w:t>С</w:t>
      </w:r>
      <w:r w:rsidRPr="00336A12">
        <w:rPr>
          <w:rFonts w:ascii="Times New Roman" w:hAnsi="Times New Roman"/>
          <w:b/>
          <w:sz w:val="28"/>
          <w:szCs w:val="28"/>
          <w:lang w:val="kk-KZ"/>
        </w:rPr>
        <w:t>ыбайлас жемқорлық тәуекелдері</w:t>
      </w:r>
      <w:r>
        <w:rPr>
          <w:rFonts w:ascii="Times New Roman" w:hAnsi="Times New Roman"/>
          <w:b/>
          <w:sz w:val="28"/>
          <w:szCs w:val="28"/>
          <w:lang w:val="kk-KZ"/>
        </w:rPr>
        <w:t xml:space="preserve">не </w:t>
      </w:r>
    </w:p>
    <w:p w14:paraId="474653C2" w14:textId="4582DD4A" w:rsidR="00BD5242" w:rsidRPr="00BD5242" w:rsidRDefault="00BD5242" w:rsidP="00BD5242">
      <w:pPr>
        <w:pStyle w:val="a3"/>
        <w:widowControl w:val="0"/>
        <w:pBdr>
          <w:bottom w:val="single" w:sz="4" w:space="31" w:color="FFFFFF"/>
        </w:pBdr>
        <w:adjustRightInd w:val="0"/>
        <w:spacing w:after="0" w:line="240" w:lineRule="auto"/>
        <w:ind w:left="709"/>
        <w:jc w:val="both"/>
        <w:rPr>
          <w:rFonts w:ascii="Times New Roman" w:hAnsi="Times New Roman"/>
          <w:b/>
          <w:sz w:val="28"/>
          <w:szCs w:val="28"/>
          <w:lang w:val="kk-KZ"/>
        </w:rPr>
      </w:pPr>
      <w:r>
        <w:rPr>
          <w:rFonts w:ascii="Times New Roman" w:hAnsi="Times New Roman"/>
          <w:b/>
          <w:sz w:val="28"/>
          <w:szCs w:val="28"/>
          <w:lang w:val="kk-KZ"/>
        </w:rPr>
        <w:t>і</w:t>
      </w:r>
      <w:r w:rsidRPr="00336A12">
        <w:rPr>
          <w:rFonts w:ascii="Times New Roman" w:hAnsi="Times New Roman"/>
          <w:b/>
          <w:sz w:val="28"/>
          <w:szCs w:val="28"/>
          <w:lang w:val="kk-KZ"/>
        </w:rPr>
        <w:t>шкі талдау жүргізу бойынша</w:t>
      </w:r>
    </w:p>
    <w:p w14:paraId="07A9992D" w14:textId="1A696D1B" w:rsidR="00651990" w:rsidRPr="00BD5242" w:rsidRDefault="00BD5242" w:rsidP="00BD5242">
      <w:pPr>
        <w:pStyle w:val="a3"/>
        <w:widowControl w:val="0"/>
        <w:pBdr>
          <w:bottom w:val="single" w:sz="4" w:space="31" w:color="FFFFFF"/>
        </w:pBdr>
        <w:adjustRightInd w:val="0"/>
        <w:spacing w:after="0" w:line="240" w:lineRule="auto"/>
        <w:ind w:left="709"/>
        <w:jc w:val="both"/>
        <w:rPr>
          <w:rFonts w:ascii="Times New Roman" w:hAnsi="Times New Roman"/>
          <w:b/>
          <w:sz w:val="28"/>
          <w:szCs w:val="28"/>
          <w:lang w:val="kk-KZ"/>
        </w:rPr>
      </w:pPr>
      <w:r>
        <w:rPr>
          <w:rFonts w:ascii="Times New Roman" w:hAnsi="Times New Roman"/>
          <w:b/>
          <w:sz w:val="28"/>
          <w:szCs w:val="28"/>
          <w:lang w:val="kk-KZ"/>
        </w:rPr>
        <w:t>ж</w:t>
      </w:r>
      <w:r w:rsidRPr="00BD5242">
        <w:rPr>
          <w:rFonts w:ascii="Times New Roman" w:hAnsi="Times New Roman"/>
          <w:b/>
          <w:sz w:val="28"/>
          <w:szCs w:val="28"/>
          <w:lang w:val="kk-KZ"/>
        </w:rPr>
        <w:t>ұмыс тобының жетекшісі</w:t>
      </w:r>
      <w:r w:rsidR="00A77320" w:rsidRPr="00BD5242">
        <w:rPr>
          <w:rFonts w:ascii="Times New Roman" w:hAnsi="Times New Roman"/>
          <w:b/>
          <w:sz w:val="28"/>
          <w:szCs w:val="28"/>
          <w:lang w:val="kk-KZ"/>
        </w:rPr>
        <w:tab/>
      </w:r>
      <w:r w:rsidR="00A77320" w:rsidRPr="00BD5242">
        <w:rPr>
          <w:rFonts w:ascii="Times New Roman" w:hAnsi="Times New Roman"/>
          <w:b/>
          <w:sz w:val="28"/>
          <w:szCs w:val="28"/>
          <w:lang w:val="kk-KZ"/>
        </w:rPr>
        <w:tab/>
      </w:r>
      <w:r w:rsidR="00A77320" w:rsidRPr="00BD5242">
        <w:rPr>
          <w:rFonts w:ascii="Times New Roman" w:hAnsi="Times New Roman"/>
          <w:b/>
          <w:sz w:val="28"/>
          <w:szCs w:val="28"/>
          <w:lang w:val="kk-KZ"/>
        </w:rPr>
        <w:tab/>
      </w:r>
      <w:r w:rsidR="00A77320" w:rsidRPr="00BD5242">
        <w:rPr>
          <w:rFonts w:ascii="Times New Roman" w:hAnsi="Times New Roman"/>
          <w:b/>
          <w:sz w:val="28"/>
          <w:szCs w:val="28"/>
          <w:lang w:val="kk-KZ"/>
        </w:rPr>
        <w:tab/>
      </w:r>
      <w:r w:rsidR="00A77320" w:rsidRPr="00BD5242">
        <w:rPr>
          <w:rFonts w:ascii="Times New Roman" w:hAnsi="Times New Roman"/>
          <w:b/>
          <w:sz w:val="28"/>
          <w:szCs w:val="28"/>
          <w:lang w:val="kk-KZ"/>
        </w:rPr>
        <w:tab/>
        <w:t xml:space="preserve">           </w:t>
      </w:r>
      <w:r w:rsidR="0039422B" w:rsidRPr="00BD5242">
        <w:rPr>
          <w:rFonts w:ascii="Times New Roman" w:hAnsi="Times New Roman"/>
          <w:b/>
          <w:sz w:val="28"/>
          <w:szCs w:val="28"/>
          <w:lang w:val="kk-KZ"/>
        </w:rPr>
        <w:t>Есембеков К.М.</w:t>
      </w:r>
      <w:r w:rsidR="00DC557D" w:rsidRPr="00BD5242">
        <w:rPr>
          <w:rFonts w:ascii="Times New Roman" w:hAnsi="Times New Roman"/>
          <w:b/>
          <w:sz w:val="28"/>
          <w:szCs w:val="28"/>
          <w:lang w:val="kk-KZ"/>
        </w:rPr>
        <w:t xml:space="preserve"> </w:t>
      </w:r>
    </w:p>
    <w:p w14:paraId="106603C1" w14:textId="77777777" w:rsidR="006F2351" w:rsidRPr="00BD5242" w:rsidRDefault="006F2351" w:rsidP="00A77320">
      <w:pPr>
        <w:pStyle w:val="a3"/>
        <w:widowControl w:val="0"/>
        <w:pBdr>
          <w:bottom w:val="single" w:sz="4" w:space="31" w:color="FFFFFF"/>
        </w:pBdr>
        <w:adjustRightInd w:val="0"/>
        <w:spacing w:after="0" w:line="240" w:lineRule="auto"/>
        <w:ind w:left="709"/>
        <w:jc w:val="both"/>
        <w:rPr>
          <w:rFonts w:ascii="Times New Roman" w:hAnsi="Times New Roman"/>
          <w:b/>
          <w:sz w:val="28"/>
          <w:szCs w:val="28"/>
          <w:lang w:val="kk-KZ"/>
        </w:rPr>
      </w:pPr>
    </w:p>
    <w:p w14:paraId="34AAC3A1" w14:textId="0CCDDF14" w:rsidR="006F2351" w:rsidRPr="006F2351" w:rsidRDefault="00BD5242" w:rsidP="006F2351">
      <w:pPr>
        <w:pStyle w:val="a3"/>
        <w:widowControl w:val="0"/>
        <w:pBdr>
          <w:bottom w:val="single" w:sz="4" w:space="31" w:color="FFFFFF"/>
        </w:pBdr>
        <w:adjustRightInd w:val="0"/>
        <w:spacing w:after="0" w:line="240" w:lineRule="auto"/>
        <w:ind w:left="709"/>
        <w:jc w:val="both"/>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val="kk-KZ" w:eastAsia="ru-RU" w:bidi="ru-RU"/>
        </w:rPr>
        <w:t>Адам ресурстар басқармасы</w:t>
      </w:r>
      <w:r w:rsidR="006F2351" w:rsidRPr="006F2351">
        <w:rPr>
          <w:rFonts w:ascii="Times New Roman" w:eastAsia="Arial Unicode MS" w:hAnsi="Times New Roman" w:cs="Times New Roman"/>
          <w:color w:val="000000"/>
          <w:sz w:val="26"/>
          <w:szCs w:val="26"/>
          <w:lang w:eastAsia="ru-RU" w:bidi="ru-RU"/>
        </w:rPr>
        <w:t xml:space="preserve"> </w:t>
      </w:r>
      <w:r>
        <w:rPr>
          <w:rFonts w:ascii="Times New Roman" w:eastAsia="Arial Unicode MS" w:hAnsi="Times New Roman" w:cs="Times New Roman"/>
          <w:color w:val="000000"/>
          <w:sz w:val="26"/>
          <w:szCs w:val="26"/>
          <w:lang w:val="kk-KZ" w:eastAsia="ru-RU" w:bidi="ru-RU"/>
        </w:rPr>
        <w:t xml:space="preserve">            </w:t>
      </w:r>
      <w:r w:rsidR="006F2351" w:rsidRPr="006F2351">
        <w:rPr>
          <w:rFonts w:ascii="Times New Roman" w:eastAsia="Arial Unicode MS" w:hAnsi="Times New Roman" w:cs="Times New Roman"/>
          <w:color w:val="000000"/>
          <w:sz w:val="26"/>
          <w:szCs w:val="26"/>
          <w:lang w:eastAsia="ru-RU" w:bidi="ru-RU"/>
        </w:rPr>
        <w:t xml:space="preserve">                  </w:t>
      </w:r>
      <w:r w:rsidR="006F2351">
        <w:rPr>
          <w:rFonts w:ascii="Times New Roman" w:eastAsia="Arial Unicode MS" w:hAnsi="Times New Roman" w:cs="Times New Roman"/>
          <w:color w:val="000000"/>
          <w:sz w:val="26"/>
          <w:szCs w:val="26"/>
          <w:lang w:eastAsia="ru-RU" w:bidi="ru-RU"/>
        </w:rPr>
        <w:t xml:space="preserve">                              </w:t>
      </w:r>
      <w:r>
        <w:rPr>
          <w:rFonts w:ascii="Times New Roman" w:eastAsia="Arial Unicode MS" w:hAnsi="Times New Roman" w:cs="Times New Roman"/>
          <w:color w:val="000000"/>
          <w:sz w:val="26"/>
          <w:szCs w:val="26"/>
          <w:lang w:val="kk-KZ" w:eastAsia="ru-RU" w:bidi="ru-RU"/>
        </w:rPr>
        <w:t xml:space="preserve"> </w:t>
      </w:r>
      <w:proofErr w:type="spellStart"/>
      <w:r w:rsidR="0039422B">
        <w:rPr>
          <w:rFonts w:ascii="Times New Roman" w:eastAsia="Arial Unicode MS" w:hAnsi="Times New Roman" w:cs="Times New Roman"/>
          <w:color w:val="000000"/>
          <w:sz w:val="26"/>
          <w:szCs w:val="26"/>
          <w:lang w:eastAsia="ru-RU" w:bidi="ru-RU"/>
        </w:rPr>
        <w:t>Чукалова</w:t>
      </w:r>
      <w:proofErr w:type="spellEnd"/>
      <w:r w:rsidR="0039422B">
        <w:rPr>
          <w:rFonts w:ascii="Times New Roman" w:eastAsia="Arial Unicode MS" w:hAnsi="Times New Roman" w:cs="Times New Roman"/>
          <w:color w:val="000000"/>
          <w:sz w:val="26"/>
          <w:szCs w:val="26"/>
          <w:lang w:eastAsia="ru-RU" w:bidi="ru-RU"/>
        </w:rPr>
        <w:t xml:space="preserve"> Р.Р.</w:t>
      </w:r>
    </w:p>
    <w:p w14:paraId="161FBA07" w14:textId="39BE860B" w:rsidR="00E43A8D" w:rsidRPr="006F2351" w:rsidRDefault="00BD5242" w:rsidP="006F2351">
      <w:pPr>
        <w:pStyle w:val="a3"/>
        <w:widowControl w:val="0"/>
        <w:pBdr>
          <w:bottom w:val="single" w:sz="4" w:space="31" w:color="FFFFFF"/>
        </w:pBdr>
        <w:adjustRightInd w:val="0"/>
        <w:spacing w:after="0" w:line="240" w:lineRule="auto"/>
        <w:ind w:left="709"/>
        <w:jc w:val="both"/>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val="kk-KZ" w:eastAsia="ru-RU" w:bidi="ru-RU"/>
        </w:rPr>
        <w:t>А</w:t>
      </w:r>
      <w:r w:rsidR="00F505BD" w:rsidRPr="006F2351">
        <w:rPr>
          <w:rFonts w:ascii="Times New Roman" w:eastAsia="Arial Unicode MS" w:hAnsi="Times New Roman" w:cs="Times New Roman"/>
          <w:color w:val="000000"/>
          <w:sz w:val="26"/>
          <w:szCs w:val="26"/>
          <w:lang w:eastAsia="ru-RU" w:bidi="ru-RU"/>
        </w:rPr>
        <w:t>удит</w:t>
      </w:r>
      <w:r>
        <w:rPr>
          <w:rFonts w:ascii="Times New Roman" w:eastAsia="Arial Unicode MS" w:hAnsi="Times New Roman" w:cs="Times New Roman"/>
          <w:color w:val="000000"/>
          <w:sz w:val="26"/>
          <w:szCs w:val="26"/>
          <w:lang w:val="kk-KZ" w:eastAsia="ru-RU" w:bidi="ru-RU"/>
        </w:rPr>
        <w:t xml:space="preserve"> басқармасы </w:t>
      </w:r>
      <w:r w:rsidR="00F505BD" w:rsidRPr="006F2351">
        <w:rPr>
          <w:rFonts w:ascii="Times New Roman" w:eastAsia="Arial Unicode MS" w:hAnsi="Times New Roman" w:cs="Times New Roman"/>
          <w:color w:val="000000"/>
          <w:sz w:val="26"/>
          <w:szCs w:val="26"/>
          <w:lang w:eastAsia="ru-RU" w:bidi="ru-RU"/>
        </w:rPr>
        <w:t xml:space="preserve"> </w:t>
      </w:r>
      <w:r w:rsidR="006F2351" w:rsidRPr="006F2351">
        <w:rPr>
          <w:rFonts w:ascii="Times New Roman" w:eastAsia="Arial Unicode MS" w:hAnsi="Times New Roman" w:cs="Times New Roman"/>
          <w:color w:val="000000"/>
          <w:sz w:val="26"/>
          <w:szCs w:val="26"/>
          <w:lang w:eastAsia="ru-RU" w:bidi="ru-RU"/>
        </w:rPr>
        <w:t xml:space="preserve">                                                                            </w:t>
      </w:r>
      <w:proofErr w:type="spellStart"/>
      <w:r w:rsidR="00F505BD" w:rsidRPr="006F2351">
        <w:rPr>
          <w:rFonts w:ascii="Times New Roman" w:eastAsia="Arial Unicode MS" w:hAnsi="Times New Roman" w:cs="Times New Roman"/>
          <w:color w:val="000000"/>
          <w:sz w:val="26"/>
          <w:szCs w:val="26"/>
          <w:lang w:eastAsia="ru-RU" w:bidi="ru-RU"/>
        </w:rPr>
        <w:t>Бектемисов</w:t>
      </w:r>
      <w:proofErr w:type="spellEnd"/>
      <w:r w:rsidR="00F505BD" w:rsidRPr="006F2351">
        <w:rPr>
          <w:rFonts w:ascii="Times New Roman" w:eastAsia="Arial Unicode MS" w:hAnsi="Times New Roman" w:cs="Times New Roman"/>
          <w:color w:val="000000"/>
          <w:sz w:val="26"/>
          <w:szCs w:val="26"/>
          <w:lang w:eastAsia="ru-RU" w:bidi="ru-RU"/>
        </w:rPr>
        <w:t xml:space="preserve"> Т.К.</w:t>
      </w:r>
    </w:p>
    <w:p w14:paraId="5A305D68" w14:textId="65D1169E" w:rsidR="00F505BD" w:rsidRPr="006F2351" w:rsidRDefault="00FC31F4" w:rsidP="00846225">
      <w:pPr>
        <w:pStyle w:val="a3"/>
        <w:widowControl w:val="0"/>
        <w:pBdr>
          <w:bottom w:val="single" w:sz="4" w:space="31" w:color="FFFFFF"/>
        </w:pBdr>
        <w:tabs>
          <w:tab w:val="left" w:pos="7797"/>
          <w:tab w:val="left" w:pos="8080"/>
        </w:tabs>
        <w:adjustRightInd w:val="0"/>
        <w:spacing w:after="0" w:line="240" w:lineRule="auto"/>
        <w:ind w:left="709"/>
        <w:jc w:val="both"/>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val="kk-KZ" w:eastAsia="ru-RU" w:bidi="ru-RU"/>
        </w:rPr>
        <w:t xml:space="preserve">Берешектермен жұмыс басқармасы         </w:t>
      </w:r>
      <w:r w:rsidR="006F2351" w:rsidRPr="006F2351">
        <w:rPr>
          <w:rFonts w:ascii="Times New Roman" w:eastAsia="Arial Unicode MS" w:hAnsi="Times New Roman" w:cs="Times New Roman"/>
          <w:color w:val="000000"/>
          <w:sz w:val="26"/>
          <w:szCs w:val="26"/>
          <w:lang w:eastAsia="ru-RU" w:bidi="ru-RU"/>
        </w:rPr>
        <w:t xml:space="preserve">               </w:t>
      </w:r>
      <w:r w:rsidR="00656CF9">
        <w:rPr>
          <w:rFonts w:ascii="Times New Roman" w:eastAsia="Arial Unicode MS" w:hAnsi="Times New Roman" w:cs="Times New Roman"/>
          <w:color w:val="000000"/>
          <w:sz w:val="26"/>
          <w:szCs w:val="26"/>
          <w:lang w:eastAsia="ru-RU" w:bidi="ru-RU"/>
        </w:rPr>
        <w:t xml:space="preserve">                         </w:t>
      </w:r>
      <w:proofErr w:type="spellStart"/>
      <w:r w:rsidR="00656CF9">
        <w:rPr>
          <w:rFonts w:ascii="Times New Roman" w:eastAsia="Arial Unicode MS" w:hAnsi="Times New Roman" w:cs="Times New Roman"/>
          <w:color w:val="000000"/>
          <w:sz w:val="26"/>
          <w:szCs w:val="26"/>
          <w:lang w:eastAsia="ru-RU" w:bidi="ru-RU"/>
        </w:rPr>
        <w:t>Даулетбаев</w:t>
      </w:r>
      <w:proofErr w:type="spellEnd"/>
      <w:r w:rsidR="00656CF9">
        <w:rPr>
          <w:rFonts w:ascii="Times New Roman" w:eastAsia="Arial Unicode MS" w:hAnsi="Times New Roman" w:cs="Times New Roman"/>
          <w:color w:val="000000"/>
          <w:sz w:val="26"/>
          <w:szCs w:val="26"/>
          <w:lang w:eastAsia="ru-RU" w:bidi="ru-RU"/>
        </w:rPr>
        <w:t xml:space="preserve"> М.А.</w:t>
      </w:r>
    </w:p>
    <w:p w14:paraId="450F29C8" w14:textId="77777777" w:rsidR="00B85D52" w:rsidRDefault="00B85D52" w:rsidP="006F2351">
      <w:pPr>
        <w:pStyle w:val="a3"/>
        <w:widowControl w:val="0"/>
        <w:pBdr>
          <w:bottom w:val="single" w:sz="4" w:space="31" w:color="FFFFFF"/>
        </w:pBdr>
        <w:adjustRightInd w:val="0"/>
        <w:spacing w:after="0" w:line="240" w:lineRule="auto"/>
        <w:ind w:left="709"/>
        <w:jc w:val="both"/>
        <w:rPr>
          <w:rFonts w:ascii="Times New Roman" w:eastAsia="Arial Unicode MS" w:hAnsi="Times New Roman" w:cs="Times New Roman"/>
          <w:color w:val="000000"/>
          <w:sz w:val="26"/>
          <w:szCs w:val="26"/>
          <w:lang w:val="kk-KZ" w:eastAsia="ru-RU" w:bidi="ru-RU"/>
        </w:rPr>
      </w:pPr>
      <w:r>
        <w:rPr>
          <w:rFonts w:ascii="Times New Roman" w:eastAsia="Arial Unicode MS" w:hAnsi="Times New Roman" w:cs="Times New Roman"/>
          <w:color w:val="000000"/>
          <w:sz w:val="26"/>
          <w:szCs w:val="26"/>
          <w:lang w:val="kk-KZ" w:eastAsia="ru-RU" w:bidi="ru-RU"/>
        </w:rPr>
        <w:t>Жанама салықтарды әкімшілендіру</w:t>
      </w:r>
    </w:p>
    <w:p w14:paraId="16DC832F" w14:textId="71636D9E" w:rsidR="006F2351" w:rsidRPr="00B85D52" w:rsidRDefault="00B85D52" w:rsidP="00B85D52">
      <w:pPr>
        <w:pStyle w:val="a3"/>
        <w:widowControl w:val="0"/>
        <w:pBdr>
          <w:bottom w:val="single" w:sz="4" w:space="31" w:color="FFFFFF"/>
        </w:pBdr>
        <w:adjustRightInd w:val="0"/>
        <w:spacing w:after="0" w:line="240" w:lineRule="auto"/>
        <w:ind w:left="709"/>
        <w:jc w:val="both"/>
        <w:rPr>
          <w:rFonts w:ascii="Times New Roman" w:eastAsia="Arial Unicode MS" w:hAnsi="Times New Roman" w:cs="Times New Roman"/>
          <w:color w:val="000000"/>
          <w:sz w:val="26"/>
          <w:szCs w:val="26"/>
          <w:lang w:val="kk-KZ" w:eastAsia="ru-RU" w:bidi="ru-RU"/>
        </w:rPr>
      </w:pPr>
      <w:r>
        <w:rPr>
          <w:rFonts w:ascii="Times New Roman" w:eastAsia="Arial Unicode MS" w:hAnsi="Times New Roman" w:cs="Times New Roman"/>
          <w:color w:val="000000"/>
          <w:sz w:val="26"/>
          <w:szCs w:val="26"/>
          <w:lang w:val="kk-KZ" w:eastAsia="ru-RU" w:bidi="ru-RU"/>
        </w:rPr>
        <w:t xml:space="preserve"> басқармасы                                                                                         </w:t>
      </w:r>
      <w:r w:rsidR="00846225" w:rsidRPr="00B85D52">
        <w:rPr>
          <w:rFonts w:ascii="Times New Roman" w:hAnsi="Times New Roman" w:cs="Times New Roman"/>
          <w:sz w:val="26"/>
          <w:szCs w:val="26"/>
          <w:lang w:val="kk-KZ"/>
        </w:rPr>
        <w:t>Амангелді Ғ.Т.</w:t>
      </w:r>
    </w:p>
    <w:p w14:paraId="24A15C85" w14:textId="2833105A" w:rsidR="006F2351" w:rsidRPr="00B85D52" w:rsidRDefault="00BD5242" w:rsidP="006F2351">
      <w:pPr>
        <w:pStyle w:val="a3"/>
        <w:widowControl w:val="0"/>
        <w:pBdr>
          <w:bottom w:val="single" w:sz="4" w:space="31" w:color="FFFFFF"/>
        </w:pBdr>
        <w:adjustRightInd w:val="0"/>
        <w:spacing w:after="0" w:line="240" w:lineRule="auto"/>
        <w:ind w:left="709"/>
        <w:jc w:val="both"/>
        <w:rPr>
          <w:rFonts w:ascii="Times New Roman" w:eastAsia="Arial Unicode MS" w:hAnsi="Times New Roman" w:cs="Times New Roman"/>
          <w:color w:val="000000"/>
          <w:sz w:val="26"/>
          <w:szCs w:val="26"/>
          <w:lang w:val="kk-KZ" w:eastAsia="ru-RU" w:bidi="ru-RU"/>
        </w:rPr>
      </w:pPr>
      <w:r>
        <w:rPr>
          <w:rFonts w:ascii="Times New Roman" w:eastAsia="Arial Unicode MS" w:hAnsi="Times New Roman" w:cs="Times New Roman"/>
          <w:color w:val="000000"/>
          <w:sz w:val="26"/>
          <w:szCs w:val="26"/>
          <w:lang w:val="kk-KZ" w:eastAsia="ru-RU" w:bidi="ru-RU"/>
        </w:rPr>
        <w:t>К</w:t>
      </w:r>
      <w:r w:rsidR="006F2351" w:rsidRPr="00B85D52">
        <w:rPr>
          <w:rFonts w:ascii="Times New Roman" w:eastAsia="Arial Unicode MS" w:hAnsi="Times New Roman" w:cs="Times New Roman"/>
          <w:color w:val="000000"/>
          <w:sz w:val="26"/>
          <w:szCs w:val="26"/>
          <w:lang w:val="kk-KZ" w:eastAsia="ru-RU" w:bidi="ru-RU"/>
        </w:rPr>
        <w:t>амерал</w:t>
      </w:r>
      <w:r>
        <w:rPr>
          <w:rFonts w:ascii="Times New Roman" w:eastAsia="Arial Unicode MS" w:hAnsi="Times New Roman" w:cs="Times New Roman"/>
          <w:color w:val="000000"/>
          <w:sz w:val="26"/>
          <w:szCs w:val="26"/>
          <w:lang w:val="kk-KZ" w:eastAsia="ru-RU" w:bidi="ru-RU"/>
        </w:rPr>
        <w:t>дық</w:t>
      </w:r>
      <w:r w:rsidR="006F2351" w:rsidRPr="00B85D52">
        <w:rPr>
          <w:rFonts w:ascii="Times New Roman" w:eastAsia="Arial Unicode MS" w:hAnsi="Times New Roman" w:cs="Times New Roman"/>
          <w:color w:val="000000"/>
          <w:sz w:val="26"/>
          <w:szCs w:val="26"/>
          <w:lang w:val="kk-KZ" w:eastAsia="ru-RU" w:bidi="ru-RU"/>
        </w:rPr>
        <w:t xml:space="preserve"> </w:t>
      </w:r>
      <w:r w:rsidR="00443D44" w:rsidRPr="00B85D52">
        <w:rPr>
          <w:rFonts w:ascii="Times New Roman" w:eastAsia="Arial Unicode MS" w:hAnsi="Times New Roman" w:cs="Times New Roman"/>
          <w:color w:val="000000"/>
          <w:sz w:val="26"/>
          <w:szCs w:val="26"/>
          <w:lang w:val="kk-KZ" w:eastAsia="ru-RU" w:bidi="ru-RU"/>
        </w:rPr>
        <w:t>мониторинг</w:t>
      </w:r>
      <w:r>
        <w:rPr>
          <w:rFonts w:ascii="Times New Roman" w:eastAsia="Arial Unicode MS" w:hAnsi="Times New Roman" w:cs="Times New Roman"/>
          <w:color w:val="000000"/>
          <w:sz w:val="26"/>
          <w:szCs w:val="26"/>
          <w:lang w:val="kk-KZ" w:eastAsia="ru-RU" w:bidi="ru-RU"/>
        </w:rPr>
        <w:t xml:space="preserve"> басқармасы    </w:t>
      </w:r>
      <w:r w:rsidR="006F2351" w:rsidRPr="00B85D52">
        <w:rPr>
          <w:rFonts w:ascii="Times New Roman" w:eastAsia="Arial Unicode MS" w:hAnsi="Times New Roman" w:cs="Times New Roman"/>
          <w:color w:val="000000"/>
          <w:sz w:val="26"/>
          <w:szCs w:val="26"/>
          <w:lang w:val="kk-KZ" w:eastAsia="ru-RU" w:bidi="ru-RU"/>
        </w:rPr>
        <w:t xml:space="preserve">           </w:t>
      </w:r>
      <w:r w:rsidR="00B85D52" w:rsidRPr="00B85D52">
        <w:rPr>
          <w:rFonts w:ascii="Times New Roman" w:eastAsia="Arial Unicode MS" w:hAnsi="Times New Roman" w:cs="Times New Roman"/>
          <w:color w:val="000000"/>
          <w:sz w:val="26"/>
          <w:szCs w:val="26"/>
          <w:lang w:val="kk-KZ" w:eastAsia="ru-RU" w:bidi="ru-RU"/>
        </w:rPr>
        <w:t xml:space="preserve">                               </w:t>
      </w:r>
      <w:r w:rsidR="006F2351" w:rsidRPr="00B85D52">
        <w:rPr>
          <w:rFonts w:ascii="Times New Roman" w:eastAsia="Arial Unicode MS" w:hAnsi="Times New Roman" w:cs="Times New Roman"/>
          <w:color w:val="000000"/>
          <w:sz w:val="26"/>
          <w:szCs w:val="26"/>
          <w:lang w:val="kk-KZ" w:eastAsia="ru-RU" w:bidi="ru-RU"/>
        </w:rPr>
        <w:t>Тасболатов А.С.</w:t>
      </w:r>
    </w:p>
    <w:p w14:paraId="6DFBD985" w14:textId="77777777" w:rsidR="00D2031E" w:rsidRDefault="00D2031E" w:rsidP="00656CF9">
      <w:pPr>
        <w:pStyle w:val="a3"/>
        <w:widowControl w:val="0"/>
        <w:pBdr>
          <w:bottom w:val="single" w:sz="4" w:space="31" w:color="FFFFFF"/>
        </w:pBdr>
        <w:tabs>
          <w:tab w:val="left" w:pos="7797"/>
        </w:tabs>
        <w:adjustRightInd w:val="0"/>
        <w:spacing w:after="0" w:line="240" w:lineRule="auto"/>
        <w:ind w:left="709"/>
        <w:jc w:val="both"/>
        <w:rPr>
          <w:rFonts w:ascii="Times New Roman" w:eastAsia="Arial Unicode MS" w:hAnsi="Times New Roman" w:cs="Times New Roman"/>
          <w:color w:val="000000"/>
          <w:sz w:val="26"/>
          <w:szCs w:val="26"/>
          <w:lang w:val="kk-KZ" w:eastAsia="ru-RU" w:bidi="ru-RU"/>
        </w:rPr>
      </w:pPr>
      <w:r>
        <w:rPr>
          <w:rFonts w:ascii="Times New Roman" w:eastAsia="Arial Unicode MS" w:hAnsi="Times New Roman" w:cs="Times New Roman"/>
          <w:color w:val="000000"/>
          <w:sz w:val="26"/>
          <w:szCs w:val="26"/>
          <w:lang w:val="kk-KZ" w:eastAsia="ru-RU" w:bidi="ru-RU"/>
        </w:rPr>
        <w:t xml:space="preserve">Дәрменсіз борышкерлермен жұмыс </w:t>
      </w:r>
    </w:p>
    <w:p w14:paraId="59714969" w14:textId="3F1EE5AC" w:rsidR="006F2351" w:rsidRDefault="00D2031E" w:rsidP="00656CF9">
      <w:pPr>
        <w:pStyle w:val="a3"/>
        <w:widowControl w:val="0"/>
        <w:pBdr>
          <w:bottom w:val="single" w:sz="4" w:space="31" w:color="FFFFFF"/>
        </w:pBdr>
        <w:tabs>
          <w:tab w:val="left" w:pos="7797"/>
        </w:tabs>
        <w:adjustRightInd w:val="0"/>
        <w:spacing w:after="0" w:line="240" w:lineRule="auto"/>
        <w:ind w:left="709"/>
        <w:jc w:val="both"/>
        <w:rPr>
          <w:rFonts w:ascii="Times New Roman" w:eastAsia="Arial Unicode MS" w:hAnsi="Times New Roman" w:cs="Times New Roman"/>
          <w:color w:val="000000"/>
          <w:sz w:val="26"/>
          <w:szCs w:val="26"/>
          <w:lang w:val="kk-KZ" w:eastAsia="ru-RU" w:bidi="ru-RU"/>
        </w:rPr>
      </w:pPr>
      <w:r>
        <w:rPr>
          <w:rFonts w:ascii="Times New Roman" w:eastAsia="Arial Unicode MS" w:hAnsi="Times New Roman" w:cs="Times New Roman"/>
          <w:color w:val="000000"/>
          <w:sz w:val="26"/>
          <w:szCs w:val="26"/>
          <w:lang w:val="kk-KZ" w:eastAsia="ru-RU" w:bidi="ru-RU"/>
        </w:rPr>
        <w:t xml:space="preserve">басқармасы   </w:t>
      </w:r>
      <w:r w:rsidR="00656CF9" w:rsidRPr="00D2031E">
        <w:rPr>
          <w:rFonts w:ascii="Times New Roman" w:eastAsia="Arial Unicode MS" w:hAnsi="Times New Roman" w:cs="Times New Roman"/>
          <w:color w:val="000000"/>
          <w:sz w:val="26"/>
          <w:szCs w:val="26"/>
          <w:lang w:val="kk-KZ" w:eastAsia="ru-RU" w:bidi="ru-RU"/>
        </w:rPr>
        <w:t xml:space="preserve">                                              </w:t>
      </w:r>
      <w:r w:rsidR="006F2351" w:rsidRPr="00D2031E">
        <w:rPr>
          <w:rFonts w:ascii="Times New Roman" w:eastAsia="Arial Unicode MS" w:hAnsi="Times New Roman" w:cs="Times New Roman"/>
          <w:color w:val="000000"/>
          <w:sz w:val="26"/>
          <w:szCs w:val="26"/>
          <w:lang w:val="kk-KZ" w:eastAsia="ru-RU" w:bidi="ru-RU"/>
        </w:rPr>
        <w:t xml:space="preserve">                                        </w:t>
      </w:r>
      <w:r w:rsidR="00656CF9" w:rsidRPr="00D2031E">
        <w:rPr>
          <w:rFonts w:ascii="Times New Roman" w:eastAsia="Arial Unicode MS" w:hAnsi="Times New Roman" w:cs="Times New Roman"/>
          <w:color w:val="000000"/>
          <w:sz w:val="26"/>
          <w:szCs w:val="26"/>
          <w:lang w:val="kk-KZ" w:eastAsia="ru-RU" w:bidi="ru-RU"/>
        </w:rPr>
        <w:t xml:space="preserve"> </w:t>
      </w:r>
      <w:r w:rsidR="006F2351" w:rsidRPr="00D2031E">
        <w:rPr>
          <w:rFonts w:ascii="Times New Roman" w:eastAsia="Arial Unicode MS" w:hAnsi="Times New Roman" w:cs="Times New Roman"/>
          <w:color w:val="000000"/>
          <w:sz w:val="26"/>
          <w:szCs w:val="26"/>
          <w:lang w:val="kk-KZ" w:eastAsia="ru-RU" w:bidi="ru-RU"/>
        </w:rPr>
        <w:t>Зауытбек</w:t>
      </w:r>
      <w:r w:rsidR="006F2351" w:rsidRPr="006F2351">
        <w:rPr>
          <w:rFonts w:ascii="Times New Roman" w:eastAsia="Arial Unicode MS" w:hAnsi="Times New Roman" w:cs="Times New Roman"/>
          <w:color w:val="000000"/>
          <w:sz w:val="26"/>
          <w:szCs w:val="26"/>
          <w:lang w:val="kk-KZ" w:eastAsia="ru-RU" w:bidi="ru-RU"/>
        </w:rPr>
        <w:t>ұлы И.</w:t>
      </w:r>
    </w:p>
    <w:p w14:paraId="6A1A3236" w14:textId="34092EAF" w:rsidR="00846225" w:rsidRDefault="00BD5242" w:rsidP="00656CF9">
      <w:pPr>
        <w:pStyle w:val="a3"/>
        <w:widowControl w:val="0"/>
        <w:pBdr>
          <w:bottom w:val="single" w:sz="4" w:space="31" w:color="FFFFFF"/>
        </w:pBdr>
        <w:tabs>
          <w:tab w:val="left" w:pos="7797"/>
        </w:tabs>
        <w:adjustRightInd w:val="0"/>
        <w:spacing w:after="0" w:line="240" w:lineRule="auto"/>
        <w:ind w:left="709"/>
        <w:jc w:val="both"/>
        <w:rPr>
          <w:rFonts w:ascii="Times New Roman" w:eastAsia="Arial Unicode MS" w:hAnsi="Times New Roman" w:cs="Times New Roman"/>
          <w:color w:val="000000"/>
          <w:sz w:val="26"/>
          <w:szCs w:val="26"/>
          <w:lang w:val="kk-KZ" w:eastAsia="ru-RU" w:bidi="ru-RU"/>
        </w:rPr>
      </w:pPr>
      <w:r>
        <w:rPr>
          <w:rFonts w:ascii="Times New Roman" w:eastAsia="Arial Unicode MS" w:hAnsi="Times New Roman" w:cs="Times New Roman"/>
          <w:color w:val="000000"/>
          <w:sz w:val="26"/>
          <w:szCs w:val="26"/>
          <w:lang w:val="kk-KZ" w:eastAsia="ru-RU" w:bidi="ru-RU"/>
        </w:rPr>
        <w:t>Т</w:t>
      </w:r>
      <w:r w:rsidR="00846225">
        <w:rPr>
          <w:rFonts w:ascii="Times New Roman" w:eastAsia="Arial Unicode MS" w:hAnsi="Times New Roman" w:cs="Times New Roman"/>
          <w:color w:val="000000"/>
          <w:sz w:val="26"/>
          <w:szCs w:val="26"/>
          <w:lang w:val="kk-KZ" w:eastAsia="ru-RU" w:bidi="ru-RU"/>
        </w:rPr>
        <w:t>ариф</w:t>
      </w:r>
      <w:r w:rsidR="00FC31F4">
        <w:rPr>
          <w:rFonts w:ascii="Times New Roman" w:eastAsia="Arial Unicode MS" w:hAnsi="Times New Roman" w:cs="Times New Roman"/>
          <w:color w:val="000000"/>
          <w:sz w:val="26"/>
          <w:szCs w:val="26"/>
          <w:lang w:val="kk-KZ" w:eastAsia="ru-RU" w:bidi="ru-RU"/>
        </w:rPr>
        <w:t>тық</w:t>
      </w:r>
      <w:r w:rsidR="00846225">
        <w:rPr>
          <w:rFonts w:ascii="Times New Roman" w:eastAsia="Arial Unicode MS" w:hAnsi="Times New Roman" w:cs="Times New Roman"/>
          <w:color w:val="000000"/>
          <w:sz w:val="26"/>
          <w:szCs w:val="26"/>
          <w:lang w:val="kk-KZ" w:eastAsia="ru-RU" w:bidi="ru-RU"/>
        </w:rPr>
        <w:t xml:space="preserve"> ре</w:t>
      </w:r>
      <w:r>
        <w:rPr>
          <w:rFonts w:ascii="Times New Roman" w:eastAsia="Arial Unicode MS" w:hAnsi="Times New Roman" w:cs="Times New Roman"/>
          <w:color w:val="000000"/>
          <w:sz w:val="26"/>
          <w:szCs w:val="26"/>
          <w:lang w:val="kk-KZ" w:eastAsia="ru-RU" w:bidi="ru-RU"/>
        </w:rPr>
        <w:t>ттеу басқармасы</w:t>
      </w:r>
      <w:r w:rsidR="00846225">
        <w:rPr>
          <w:rFonts w:ascii="Times New Roman" w:eastAsia="Arial Unicode MS" w:hAnsi="Times New Roman" w:cs="Times New Roman"/>
          <w:color w:val="000000"/>
          <w:sz w:val="26"/>
          <w:szCs w:val="26"/>
          <w:lang w:val="kk-KZ" w:eastAsia="ru-RU" w:bidi="ru-RU"/>
        </w:rPr>
        <w:t xml:space="preserve">       </w:t>
      </w:r>
      <w:r w:rsidR="00FC31F4">
        <w:rPr>
          <w:rFonts w:ascii="Times New Roman" w:eastAsia="Arial Unicode MS" w:hAnsi="Times New Roman" w:cs="Times New Roman"/>
          <w:color w:val="000000"/>
          <w:sz w:val="26"/>
          <w:szCs w:val="26"/>
          <w:lang w:val="kk-KZ" w:eastAsia="ru-RU" w:bidi="ru-RU"/>
        </w:rPr>
        <w:t xml:space="preserve">  </w:t>
      </w:r>
      <w:r>
        <w:rPr>
          <w:rFonts w:ascii="Times New Roman" w:eastAsia="Arial Unicode MS" w:hAnsi="Times New Roman" w:cs="Times New Roman"/>
          <w:color w:val="000000"/>
          <w:sz w:val="26"/>
          <w:szCs w:val="26"/>
          <w:lang w:val="kk-KZ" w:eastAsia="ru-RU" w:bidi="ru-RU"/>
        </w:rPr>
        <w:t xml:space="preserve">              </w:t>
      </w:r>
      <w:r w:rsidR="00846225">
        <w:rPr>
          <w:rFonts w:ascii="Times New Roman" w:eastAsia="Arial Unicode MS" w:hAnsi="Times New Roman" w:cs="Times New Roman"/>
          <w:color w:val="000000"/>
          <w:sz w:val="26"/>
          <w:szCs w:val="26"/>
          <w:lang w:val="kk-KZ" w:eastAsia="ru-RU" w:bidi="ru-RU"/>
        </w:rPr>
        <w:t xml:space="preserve">                                     Садыков А.Б.</w:t>
      </w:r>
    </w:p>
    <w:p w14:paraId="0A051F22" w14:textId="5F53BE69" w:rsidR="0030026B" w:rsidRDefault="00245785" w:rsidP="00D2031E">
      <w:pPr>
        <w:pStyle w:val="a3"/>
        <w:widowControl w:val="0"/>
        <w:pBdr>
          <w:bottom w:val="single" w:sz="4" w:space="31" w:color="FFFFFF"/>
        </w:pBdr>
        <w:tabs>
          <w:tab w:val="left" w:pos="7797"/>
          <w:tab w:val="left" w:pos="8080"/>
          <w:tab w:val="left" w:pos="8222"/>
        </w:tabs>
        <w:adjustRightInd w:val="0"/>
        <w:spacing w:after="0" w:line="240" w:lineRule="auto"/>
        <w:ind w:left="709"/>
        <w:jc w:val="both"/>
        <w:rPr>
          <w:rFonts w:ascii="Times New Roman" w:eastAsia="Arial Unicode MS" w:hAnsi="Times New Roman" w:cs="Times New Roman"/>
          <w:color w:val="000000"/>
          <w:sz w:val="26"/>
          <w:szCs w:val="26"/>
          <w:lang w:val="kk-KZ" w:eastAsia="ru-RU" w:bidi="ru-RU"/>
        </w:rPr>
      </w:pPr>
      <w:r>
        <w:rPr>
          <w:rFonts w:ascii="Times New Roman" w:eastAsia="Arial Unicode MS" w:hAnsi="Times New Roman" w:cs="Times New Roman"/>
          <w:color w:val="000000"/>
          <w:sz w:val="26"/>
          <w:szCs w:val="26"/>
          <w:lang w:val="kk-KZ" w:eastAsia="ru-RU" w:bidi="ru-RU"/>
        </w:rPr>
        <w:t>Кедендік бақылау басқармасы</w:t>
      </w:r>
      <w:r w:rsidR="00BD5242">
        <w:rPr>
          <w:rFonts w:ascii="Times New Roman" w:eastAsia="Arial Unicode MS" w:hAnsi="Times New Roman" w:cs="Times New Roman"/>
          <w:color w:val="000000"/>
          <w:sz w:val="26"/>
          <w:szCs w:val="26"/>
          <w:lang w:val="kk-KZ" w:eastAsia="ru-RU" w:bidi="ru-RU"/>
        </w:rPr>
        <w:t xml:space="preserve">       </w:t>
      </w:r>
      <w:r w:rsidR="00846225">
        <w:rPr>
          <w:rFonts w:ascii="Times New Roman" w:eastAsia="Arial Unicode MS" w:hAnsi="Times New Roman" w:cs="Times New Roman"/>
          <w:color w:val="000000"/>
          <w:sz w:val="26"/>
          <w:szCs w:val="26"/>
          <w:lang w:val="kk-KZ" w:eastAsia="ru-RU" w:bidi="ru-RU"/>
        </w:rPr>
        <w:t xml:space="preserve">              </w:t>
      </w:r>
      <w:r w:rsidR="00BD5242">
        <w:rPr>
          <w:rFonts w:ascii="Times New Roman" w:eastAsia="Arial Unicode MS" w:hAnsi="Times New Roman" w:cs="Times New Roman"/>
          <w:color w:val="000000"/>
          <w:sz w:val="26"/>
          <w:szCs w:val="26"/>
          <w:lang w:val="kk-KZ" w:eastAsia="ru-RU" w:bidi="ru-RU"/>
        </w:rPr>
        <w:t xml:space="preserve">   </w:t>
      </w:r>
      <w:r w:rsidR="00846225">
        <w:rPr>
          <w:rFonts w:ascii="Times New Roman" w:eastAsia="Arial Unicode MS" w:hAnsi="Times New Roman" w:cs="Times New Roman"/>
          <w:color w:val="000000"/>
          <w:sz w:val="26"/>
          <w:szCs w:val="26"/>
          <w:lang w:val="kk-KZ" w:eastAsia="ru-RU" w:bidi="ru-RU"/>
        </w:rPr>
        <w:t xml:space="preserve">                                  </w:t>
      </w:r>
      <w:r w:rsidR="00D2031E">
        <w:rPr>
          <w:rFonts w:ascii="Times New Roman" w:eastAsia="Arial Unicode MS" w:hAnsi="Times New Roman" w:cs="Times New Roman"/>
          <w:color w:val="000000"/>
          <w:sz w:val="26"/>
          <w:szCs w:val="26"/>
          <w:lang w:val="kk-KZ" w:eastAsia="ru-RU" w:bidi="ru-RU"/>
        </w:rPr>
        <w:t xml:space="preserve"> </w:t>
      </w:r>
      <w:r w:rsidR="00336A12">
        <w:rPr>
          <w:rFonts w:ascii="Times New Roman" w:eastAsia="Arial Unicode MS" w:hAnsi="Times New Roman" w:cs="Times New Roman"/>
          <w:color w:val="000000"/>
          <w:sz w:val="26"/>
          <w:szCs w:val="26"/>
          <w:lang w:val="kk-KZ" w:eastAsia="ru-RU" w:bidi="ru-RU"/>
        </w:rPr>
        <w:t>Артыкбаев</w:t>
      </w:r>
      <w:r w:rsidR="00846225">
        <w:rPr>
          <w:rFonts w:ascii="Times New Roman" w:eastAsia="Arial Unicode MS" w:hAnsi="Times New Roman" w:cs="Times New Roman"/>
          <w:color w:val="000000"/>
          <w:sz w:val="26"/>
          <w:szCs w:val="26"/>
          <w:lang w:val="kk-KZ" w:eastAsia="ru-RU" w:bidi="ru-RU"/>
        </w:rPr>
        <w:t xml:space="preserve"> </w:t>
      </w:r>
      <w:r w:rsidR="00336A12">
        <w:rPr>
          <w:rFonts w:ascii="Times New Roman" w:eastAsia="Arial Unicode MS" w:hAnsi="Times New Roman" w:cs="Times New Roman"/>
          <w:color w:val="000000"/>
          <w:sz w:val="26"/>
          <w:szCs w:val="26"/>
          <w:lang w:val="kk-KZ" w:eastAsia="ru-RU" w:bidi="ru-RU"/>
        </w:rPr>
        <w:t>С</w:t>
      </w:r>
      <w:r w:rsidR="00846225">
        <w:rPr>
          <w:rFonts w:ascii="Times New Roman" w:eastAsia="Arial Unicode MS" w:hAnsi="Times New Roman" w:cs="Times New Roman"/>
          <w:color w:val="000000"/>
          <w:sz w:val="26"/>
          <w:szCs w:val="26"/>
          <w:lang w:val="kk-KZ" w:eastAsia="ru-RU" w:bidi="ru-RU"/>
        </w:rPr>
        <w:t>.</w:t>
      </w:r>
      <w:r w:rsidR="00336A12">
        <w:rPr>
          <w:rFonts w:ascii="Times New Roman" w:eastAsia="Arial Unicode MS" w:hAnsi="Times New Roman" w:cs="Times New Roman"/>
          <w:color w:val="000000"/>
          <w:sz w:val="26"/>
          <w:szCs w:val="26"/>
          <w:lang w:val="kk-KZ" w:eastAsia="ru-RU" w:bidi="ru-RU"/>
        </w:rPr>
        <w:t>Д</w:t>
      </w:r>
      <w:r w:rsidR="00846225">
        <w:rPr>
          <w:rFonts w:ascii="Times New Roman" w:eastAsia="Arial Unicode MS" w:hAnsi="Times New Roman" w:cs="Times New Roman"/>
          <w:color w:val="000000"/>
          <w:sz w:val="26"/>
          <w:szCs w:val="26"/>
          <w:lang w:val="kk-KZ" w:eastAsia="ru-RU" w:bidi="ru-RU"/>
        </w:rPr>
        <w:t>.</w:t>
      </w:r>
    </w:p>
    <w:p w14:paraId="018802D8" w14:textId="61BD4F02" w:rsidR="00E11485" w:rsidRPr="009E7DA0" w:rsidRDefault="00E11485" w:rsidP="00D2031E">
      <w:pPr>
        <w:pStyle w:val="a3"/>
        <w:widowControl w:val="0"/>
        <w:pBdr>
          <w:bottom w:val="single" w:sz="4" w:space="31" w:color="FFFFFF"/>
        </w:pBdr>
        <w:tabs>
          <w:tab w:val="left" w:pos="7938"/>
        </w:tabs>
        <w:adjustRightInd w:val="0"/>
        <w:spacing w:after="0" w:line="240" w:lineRule="auto"/>
        <w:ind w:left="709"/>
        <w:jc w:val="both"/>
        <w:rPr>
          <w:rFonts w:ascii="Times New Roman" w:eastAsia="Arial Unicode MS" w:hAnsi="Times New Roman" w:cs="Times New Roman"/>
          <w:color w:val="000000"/>
          <w:sz w:val="26"/>
          <w:szCs w:val="26"/>
          <w:lang w:val="kk-KZ" w:eastAsia="ru-RU" w:bidi="ru-RU"/>
        </w:rPr>
      </w:pPr>
      <w:r w:rsidRPr="009E7DA0">
        <w:rPr>
          <w:rFonts w:ascii="Times New Roman" w:eastAsia="Arial Unicode MS" w:hAnsi="Times New Roman" w:cs="Times New Roman"/>
          <w:color w:val="000000"/>
          <w:sz w:val="26"/>
          <w:szCs w:val="26"/>
          <w:lang w:val="kk-KZ" w:eastAsia="ru-RU" w:bidi="ru-RU"/>
        </w:rPr>
        <w:t>"Астана-</w:t>
      </w:r>
      <w:r w:rsidR="009E7DA0" w:rsidRPr="009E7DA0">
        <w:rPr>
          <w:rFonts w:ascii="Times New Roman" w:eastAsia="Arial Unicode MS" w:hAnsi="Times New Roman" w:cs="Times New Roman"/>
          <w:color w:val="000000"/>
          <w:sz w:val="26"/>
          <w:szCs w:val="26"/>
          <w:lang w:val="kk-KZ" w:eastAsia="ru-RU" w:bidi="ru-RU"/>
        </w:rPr>
        <w:t>кедендік</w:t>
      </w:r>
      <w:r w:rsidRPr="009E7DA0">
        <w:rPr>
          <w:rFonts w:ascii="Times New Roman" w:eastAsia="Arial Unicode MS" w:hAnsi="Times New Roman" w:cs="Times New Roman"/>
          <w:color w:val="000000"/>
          <w:sz w:val="26"/>
          <w:szCs w:val="26"/>
          <w:lang w:val="kk-KZ" w:eastAsia="ru-RU" w:bidi="ru-RU"/>
        </w:rPr>
        <w:t xml:space="preserve"> </w:t>
      </w:r>
      <w:r w:rsidR="00F639EA">
        <w:rPr>
          <w:rFonts w:ascii="Times New Roman" w:eastAsia="Arial Unicode MS" w:hAnsi="Times New Roman" w:cs="Times New Roman"/>
          <w:color w:val="000000"/>
          <w:sz w:val="26"/>
          <w:szCs w:val="26"/>
          <w:lang w:val="kk-KZ" w:eastAsia="ru-RU" w:bidi="ru-RU"/>
        </w:rPr>
        <w:t>ресі</w:t>
      </w:r>
      <w:r w:rsidR="009E7DA0" w:rsidRPr="009E7DA0">
        <w:rPr>
          <w:rFonts w:ascii="Times New Roman" w:eastAsia="Arial Unicode MS" w:hAnsi="Times New Roman" w:cs="Times New Roman"/>
          <w:color w:val="000000"/>
          <w:sz w:val="26"/>
          <w:szCs w:val="26"/>
          <w:lang w:val="kk-KZ" w:eastAsia="ru-RU" w:bidi="ru-RU"/>
        </w:rPr>
        <w:t>мдеу</w:t>
      </w:r>
      <w:r w:rsidRPr="009E7DA0">
        <w:rPr>
          <w:rFonts w:ascii="Times New Roman" w:eastAsia="Arial Unicode MS" w:hAnsi="Times New Roman" w:cs="Times New Roman"/>
          <w:color w:val="000000"/>
          <w:sz w:val="26"/>
          <w:szCs w:val="26"/>
          <w:lang w:val="kk-KZ" w:eastAsia="ru-RU" w:bidi="ru-RU"/>
        </w:rPr>
        <w:t xml:space="preserve"> </w:t>
      </w:r>
    </w:p>
    <w:p w14:paraId="59E1C161" w14:textId="75C47FB2" w:rsidR="00E11485" w:rsidRPr="00846225" w:rsidRDefault="009E7DA0" w:rsidP="009629D8">
      <w:pPr>
        <w:pStyle w:val="a3"/>
        <w:widowControl w:val="0"/>
        <w:pBdr>
          <w:bottom w:val="single" w:sz="4" w:space="31" w:color="FFFFFF"/>
        </w:pBdr>
        <w:tabs>
          <w:tab w:val="left" w:pos="7938"/>
        </w:tabs>
        <w:adjustRightInd w:val="0"/>
        <w:spacing w:after="0" w:line="240" w:lineRule="auto"/>
        <w:ind w:left="709"/>
        <w:jc w:val="both"/>
        <w:rPr>
          <w:rFonts w:ascii="Times New Roman" w:eastAsia="Arial Unicode MS" w:hAnsi="Times New Roman" w:cs="Times New Roman"/>
          <w:color w:val="000000"/>
          <w:sz w:val="26"/>
          <w:szCs w:val="26"/>
          <w:lang w:val="kk-KZ" w:eastAsia="ru-RU" w:bidi="ru-RU"/>
        </w:rPr>
      </w:pPr>
      <w:r w:rsidRPr="009E7DA0">
        <w:rPr>
          <w:rFonts w:ascii="Times New Roman" w:eastAsia="Arial Unicode MS" w:hAnsi="Times New Roman" w:cs="Times New Roman"/>
          <w:color w:val="000000"/>
          <w:sz w:val="26"/>
          <w:szCs w:val="26"/>
          <w:lang w:val="kk-KZ" w:eastAsia="ru-RU" w:bidi="ru-RU"/>
        </w:rPr>
        <w:t>орталығы</w:t>
      </w:r>
      <w:r w:rsidR="00E11485" w:rsidRPr="009E7DA0">
        <w:rPr>
          <w:rFonts w:ascii="Times New Roman" w:eastAsia="Arial Unicode MS" w:hAnsi="Times New Roman" w:cs="Times New Roman"/>
          <w:color w:val="000000"/>
          <w:sz w:val="26"/>
          <w:szCs w:val="26"/>
          <w:lang w:val="kk-KZ" w:eastAsia="ru-RU" w:bidi="ru-RU"/>
        </w:rPr>
        <w:t>"</w:t>
      </w:r>
      <w:r w:rsidR="00FC31F4">
        <w:rPr>
          <w:rFonts w:ascii="Times New Roman" w:eastAsia="Arial Unicode MS" w:hAnsi="Times New Roman" w:cs="Times New Roman"/>
          <w:color w:val="000000"/>
          <w:sz w:val="26"/>
          <w:szCs w:val="26"/>
          <w:lang w:val="kk-KZ" w:eastAsia="ru-RU" w:bidi="ru-RU"/>
        </w:rPr>
        <w:t xml:space="preserve"> кеден бекеті</w:t>
      </w:r>
      <w:r>
        <w:rPr>
          <w:rFonts w:ascii="Times New Roman" w:eastAsia="Arial Unicode MS" w:hAnsi="Times New Roman" w:cs="Times New Roman"/>
          <w:color w:val="000000"/>
          <w:sz w:val="26"/>
          <w:szCs w:val="26"/>
          <w:lang w:val="kk-KZ" w:eastAsia="ru-RU" w:bidi="ru-RU"/>
        </w:rPr>
        <w:t xml:space="preserve">     </w:t>
      </w:r>
      <w:r w:rsidR="00E11485">
        <w:rPr>
          <w:rFonts w:ascii="Times New Roman" w:eastAsia="Arial Unicode MS" w:hAnsi="Times New Roman" w:cs="Times New Roman"/>
          <w:color w:val="000000"/>
          <w:sz w:val="26"/>
          <w:szCs w:val="26"/>
          <w:lang w:val="kk-KZ" w:eastAsia="ru-RU" w:bidi="ru-RU"/>
        </w:rPr>
        <w:t xml:space="preserve">                                                                 </w:t>
      </w:r>
      <w:r w:rsidR="00D2031E">
        <w:rPr>
          <w:rFonts w:ascii="Times New Roman" w:eastAsia="Arial Unicode MS" w:hAnsi="Times New Roman" w:cs="Times New Roman"/>
          <w:color w:val="000000"/>
          <w:sz w:val="26"/>
          <w:szCs w:val="26"/>
          <w:lang w:val="kk-KZ" w:eastAsia="ru-RU" w:bidi="ru-RU"/>
        </w:rPr>
        <w:t xml:space="preserve"> </w:t>
      </w:r>
      <w:r w:rsidR="00E11485">
        <w:rPr>
          <w:rFonts w:ascii="Times New Roman" w:eastAsia="Arial Unicode MS" w:hAnsi="Times New Roman" w:cs="Times New Roman"/>
          <w:color w:val="000000"/>
          <w:sz w:val="26"/>
          <w:szCs w:val="26"/>
          <w:lang w:val="kk-KZ" w:eastAsia="ru-RU" w:bidi="ru-RU"/>
        </w:rPr>
        <w:t>Сейпилов Б.А.</w:t>
      </w:r>
    </w:p>
    <w:sectPr w:rsidR="00E11485" w:rsidRPr="00846225" w:rsidSect="00197CF7">
      <w:headerReference w:type="default" r:id="rId8"/>
      <w:headerReference w:type="first" r:id="rId9"/>
      <w:pgSz w:w="11906" w:h="16838"/>
      <w:pgMar w:top="568" w:right="850"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09799" w14:textId="77777777" w:rsidR="0047002D" w:rsidRDefault="0047002D" w:rsidP="00C95112">
      <w:pPr>
        <w:spacing w:after="0" w:line="240" w:lineRule="auto"/>
      </w:pPr>
      <w:r>
        <w:separator/>
      </w:r>
    </w:p>
  </w:endnote>
  <w:endnote w:type="continuationSeparator" w:id="0">
    <w:p w14:paraId="4EE4999D" w14:textId="77777777" w:rsidR="0047002D" w:rsidRDefault="0047002D" w:rsidP="00C9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ACA36" w14:textId="77777777" w:rsidR="0047002D" w:rsidRDefault="0047002D" w:rsidP="00C95112">
      <w:pPr>
        <w:spacing w:after="0" w:line="240" w:lineRule="auto"/>
      </w:pPr>
      <w:r>
        <w:separator/>
      </w:r>
    </w:p>
  </w:footnote>
  <w:footnote w:type="continuationSeparator" w:id="0">
    <w:p w14:paraId="1ED7CAA6" w14:textId="77777777" w:rsidR="0047002D" w:rsidRDefault="0047002D" w:rsidP="00C95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F84C" w14:textId="77777777" w:rsidR="00E85BD8" w:rsidRDefault="00E85BD8">
    <w:pPr>
      <w:pStyle w:val="ac"/>
      <w:jc w:val="center"/>
    </w:pPr>
  </w:p>
  <w:p w14:paraId="25194E55" w14:textId="77777777" w:rsidR="00E85BD8" w:rsidRDefault="00E85BD8">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308748"/>
      <w:docPartObj>
        <w:docPartGallery w:val="Page Numbers (Top of Page)"/>
        <w:docPartUnique/>
      </w:docPartObj>
    </w:sdtPr>
    <w:sdtEndPr/>
    <w:sdtContent>
      <w:p w14:paraId="3E7A3F8E" w14:textId="77777777" w:rsidR="00E85BD8" w:rsidRDefault="000B4608">
        <w:pPr>
          <w:pStyle w:val="ac"/>
          <w:jc w:val="center"/>
        </w:pPr>
        <w:r>
          <w:fldChar w:fldCharType="begin"/>
        </w:r>
        <w:r w:rsidR="00E85BD8">
          <w:instrText>PAGE   \* MERGEFORMAT</w:instrText>
        </w:r>
        <w:r>
          <w:fldChar w:fldCharType="separate"/>
        </w:r>
        <w:r w:rsidR="00E85BD8">
          <w:rPr>
            <w:noProof/>
          </w:rPr>
          <w:t>1</w:t>
        </w:r>
        <w:r>
          <w:fldChar w:fldCharType="end"/>
        </w:r>
      </w:p>
    </w:sdtContent>
  </w:sdt>
  <w:p w14:paraId="72E4FB95" w14:textId="77777777" w:rsidR="00E85BD8" w:rsidRDefault="00E85BD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73B"/>
    <w:multiLevelType w:val="hybridMultilevel"/>
    <w:tmpl w:val="BDA29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B4002"/>
    <w:multiLevelType w:val="hybridMultilevel"/>
    <w:tmpl w:val="33080ED4"/>
    <w:lvl w:ilvl="0" w:tplc="6420B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EA6F70"/>
    <w:multiLevelType w:val="hybridMultilevel"/>
    <w:tmpl w:val="C78E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C179E9"/>
    <w:multiLevelType w:val="hybridMultilevel"/>
    <w:tmpl w:val="A9D270E8"/>
    <w:lvl w:ilvl="0" w:tplc="D1C28B54">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4" w15:restartNumberingAfterBreak="0">
    <w:nsid w:val="10FD6CC3"/>
    <w:multiLevelType w:val="hybridMultilevel"/>
    <w:tmpl w:val="DEAE4CE4"/>
    <w:lvl w:ilvl="0" w:tplc="38AEE9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3B8364F"/>
    <w:multiLevelType w:val="hybridMultilevel"/>
    <w:tmpl w:val="222A291A"/>
    <w:lvl w:ilvl="0" w:tplc="2AEE67FC">
      <w:start w:val="84"/>
      <w:numFmt w:val="decimal"/>
      <w:lvlText w:val="%1)"/>
      <w:lvlJc w:val="left"/>
      <w:pPr>
        <w:ind w:left="1099" w:hanging="39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8507025"/>
    <w:multiLevelType w:val="multilevel"/>
    <w:tmpl w:val="34F8782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28C255C1"/>
    <w:multiLevelType w:val="hybridMultilevel"/>
    <w:tmpl w:val="77A45B2E"/>
    <w:lvl w:ilvl="0" w:tplc="B248E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BCA2109"/>
    <w:multiLevelType w:val="hybridMultilevel"/>
    <w:tmpl w:val="14464310"/>
    <w:lvl w:ilvl="0" w:tplc="6958B736">
      <w:start w:val="16"/>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C6A1C51"/>
    <w:multiLevelType w:val="hybridMultilevel"/>
    <w:tmpl w:val="9F2865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0B4268"/>
    <w:multiLevelType w:val="multilevel"/>
    <w:tmpl w:val="B7EC7BAE"/>
    <w:lvl w:ilvl="0">
      <w:start w:val="1"/>
      <w:numFmt w:val="decimal"/>
      <w:lvlText w:val="%1"/>
      <w:lvlJc w:val="left"/>
      <w:pPr>
        <w:ind w:left="375" w:hanging="375"/>
      </w:pPr>
      <w:rPr>
        <w:rFonts w:hint="default"/>
      </w:rPr>
    </w:lvl>
    <w:lvl w:ilvl="1">
      <w:start w:val="1"/>
      <w:numFmt w:val="decimal"/>
      <w:lvlText w:val="%1.%2"/>
      <w:lvlJc w:val="left"/>
      <w:pPr>
        <w:ind w:left="409" w:hanging="375"/>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abstractNum w:abstractNumId="11" w15:restartNumberingAfterBreak="0">
    <w:nsid w:val="2E011E75"/>
    <w:multiLevelType w:val="hybridMultilevel"/>
    <w:tmpl w:val="A4D2B23C"/>
    <w:lvl w:ilvl="0" w:tplc="2BD287C4">
      <w:start w:val="1"/>
      <w:numFmt w:val="decimal"/>
      <w:lvlText w:val="%1)"/>
      <w:lvlJc w:val="left"/>
      <w:pPr>
        <w:ind w:left="1211"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EA114D9"/>
    <w:multiLevelType w:val="multilevel"/>
    <w:tmpl w:val="4CF6E712"/>
    <w:lvl w:ilvl="0">
      <w:start w:val="1"/>
      <w:numFmt w:val="decimal"/>
      <w:lvlText w:val="%1."/>
      <w:lvlJc w:val="left"/>
      <w:pPr>
        <w:ind w:left="2058" w:hanging="1350"/>
      </w:pPr>
      <w:rPr>
        <w:rFonts w:eastAsiaTheme="minorHAnsi" w:hint="default"/>
      </w:rPr>
    </w:lvl>
    <w:lvl w:ilvl="1">
      <w:start w:val="1"/>
      <w:numFmt w:val="decimal"/>
      <w:isLgl/>
      <w:lvlText w:val="%1.%2"/>
      <w:lvlJc w:val="left"/>
      <w:pPr>
        <w:ind w:left="1308"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15:restartNumberingAfterBreak="0">
    <w:nsid w:val="34183ACE"/>
    <w:multiLevelType w:val="multilevel"/>
    <w:tmpl w:val="38C435C8"/>
    <w:lvl w:ilvl="0">
      <w:start w:val="1"/>
      <w:numFmt w:val="decimal"/>
      <w:lvlText w:val="%1."/>
      <w:lvlJc w:val="left"/>
      <w:pPr>
        <w:ind w:left="450" w:hanging="450"/>
      </w:pPr>
      <w:rPr>
        <w:rFonts w:hint="default"/>
        <w:b/>
      </w:rPr>
    </w:lvl>
    <w:lvl w:ilvl="1">
      <w:start w:val="1"/>
      <w:numFmt w:val="decimal"/>
      <w:lvlText w:val="%2."/>
      <w:lvlJc w:val="left"/>
      <w:pPr>
        <w:ind w:left="1425" w:hanging="720"/>
      </w:pPr>
      <w:rPr>
        <w:rFonts w:ascii="Times New Roman" w:eastAsiaTheme="minorHAnsi" w:hAnsi="Times New Roman" w:cs="Times New Roman"/>
        <w:b/>
      </w:rPr>
    </w:lvl>
    <w:lvl w:ilvl="2">
      <w:start w:val="1"/>
      <w:numFmt w:val="decimal"/>
      <w:lvlText w:val="%1.%2.%3."/>
      <w:lvlJc w:val="left"/>
      <w:pPr>
        <w:ind w:left="2130" w:hanging="720"/>
      </w:pPr>
      <w:rPr>
        <w:rFonts w:hint="default"/>
        <w:b w:val="0"/>
      </w:rPr>
    </w:lvl>
    <w:lvl w:ilvl="3">
      <w:start w:val="1"/>
      <w:numFmt w:val="decimal"/>
      <w:lvlText w:val="%1.%2.%3.%4."/>
      <w:lvlJc w:val="left"/>
      <w:pPr>
        <w:ind w:left="3195" w:hanging="108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965" w:hanging="1440"/>
      </w:pPr>
      <w:rPr>
        <w:rFonts w:hint="default"/>
        <w:b w:val="0"/>
      </w:rPr>
    </w:lvl>
    <w:lvl w:ilvl="6">
      <w:start w:val="1"/>
      <w:numFmt w:val="decimal"/>
      <w:lvlText w:val="%1.%2.%3.%4.%5.%6.%7."/>
      <w:lvlJc w:val="left"/>
      <w:pPr>
        <w:ind w:left="6030" w:hanging="1800"/>
      </w:pPr>
      <w:rPr>
        <w:rFonts w:hint="default"/>
        <w:b w:val="0"/>
      </w:rPr>
    </w:lvl>
    <w:lvl w:ilvl="7">
      <w:start w:val="1"/>
      <w:numFmt w:val="decimal"/>
      <w:lvlText w:val="%1.%2.%3.%4.%5.%6.%7.%8."/>
      <w:lvlJc w:val="left"/>
      <w:pPr>
        <w:ind w:left="6735" w:hanging="1800"/>
      </w:pPr>
      <w:rPr>
        <w:rFonts w:hint="default"/>
        <w:b w:val="0"/>
      </w:rPr>
    </w:lvl>
    <w:lvl w:ilvl="8">
      <w:start w:val="1"/>
      <w:numFmt w:val="decimal"/>
      <w:lvlText w:val="%1.%2.%3.%4.%5.%6.%7.%8.%9."/>
      <w:lvlJc w:val="left"/>
      <w:pPr>
        <w:ind w:left="7800" w:hanging="2160"/>
      </w:pPr>
      <w:rPr>
        <w:rFonts w:hint="default"/>
        <w:b w:val="0"/>
      </w:rPr>
    </w:lvl>
  </w:abstractNum>
  <w:abstractNum w:abstractNumId="14" w15:restartNumberingAfterBreak="0">
    <w:nsid w:val="3B4D2FE3"/>
    <w:multiLevelType w:val="hybridMultilevel"/>
    <w:tmpl w:val="F27AF9EA"/>
    <w:lvl w:ilvl="0" w:tplc="DA0A73B2">
      <w:start w:val="1"/>
      <w:numFmt w:val="decimal"/>
      <w:lvlText w:val="%1)"/>
      <w:lvlJc w:val="left"/>
      <w:pPr>
        <w:ind w:left="4608" w:hanging="360"/>
      </w:pPr>
      <w:rPr>
        <w:rFonts w:hint="default"/>
      </w:rPr>
    </w:lvl>
    <w:lvl w:ilvl="1" w:tplc="04190019" w:tentative="1">
      <w:start w:val="1"/>
      <w:numFmt w:val="lowerLetter"/>
      <w:lvlText w:val="%2."/>
      <w:lvlJc w:val="left"/>
      <w:pPr>
        <w:ind w:left="5328" w:hanging="360"/>
      </w:pPr>
    </w:lvl>
    <w:lvl w:ilvl="2" w:tplc="0419001B" w:tentative="1">
      <w:start w:val="1"/>
      <w:numFmt w:val="lowerRoman"/>
      <w:lvlText w:val="%3."/>
      <w:lvlJc w:val="right"/>
      <w:pPr>
        <w:ind w:left="6048" w:hanging="180"/>
      </w:pPr>
    </w:lvl>
    <w:lvl w:ilvl="3" w:tplc="0419000F" w:tentative="1">
      <w:start w:val="1"/>
      <w:numFmt w:val="decimal"/>
      <w:lvlText w:val="%4."/>
      <w:lvlJc w:val="left"/>
      <w:pPr>
        <w:ind w:left="6768" w:hanging="360"/>
      </w:pPr>
    </w:lvl>
    <w:lvl w:ilvl="4" w:tplc="04190019" w:tentative="1">
      <w:start w:val="1"/>
      <w:numFmt w:val="lowerLetter"/>
      <w:lvlText w:val="%5."/>
      <w:lvlJc w:val="left"/>
      <w:pPr>
        <w:ind w:left="7488" w:hanging="360"/>
      </w:pPr>
    </w:lvl>
    <w:lvl w:ilvl="5" w:tplc="0419001B" w:tentative="1">
      <w:start w:val="1"/>
      <w:numFmt w:val="lowerRoman"/>
      <w:lvlText w:val="%6."/>
      <w:lvlJc w:val="right"/>
      <w:pPr>
        <w:ind w:left="8208" w:hanging="180"/>
      </w:pPr>
    </w:lvl>
    <w:lvl w:ilvl="6" w:tplc="0419000F" w:tentative="1">
      <w:start w:val="1"/>
      <w:numFmt w:val="decimal"/>
      <w:lvlText w:val="%7."/>
      <w:lvlJc w:val="left"/>
      <w:pPr>
        <w:ind w:left="8928" w:hanging="360"/>
      </w:pPr>
    </w:lvl>
    <w:lvl w:ilvl="7" w:tplc="04190019" w:tentative="1">
      <w:start w:val="1"/>
      <w:numFmt w:val="lowerLetter"/>
      <w:lvlText w:val="%8."/>
      <w:lvlJc w:val="left"/>
      <w:pPr>
        <w:ind w:left="9648" w:hanging="360"/>
      </w:pPr>
    </w:lvl>
    <w:lvl w:ilvl="8" w:tplc="0419001B" w:tentative="1">
      <w:start w:val="1"/>
      <w:numFmt w:val="lowerRoman"/>
      <w:lvlText w:val="%9."/>
      <w:lvlJc w:val="right"/>
      <w:pPr>
        <w:ind w:left="10368" w:hanging="180"/>
      </w:pPr>
    </w:lvl>
  </w:abstractNum>
  <w:abstractNum w:abstractNumId="15" w15:restartNumberingAfterBreak="0">
    <w:nsid w:val="40E7208C"/>
    <w:multiLevelType w:val="hybridMultilevel"/>
    <w:tmpl w:val="AA806452"/>
    <w:lvl w:ilvl="0" w:tplc="F8265128">
      <w:start w:val="1"/>
      <w:numFmt w:val="decimal"/>
      <w:lvlText w:val="%1."/>
      <w:lvlJc w:val="left"/>
      <w:pPr>
        <w:ind w:left="720" w:hanging="360"/>
      </w:pPr>
      <w:rPr>
        <w:rFonts w:hint="default"/>
        <w:b/>
        <w:bCs/>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A5238D"/>
    <w:multiLevelType w:val="hybridMultilevel"/>
    <w:tmpl w:val="1302B1B0"/>
    <w:lvl w:ilvl="0" w:tplc="65026290">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1D1440E"/>
    <w:multiLevelType w:val="hybridMultilevel"/>
    <w:tmpl w:val="58DED020"/>
    <w:lvl w:ilvl="0" w:tplc="D562CC8E">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845779"/>
    <w:multiLevelType w:val="hybridMultilevel"/>
    <w:tmpl w:val="A8764882"/>
    <w:lvl w:ilvl="0" w:tplc="F86274C4">
      <w:start w:val="7"/>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C172A13"/>
    <w:multiLevelType w:val="multilevel"/>
    <w:tmpl w:val="BBBA829A"/>
    <w:lvl w:ilvl="0">
      <w:start w:val="1"/>
      <w:numFmt w:val="decimal"/>
      <w:lvlText w:val="%1."/>
      <w:lvlJc w:val="left"/>
      <w:pPr>
        <w:ind w:left="750" w:hanging="750"/>
      </w:pPr>
      <w:rPr>
        <w:rFonts w:hint="default"/>
      </w:rPr>
    </w:lvl>
    <w:lvl w:ilvl="1">
      <w:start w:val="1"/>
      <w:numFmt w:val="decimal"/>
      <w:lvlText w:val="%1.%2."/>
      <w:lvlJc w:val="left"/>
      <w:pPr>
        <w:ind w:left="1425" w:hanging="750"/>
      </w:pPr>
      <w:rPr>
        <w:rFonts w:hint="default"/>
      </w:rPr>
    </w:lvl>
    <w:lvl w:ilvl="2">
      <w:start w:val="1"/>
      <w:numFmt w:val="decimal"/>
      <w:lvlText w:val="%1.%2.%3."/>
      <w:lvlJc w:val="left"/>
      <w:pPr>
        <w:ind w:left="2100" w:hanging="75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20" w15:restartNumberingAfterBreak="0">
    <w:nsid w:val="62261329"/>
    <w:multiLevelType w:val="multilevel"/>
    <w:tmpl w:val="32ECF70A"/>
    <w:lvl w:ilvl="0">
      <w:start w:val="1"/>
      <w:numFmt w:val="decimal"/>
      <w:lvlText w:val="%1."/>
      <w:lvlJc w:val="left"/>
      <w:pPr>
        <w:ind w:left="1202" w:hanging="492"/>
      </w:pPr>
      <w:rPr>
        <w:rFonts w:hint="default"/>
        <w:i/>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63E47A66"/>
    <w:multiLevelType w:val="hybridMultilevel"/>
    <w:tmpl w:val="70FCD870"/>
    <w:lvl w:ilvl="0" w:tplc="16C848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EC13DCB"/>
    <w:multiLevelType w:val="hybridMultilevel"/>
    <w:tmpl w:val="B7A49048"/>
    <w:lvl w:ilvl="0" w:tplc="5F0CDB62">
      <w:start w:val="15"/>
      <w:numFmt w:val="decimal"/>
      <w:lvlText w:val="%1)"/>
      <w:lvlJc w:val="left"/>
      <w:pPr>
        <w:ind w:left="958" w:hanging="39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6F876084"/>
    <w:multiLevelType w:val="hybridMultilevel"/>
    <w:tmpl w:val="FB0A51D4"/>
    <w:lvl w:ilvl="0" w:tplc="6860C1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2E7597D"/>
    <w:multiLevelType w:val="hybridMultilevel"/>
    <w:tmpl w:val="A3600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F0222A"/>
    <w:multiLevelType w:val="multilevel"/>
    <w:tmpl w:val="D92C0DA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15:restartNumberingAfterBreak="0">
    <w:nsid w:val="743F77D9"/>
    <w:multiLevelType w:val="hybridMultilevel"/>
    <w:tmpl w:val="258CE51E"/>
    <w:lvl w:ilvl="0" w:tplc="BA70EB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468793E"/>
    <w:multiLevelType w:val="hybridMultilevel"/>
    <w:tmpl w:val="BF06BD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505798"/>
    <w:multiLevelType w:val="hybridMultilevel"/>
    <w:tmpl w:val="CA18A3B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257051"/>
    <w:multiLevelType w:val="hybridMultilevel"/>
    <w:tmpl w:val="38FED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AC11B82"/>
    <w:multiLevelType w:val="hybridMultilevel"/>
    <w:tmpl w:val="CF10279A"/>
    <w:lvl w:ilvl="0" w:tplc="FE84C256">
      <w:start w:val="15"/>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A366DA"/>
    <w:multiLevelType w:val="hybridMultilevel"/>
    <w:tmpl w:val="00786628"/>
    <w:lvl w:ilvl="0" w:tplc="EDD83CA6">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27"/>
  </w:num>
  <w:num w:numId="3">
    <w:abstractNumId w:val="2"/>
  </w:num>
  <w:num w:numId="4">
    <w:abstractNumId w:val="29"/>
  </w:num>
  <w:num w:numId="5">
    <w:abstractNumId w:val="28"/>
  </w:num>
  <w:num w:numId="6">
    <w:abstractNumId w:val="18"/>
  </w:num>
  <w:num w:numId="7">
    <w:abstractNumId w:val="15"/>
  </w:num>
  <w:num w:numId="8">
    <w:abstractNumId w:val="8"/>
  </w:num>
  <w:num w:numId="9">
    <w:abstractNumId w:val="30"/>
  </w:num>
  <w:num w:numId="10">
    <w:abstractNumId w:val="22"/>
  </w:num>
  <w:num w:numId="11">
    <w:abstractNumId w:val="4"/>
  </w:num>
  <w:num w:numId="12">
    <w:abstractNumId w:val="31"/>
  </w:num>
  <w:num w:numId="13">
    <w:abstractNumId w:val="11"/>
  </w:num>
  <w:num w:numId="14">
    <w:abstractNumId w:val="17"/>
  </w:num>
  <w:num w:numId="15">
    <w:abstractNumId w:val="13"/>
  </w:num>
  <w:num w:numId="16">
    <w:abstractNumId w:val="3"/>
  </w:num>
  <w:num w:numId="17">
    <w:abstractNumId w:val="20"/>
  </w:num>
  <w:num w:numId="18">
    <w:abstractNumId w:val="6"/>
  </w:num>
  <w:num w:numId="19">
    <w:abstractNumId w:val="24"/>
  </w:num>
  <w:num w:numId="20">
    <w:abstractNumId w:val="5"/>
  </w:num>
  <w:num w:numId="21">
    <w:abstractNumId w:val="1"/>
  </w:num>
  <w:num w:numId="22">
    <w:abstractNumId w:val="25"/>
  </w:num>
  <w:num w:numId="23">
    <w:abstractNumId w:val="0"/>
  </w:num>
  <w:num w:numId="24">
    <w:abstractNumId w:val="9"/>
  </w:num>
  <w:num w:numId="25">
    <w:abstractNumId w:val="14"/>
  </w:num>
  <w:num w:numId="26">
    <w:abstractNumId w:val="23"/>
  </w:num>
  <w:num w:numId="27">
    <w:abstractNumId w:val="12"/>
  </w:num>
  <w:num w:numId="28">
    <w:abstractNumId w:val="19"/>
  </w:num>
  <w:num w:numId="29">
    <w:abstractNumId w:val="10"/>
  </w:num>
  <w:num w:numId="30">
    <w:abstractNumId w:val="21"/>
  </w:num>
  <w:num w:numId="31">
    <w:abstractNumId w:val="26"/>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D58"/>
    <w:rsid w:val="00003C74"/>
    <w:rsid w:val="00003CD2"/>
    <w:rsid w:val="000046B1"/>
    <w:rsid w:val="00004726"/>
    <w:rsid w:val="0000474D"/>
    <w:rsid w:val="00005134"/>
    <w:rsid w:val="00010C57"/>
    <w:rsid w:val="000133FE"/>
    <w:rsid w:val="0001355F"/>
    <w:rsid w:val="00016DF4"/>
    <w:rsid w:val="00017B58"/>
    <w:rsid w:val="00023856"/>
    <w:rsid w:val="00024BDF"/>
    <w:rsid w:val="000261F7"/>
    <w:rsid w:val="0003214F"/>
    <w:rsid w:val="00035BB3"/>
    <w:rsid w:val="00037081"/>
    <w:rsid w:val="00045578"/>
    <w:rsid w:val="00046E5C"/>
    <w:rsid w:val="00050B38"/>
    <w:rsid w:val="00053507"/>
    <w:rsid w:val="00053FA3"/>
    <w:rsid w:val="000557A6"/>
    <w:rsid w:val="000557EA"/>
    <w:rsid w:val="0005689D"/>
    <w:rsid w:val="00057728"/>
    <w:rsid w:val="000623A3"/>
    <w:rsid w:val="000635B9"/>
    <w:rsid w:val="0006360E"/>
    <w:rsid w:val="00066683"/>
    <w:rsid w:val="00073E00"/>
    <w:rsid w:val="00080B24"/>
    <w:rsid w:val="00082513"/>
    <w:rsid w:val="00085F40"/>
    <w:rsid w:val="00085F5B"/>
    <w:rsid w:val="00087F21"/>
    <w:rsid w:val="000909A1"/>
    <w:rsid w:val="00090D26"/>
    <w:rsid w:val="00091B22"/>
    <w:rsid w:val="00091B9D"/>
    <w:rsid w:val="00093896"/>
    <w:rsid w:val="000A5E2A"/>
    <w:rsid w:val="000A7E4E"/>
    <w:rsid w:val="000B061E"/>
    <w:rsid w:val="000B1CF0"/>
    <w:rsid w:val="000B4608"/>
    <w:rsid w:val="000B7958"/>
    <w:rsid w:val="000C284B"/>
    <w:rsid w:val="000D2699"/>
    <w:rsid w:val="000D4CD0"/>
    <w:rsid w:val="000D570C"/>
    <w:rsid w:val="000E0D97"/>
    <w:rsid w:val="000E3B66"/>
    <w:rsid w:val="000E5022"/>
    <w:rsid w:val="000F0ACE"/>
    <w:rsid w:val="000F0F89"/>
    <w:rsid w:val="000F3DEB"/>
    <w:rsid w:val="000F65CE"/>
    <w:rsid w:val="000F68AA"/>
    <w:rsid w:val="000F6A23"/>
    <w:rsid w:val="00101CDA"/>
    <w:rsid w:val="0011191E"/>
    <w:rsid w:val="001150EC"/>
    <w:rsid w:val="00117F13"/>
    <w:rsid w:val="00120E85"/>
    <w:rsid w:val="0012581B"/>
    <w:rsid w:val="001313C2"/>
    <w:rsid w:val="001345D2"/>
    <w:rsid w:val="00134942"/>
    <w:rsid w:val="00135499"/>
    <w:rsid w:val="00137044"/>
    <w:rsid w:val="00137627"/>
    <w:rsid w:val="00137849"/>
    <w:rsid w:val="001408C5"/>
    <w:rsid w:val="00140B91"/>
    <w:rsid w:val="00143348"/>
    <w:rsid w:val="001435B7"/>
    <w:rsid w:val="00143666"/>
    <w:rsid w:val="0014471D"/>
    <w:rsid w:val="00147B18"/>
    <w:rsid w:val="00147E89"/>
    <w:rsid w:val="00153060"/>
    <w:rsid w:val="00154F69"/>
    <w:rsid w:val="00161985"/>
    <w:rsid w:val="001652EF"/>
    <w:rsid w:val="001654BD"/>
    <w:rsid w:val="001749CF"/>
    <w:rsid w:val="00184FCB"/>
    <w:rsid w:val="00186B58"/>
    <w:rsid w:val="001873D2"/>
    <w:rsid w:val="001874E3"/>
    <w:rsid w:val="0019043D"/>
    <w:rsid w:val="001972F3"/>
    <w:rsid w:val="00197A23"/>
    <w:rsid w:val="00197CF7"/>
    <w:rsid w:val="001A1224"/>
    <w:rsid w:val="001A19EF"/>
    <w:rsid w:val="001A2A02"/>
    <w:rsid w:val="001A4334"/>
    <w:rsid w:val="001A638C"/>
    <w:rsid w:val="001B38B3"/>
    <w:rsid w:val="001B39E1"/>
    <w:rsid w:val="001B4300"/>
    <w:rsid w:val="001B4E1F"/>
    <w:rsid w:val="001B590B"/>
    <w:rsid w:val="001B6AC1"/>
    <w:rsid w:val="001B7DA6"/>
    <w:rsid w:val="001C0744"/>
    <w:rsid w:val="001C0AA5"/>
    <w:rsid w:val="001C2F26"/>
    <w:rsid w:val="001C5164"/>
    <w:rsid w:val="001C6936"/>
    <w:rsid w:val="001C6A6D"/>
    <w:rsid w:val="001D0241"/>
    <w:rsid w:val="001D328F"/>
    <w:rsid w:val="001D65E9"/>
    <w:rsid w:val="001E3CB5"/>
    <w:rsid w:val="001E6E43"/>
    <w:rsid w:val="001E709A"/>
    <w:rsid w:val="001E7127"/>
    <w:rsid w:val="001F1ADD"/>
    <w:rsid w:val="00201023"/>
    <w:rsid w:val="002034A4"/>
    <w:rsid w:val="00203E0F"/>
    <w:rsid w:val="00205893"/>
    <w:rsid w:val="00211C11"/>
    <w:rsid w:val="002128BE"/>
    <w:rsid w:val="00212FB7"/>
    <w:rsid w:val="00215023"/>
    <w:rsid w:val="0021581A"/>
    <w:rsid w:val="00215DC1"/>
    <w:rsid w:val="002160CC"/>
    <w:rsid w:val="00216101"/>
    <w:rsid w:val="002204D4"/>
    <w:rsid w:val="00221D5C"/>
    <w:rsid w:val="002230ED"/>
    <w:rsid w:val="00223814"/>
    <w:rsid w:val="0022517B"/>
    <w:rsid w:val="0022622C"/>
    <w:rsid w:val="00226A8D"/>
    <w:rsid w:val="00226BB8"/>
    <w:rsid w:val="00233EB7"/>
    <w:rsid w:val="0023442A"/>
    <w:rsid w:val="00234DF5"/>
    <w:rsid w:val="002364A2"/>
    <w:rsid w:val="002403F8"/>
    <w:rsid w:val="00241DAB"/>
    <w:rsid w:val="00245785"/>
    <w:rsid w:val="00252EBD"/>
    <w:rsid w:val="00253B96"/>
    <w:rsid w:val="0025713B"/>
    <w:rsid w:val="00261552"/>
    <w:rsid w:val="00264FFD"/>
    <w:rsid w:val="00265502"/>
    <w:rsid w:val="0026584B"/>
    <w:rsid w:val="00267620"/>
    <w:rsid w:val="00282D55"/>
    <w:rsid w:val="0028391F"/>
    <w:rsid w:val="00284358"/>
    <w:rsid w:val="00284662"/>
    <w:rsid w:val="00291BC7"/>
    <w:rsid w:val="002A1D7F"/>
    <w:rsid w:val="002A37E1"/>
    <w:rsid w:val="002B149C"/>
    <w:rsid w:val="002B39F2"/>
    <w:rsid w:val="002B457A"/>
    <w:rsid w:val="002B45A8"/>
    <w:rsid w:val="002B6B9D"/>
    <w:rsid w:val="002C0468"/>
    <w:rsid w:val="002C08F0"/>
    <w:rsid w:val="002C309C"/>
    <w:rsid w:val="002C3797"/>
    <w:rsid w:val="002C47C2"/>
    <w:rsid w:val="002C5845"/>
    <w:rsid w:val="002D26E1"/>
    <w:rsid w:val="002D2B2B"/>
    <w:rsid w:val="002D3871"/>
    <w:rsid w:val="002D72F5"/>
    <w:rsid w:val="002E0A1B"/>
    <w:rsid w:val="002E1B01"/>
    <w:rsid w:val="002E1D34"/>
    <w:rsid w:val="002E40A6"/>
    <w:rsid w:val="002E5018"/>
    <w:rsid w:val="002E51C1"/>
    <w:rsid w:val="002E6A03"/>
    <w:rsid w:val="002E7710"/>
    <w:rsid w:val="002E7BC1"/>
    <w:rsid w:val="002F0C0A"/>
    <w:rsid w:val="002F1058"/>
    <w:rsid w:val="002F39ED"/>
    <w:rsid w:val="002F3C11"/>
    <w:rsid w:val="002F5FAB"/>
    <w:rsid w:val="002F607B"/>
    <w:rsid w:val="0030026B"/>
    <w:rsid w:val="00301C7B"/>
    <w:rsid w:val="00303FFD"/>
    <w:rsid w:val="00304936"/>
    <w:rsid w:val="003056F5"/>
    <w:rsid w:val="003058ED"/>
    <w:rsid w:val="0031237E"/>
    <w:rsid w:val="003145B0"/>
    <w:rsid w:val="003162DF"/>
    <w:rsid w:val="00316C5E"/>
    <w:rsid w:val="00317FBA"/>
    <w:rsid w:val="00320AB2"/>
    <w:rsid w:val="00324C9E"/>
    <w:rsid w:val="00326414"/>
    <w:rsid w:val="003279A4"/>
    <w:rsid w:val="00327E40"/>
    <w:rsid w:val="00327F54"/>
    <w:rsid w:val="0033219B"/>
    <w:rsid w:val="00333354"/>
    <w:rsid w:val="003347CD"/>
    <w:rsid w:val="00335AA6"/>
    <w:rsid w:val="00336A12"/>
    <w:rsid w:val="00336CFA"/>
    <w:rsid w:val="00341EB8"/>
    <w:rsid w:val="0034215D"/>
    <w:rsid w:val="00343644"/>
    <w:rsid w:val="0034392E"/>
    <w:rsid w:val="0034438D"/>
    <w:rsid w:val="00346B17"/>
    <w:rsid w:val="00352A97"/>
    <w:rsid w:val="00360CAF"/>
    <w:rsid w:val="00361DAE"/>
    <w:rsid w:val="00362D22"/>
    <w:rsid w:val="00363C35"/>
    <w:rsid w:val="00363E6A"/>
    <w:rsid w:val="00365C0A"/>
    <w:rsid w:val="003663E8"/>
    <w:rsid w:val="0036743D"/>
    <w:rsid w:val="0037155F"/>
    <w:rsid w:val="003757CC"/>
    <w:rsid w:val="00376135"/>
    <w:rsid w:val="00380A0C"/>
    <w:rsid w:val="00380DA3"/>
    <w:rsid w:val="00380F79"/>
    <w:rsid w:val="003812AC"/>
    <w:rsid w:val="00382ABD"/>
    <w:rsid w:val="00384C68"/>
    <w:rsid w:val="00386469"/>
    <w:rsid w:val="0038647D"/>
    <w:rsid w:val="0039422B"/>
    <w:rsid w:val="0039549E"/>
    <w:rsid w:val="0039554E"/>
    <w:rsid w:val="003961AE"/>
    <w:rsid w:val="003A31C3"/>
    <w:rsid w:val="003A394B"/>
    <w:rsid w:val="003A6449"/>
    <w:rsid w:val="003A716C"/>
    <w:rsid w:val="003A7454"/>
    <w:rsid w:val="003B385B"/>
    <w:rsid w:val="003B4C78"/>
    <w:rsid w:val="003B4FCE"/>
    <w:rsid w:val="003B7049"/>
    <w:rsid w:val="003C3354"/>
    <w:rsid w:val="003C3EF2"/>
    <w:rsid w:val="003C65D0"/>
    <w:rsid w:val="003D15BD"/>
    <w:rsid w:val="003D6139"/>
    <w:rsid w:val="003D75CB"/>
    <w:rsid w:val="003D7C05"/>
    <w:rsid w:val="003E35B9"/>
    <w:rsid w:val="003E706D"/>
    <w:rsid w:val="003E7FF0"/>
    <w:rsid w:val="003F0562"/>
    <w:rsid w:val="003F33D8"/>
    <w:rsid w:val="003F4D58"/>
    <w:rsid w:val="003F62B9"/>
    <w:rsid w:val="00400E0C"/>
    <w:rsid w:val="00401BA5"/>
    <w:rsid w:val="00403D5D"/>
    <w:rsid w:val="00411977"/>
    <w:rsid w:val="00412F4B"/>
    <w:rsid w:val="00413081"/>
    <w:rsid w:val="00413F58"/>
    <w:rsid w:val="00415171"/>
    <w:rsid w:val="00415947"/>
    <w:rsid w:val="00415B12"/>
    <w:rsid w:val="004169AC"/>
    <w:rsid w:val="0042005B"/>
    <w:rsid w:val="00421B56"/>
    <w:rsid w:val="00422003"/>
    <w:rsid w:val="004240B4"/>
    <w:rsid w:val="0042422B"/>
    <w:rsid w:val="00426D79"/>
    <w:rsid w:val="00427EE2"/>
    <w:rsid w:val="0043235B"/>
    <w:rsid w:val="00432AC2"/>
    <w:rsid w:val="0043330A"/>
    <w:rsid w:val="004336E1"/>
    <w:rsid w:val="00435B03"/>
    <w:rsid w:val="00436740"/>
    <w:rsid w:val="00443D44"/>
    <w:rsid w:val="00445C19"/>
    <w:rsid w:val="00446506"/>
    <w:rsid w:val="00446666"/>
    <w:rsid w:val="00460CE3"/>
    <w:rsid w:val="00460E96"/>
    <w:rsid w:val="004611E5"/>
    <w:rsid w:val="00463046"/>
    <w:rsid w:val="00464537"/>
    <w:rsid w:val="0047002D"/>
    <w:rsid w:val="00472F70"/>
    <w:rsid w:val="00474377"/>
    <w:rsid w:val="004756A1"/>
    <w:rsid w:val="00475E04"/>
    <w:rsid w:val="00476CF7"/>
    <w:rsid w:val="00476F24"/>
    <w:rsid w:val="00484314"/>
    <w:rsid w:val="00485DCD"/>
    <w:rsid w:val="004908C6"/>
    <w:rsid w:val="0049254A"/>
    <w:rsid w:val="004934B3"/>
    <w:rsid w:val="00497ADE"/>
    <w:rsid w:val="004A256B"/>
    <w:rsid w:val="004B2640"/>
    <w:rsid w:val="004B6074"/>
    <w:rsid w:val="004B7DB9"/>
    <w:rsid w:val="004C0EB6"/>
    <w:rsid w:val="004C43B7"/>
    <w:rsid w:val="004C64D0"/>
    <w:rsid w:val="004C6C3D"/>
    <w:rsid w:val="004D131D"/>
    <w:rsid w:val="004D6B60"/>
    <w:rsid w:val="004E65E4"/>
    <w:rsid w:val="004E72BB"/>
    <w:rsid w:val="004F1145"/>
    <w:rsid w:val="004F229B"/>
    <w:rsid w:val="004F3AB9"/>
    <w:rsid w:val="004F5076"/>
    <w:rsid w:val="00500609"/>
    <w:rsid w:val="00502382"/>
    <w:rsid w:val="00505BE6"/>
    <w:rsid w:val="00507575"/>
    <w:rsid w:val="00514243"/>
    <w:rsid w:val="00514362"/>
    <w:rsid w:val="0051572E"/>
    <w:rsid w:val="00515C23"/>
    <w:rsid w:val="00522252"/>
    <w:rsid w:val="00526B52"/>
    <w:rsid w:val="00526DED"/>
    <w:rsid w:val="00531585"/>
    <w:rsid w:val="0053182F"/>
    <w:rsid w:val="00532F3F"/>
    <w:rsid w:val="005348B6"/>
    <w:rsid w:val="00534F91"/>
    <w:rsid w:val="00536A6B"/>
    <w:rsid w:val="0054145F"/>
    <w:rsid w:val="0054482A"/>
    <w:rsid w:val="005478EF"/>
    <w:rsid w:val="005509EF"/>
    <w:rsid w:val="005519E1"/>
    <w:rsid w:val="00551B5E"/>
    <w:rsid w:val="00552449"/>
    <w:rsid w:val="00553804"/>
    <w:rsid w:val="005545AB"/>
    <w:rsid w:val="0055726F"/>
    <w:rsid w:val="005645A9"/>
    <w:rsid w:val="005724C0"/>
    <w:rsid w:val="005736AB"/>
    <w:rsid w:val="00575CD1"/>
    <w:rsid w:val="00581129"/>
    <w:rsid w:val="00583639"/>
    <w:rsid w:val="00585B36"/>
    <w:rsid w:val="005A3ABB"/>
    <w:rsid w:val="005A7BB4"/>
    <w:rsid w:val="005B07C3"/>
    <w:rsid w:val="005B22FC"/>
    <w:rsid w:val="005B31B6"/>
    <w:rsid w:val="005B4E09"/>
    <w:rsid w:val="005B6778"/>
    <w:rsid w:val="005C1F14"/>
    <w:rsid w:val="005C29F0"/>
    <w:rsid w:val="005C6C8D"/>
    <w:rsid w:val="005D0C63"/>
    <w:rsid w:val="005D50B7"/>
    <w:rsid w:val="005D6301"/>
    <w:rsid w:val="005E3F5E"/>
    <w:rsid w:val="005E4D4D"/>
    <w:rsid w:val="005E6E34"/>
    <w:rsid w:val="005F0543"/>
    <w:rsid w:val="005F1D9B"/>
    <w:rsid w:val="005F3A9A"/>
    <w:rsid w:val="0060245A"/>
    <w:rsid w:val="00603DC4"/>
    <w:rsid w:val="006048FE"/>
    <w:rsid w:val="00607CFB"/>
    <w:rsid w:val="0061154E"/>
    <w:rsid w:val="0061599D"/>
    <w:rsid w:val="0061786C"/>
    <w:rsid w:val="006268A0"/>
    <w:rsid w:val="00632276"/>
    <w:rsid w:val="0063240B"/>
    <w:rsid w:val="00634828"/>
    <w:rsid w:val="00634ABC"/>
    <w:rsid w:val="00641513"/>
    <w:rsid w:val="006451D2"/>
    <w:rsid w:val="006471C4"/>
    <w:rsid w:val="00651990"/>
    <w:rsid w:val="00652863"/>
    <w:rsid w:val="00652C9F"/>
    <w:rsid w:val="00652EC7"/>
    <w:rsid w:val="00653651"/>
    <w:rsid w:val="006539AD"/>
    <w:rsid w:val="006542E6"/>
    <w:rsid w:val="00656CF9"/>
    <w:rsid w:val="00660684"/>
    <w:rsid w:val="00663172"/>
    <w:rsid w:val="00663AF4"/>
    <w:rsid w:val="006647C1"/>
    <w:rsid w:val="006651BE"/>
    <w:rsid w:val="0066613F"/>
    <w:rsid w:val="006706DA"/>
    <w:rsid w:val="00670C39"/>
    <w:rsid w:val="00674050"/>
    <w:rsid w:val="00674FD7"/>
    <w:rsid w:val="006768D7"/>
    <w:rsid w:val="0068090F"/>
    <w:rsid w:val="006811F1"/>
    <w:rsid w:val="00683431"/>
    <w:rsid w:val="00683A2E"/>
    <w:rsid w:val="006843AE"/>
    <w:rsid w:val="00687201"/>
    <w:rsid w:val="006903ED"/>
    <w:rsid w:val="0069358C"/>
    <w:rsid w:val="00695BBC"/>
    <w:rsid w:val="006A1AD2"/>
    <w:rsid w:val="006A1FFE"/>
    <w:rsid w:val="006A3C3B"/>
    <w:rsid w:val="006B0671"/>
    <w:rsid w:val="006B0D76"/>
    <w:rsid w:val="006B2C4D"/>
    <w:rsid w:val="006B4599"/>
    <w:rsid w:val="006B7050"/>
    <w:rsid w:val="006C0189"/>
    <w:rsid w:val="006C0B9D"/>
    <w:rsid w:val="006C11CE"/>
    <w:rsid w:val="006C3F3B"/>
    <w:rsid w:val="006C4984"/>
    <w:rsid w:val="006D1ED5"/>
    <w:rsid w:val="006D27E1"/>
    <w:rsid w:val="006D2C8F"/>
    <w:rsid w:val="006D38CC"/>
    <w:rsid w:val="006D3F15"/>
    <w:rsid w:val="006E0E55"/>
    <w:rsid w:val="006E557D"/>
    <w:rsid w:val="006F0C7C"/>
    <w:rsid w:val="006F11CE"/>
    <w:rsid w:val="006F1C68"/>
    <w:rsid w:val="006F2351"/>
    <w:rsid w:val="00700720"/>
    <w:rsid w:val="007027E0"/>
    <w:rsid w:val="00702B5D"/>
    <w:rsid w:val="00702C54"/>
    <w:rsid w:val="007056C8"/>
    <w:rsid w:val="0070687D"/>
    <w:rsid w:val="007078E4"/>
    <w:rsid w:val="0071165D"/>
    <w:rsid w:val="00715278"/>
    <w:rsid w:val="0071539D"/>
    <w:rsid w:val="0071635C"/>
    <w:rsid w:val="00717905"/>
    <w:rsid w:val="00721293"/>
    <w:rsid w:val="00721593"/>
    <w:rsid w:val="00722443"/>
    <w:rsid w:val="00723087"/>
    <w:rsid w:val="00724CF3"/>
    <w:rsid w:val="00724EDC"/>
    <w:rsid w:val="00726169"/>
    <w:rsid w:val="007272B9"/>
    <w:rsid w:val="0073026A"/>
    <w:rsid w:val="00730C6F"/>
    <w:rsid w:val="0073350F"/>
    <w:rsid w:val="007336AF"/>
    <w:rsid w:val="00734F67"/>
    <w:rsid w:val="0074074D"/>
    <w:rsid w:val="007412FF"/>
    <w:rsid w:val="007511B6"/>
    <w:rsid w:val="00752344"/>
    <w:rsid w:val="00755099"/>
    <w:rsid w:val="00755714"/>
    <w:rsid w:val="00763D61"/>
    <w:rsid w:val="007650BE"/>
    <w:rsid w:val="0076650F"/>
    <w:rsid w:val="00766777"/>
    <w:rsid w:val="00767EAE"/>
    <w:rsid w:val="00772EB3"/>
    <w:rsid w:val="00775587"/>
    <w:rsid w:val="007769C0"/>
    <w:rsid w:val="00776F3B"/>
    <w:rsid w:val="00781263"/>
    <w:rsid w:val="007837B7"/>
    <w:rsid w:val="00784D3A"/>
    <w:rsid w:val="007865BE"/>
    <w:rsid w:val="0079009B"/>
    <w:rsid w:val="007900A3"/>
    <w:rsid w:val="00791225"/>
    <w:rsid w:val="0079166A"/>
    <w:rsid w:val="007932BF"/>
    <w:rsid w:val="00793F3D"/>
    <w:rsid w:val="007947A6"/>
    <w:rsid w:val="007A0847"/>
    <w:rsid w:val="007A3D7C"/>
    <w:rsid w:val="007A4202"/>
    <w:rsid w:val="007A5F2B"/>
    <w:rsid w:val="007B3058"/>
    <w:rsid w:val="007B57A3"/>
    <w:rsid w:val="007B5BAE"/>
    <w:rsid w:val="007B5D9B"/>
    <w:rsid w:val="007B7D63"/>
    <w:rsid w:val="007B7F7C"/>
    <w:rsid w:val="007C18BA"/>
    <w:rsid w:val="007C4564"/>
    <w:rsid w:val="007C6588"/>
    <w:rsid w:val="007C7EDF"/>
    <w:rsid w:val="007D07D8"/>
    <w:rsid w:val="007D1DAB"/>
    <w:rsid w:val="007D4902"/>
    <w:rsid w:val="007D5271"/>
    <w:rsid w:val="007D784C"/>
    <w:rsid w:val="007E0E9F"/>
    <w:rsid w:val="007E3B96"/>
    <w:rsid w:val="007E4785"/>
    <w:rsid w:val="007E5FE1"/>
    <w:rsid w:val="007E6F37"/>
    <w:rsid w:val="007E71F8"/>
    <w:rsid w:val="007F26F2"/>
    <w:rsid w:val="007F567F"/>
    <w:rsid w:val="007F6974"/>
    <w:rsid w:val="007F6B40"/>
    <w:rsid w:val="007F78D6"/>
    <w:rsid w:val="0080185B"/>
    <w:rsid w:val="0080311F"/>
    <w:rsid w:val="00803321"/>
    <w:rsid w:val="00804661"/>
    <w:rsid w:val="008136CA"/>
    <w:rsid w:val="00814783"/>
    <w:rsid w:val="00816AA4"/>
    <w:rsid w:val="00816AE0"/>
    <w:rsid w:val="008237EE"/>
    <w:rsid w:val="00823FE2"/>
    <w:rsid w:val="00824C62"/>
    <w:rsid w:val="00827127"/>
    <w:rsid w:val="008274C5"/>
    <w:rsid w:val="008332FB"/>
    <w:rsid w:val="008335DA"/>
    <w:rsid w:val="00833645"/>
    <w:rsid w:val="00837F58"/>
    <w:rsid w:val="00837F5A"/>
    <w:rsid w:val="00841F87"/>
    <w:rsid w:val="008443CA"/>
    <w:rsid w:val="00844668"/>
    <w:rsid w:val="00846225"/>
    <w:rsid w:val="008475D9"/>
    <w:rsid w:val="00847DA5"/>
    <w:rsid w:val="0085326A"/>
    <w:rsid w:val="00853599"/>
    <w:rsid w:val="00863D5A"/>
    <w:rsid w:val="00866B7C"/>
    <w:rsid w:val="00872D45"/>
    <w:rsid w:val="0087496E"/>
    <w:rsid w:val="00875100"/>
    <w:rsid w:val="00876E7A"/>
    <w:rsid w:val="0087743C"/>
    <w:rsid w:val="00880C85"/>
    <w:rsid w:val="00883F26"/>
    <w:rsid w:val="00886AFC"/>
    <w:rsid w:val="00892B6A"/>
    <w:rsid w:val="008939D8"/>
    <w:rsid w:val="00895553"/>
    <w:rsid w:val="008958F9"/>
    <w:rsid w:val="00896D3F"/>
    <w:rsid w:val="008A0A8B"/>
    <w:rsid w:val="008A119A"/>
    <w:rsid w:val="008A1A63"/>
    <w:rsid w:val="008A3015"/>
    <w:rsid w:val="008A42C6"/>
    <w:rsid w:val="008A4492"/>
    <w:rsid w:val="008A7BF9"/>
    <w:rsid w:val="008B2D58"/>
    <w:rsid w:val="008B31AF"/>
    <w:rsid w:val="008B34A7"/>
    <w:rsid w:val="008B5D6E"/>
    <w:rsid w:val="008C0FB9"/>
    <w:rsid w:val="008C1A4B"/>
    <w:rsid w:val="008C34B6"/>
    <w:rsid w:val="008C6D0D"/>
    <w:rsid w:val="008D120D"/>
    <w:rsid w:val="008E0D75"/>
    <w:rsid w:val="008E1C30"/>
    <w:rsid w:val="008E2ADD"/>
    <w:rsid w:val="008E38FC"/>
    <w:rsid w:val="008E3F95"/>
    <w:rsid w:val="008E5704"/>
    <w:rsid w:val="008F15C8"/>
    <w:rsid w:val="008F521C"/>
    <w:rsid w:val="008F56A4"/>
    <w:rsid w:val="00900148"/>
    <w:rsid w:val="00900284"/>
    <w:rsid w:val="00902499"/>
    <w:rsid w:val="00907759"/>
    <w:rsid w:val="00910AB1"/>
    <w:rsid w:val="009132AC"/>
    <w:rsid w:val="00913B1A"/>
    <w:rsid w:val="009142A5"/>
    <w:rsid w:val="00916014"/>
    <w:rsid w:val="00917FBE"/>
    <w:rsid w:val="009217D6"/>
    <w:rsid w:val="0092488E"/>
    <w:rsid w:val="00924EF0"/>
    <w:rsid w:val="00926534"/>
    <w:rsid w:val="009273D3"/>
    <w:rsid w:val="00930459"/>
    <w:rsid w:val="00932A2D"/>
    <w:rsid w:val="0093352B"/>
    <w:rsid w:val="009342A8"/>
    <w:rsid w:val="00936DE1"/>
    <w:rsid w:val="009408FC"/>
    <w:rsid w:val="00940D3E"/>
    <w:rsid w:val="00942C24"/>
    <w:rsid w:val="00943A37"/>
    <w:rsid w:val="00950DD9"/>
    <w:rsid w:val="00953A33"/>
    <w:rsid w:val="00953F57"/>
    <w:rsid w:val="00955A39"/>
    <w:rsid w:val="009629D8"/>
    <w:rsid w:val="0096317A"/>
    <w:rsid w:val="00963340"/>
    <w:rsid w:val="0096479D"/>
    <w:rsid w:val="00964FCC"/>
    <w:rsid w:val="00966613"/>
    <w:rsid w:val="009670A3"/>
    <w:rsid w:val="009710A8"/>
    <w:rsid w:val="009716D3"/>
    <w:rsid w:val="00973EB6"/>
    <w:rsid w:val="009756F7"/>
    <w:rsid w:val="00975A4B"/>
    <w:rsid w:val="00976937"/>
    <w:rsid w:val="009919D5"/>
    <w:rsid w:val="009949B0"/>
    <w:rsid w:val="0099567B"/>
    <w:rsid w:val="009956F3"/>
    <w:rsid w:val="00996851"/>
    <w:rsid w:val="00996AAE"/>
    <w:rsid w:val="009A04D1"/>
    <w:rsid w:val="009A274D"/>
    <w:rsid w:val="009A38D8"/>
    <w:rsid w:val="009A58C4"/>
    <w:rsid w:val="009A597D"/>
    <w:rsid w:val="009A611E"/>
    <w:rsid w:val="009B0325"/>
    <w:rsid w:val="009B2953"/>
    <w:rsid w:val="009B4C22"/>
    <w:rsid w:val="009B570D"/>
    <w:rsid w:val="009B6A40"/>
    <w:rsid w:val="009B6F61"/>
    <w:rsid w:val="009B7955"/>
    <w:rsid w:val="009C074C"/>
    <w:rsid w:val="009C17B9"/>
    <w:rsid w:val="009C3477"/>
    <w:rsid w:val="009C60D5"/>
    <w:rsid w:val="009D0118"/>
    <w:rsid w:val="009D0372"/>
    <w:rsid w:val="009D2CC2"/>
    <w:rsid w:val="009E076E"/>
    <w:rsid w:val="009E1F6F"/>
    <w:rsid w:val="009E371C"/>
    <w:rsid w:val="009E3CD5"/>
    <w:rsid w:val="009E4676"/>
    <w:rsid w:val="009E677F"/>
    <w:rsid w:val="009E743D"/>
    <w:rsid w:val="009E7DA0"/>
    <w:rsid w:val="009F03B8"/>
    <w:rsid w:val="009F2387"/>
    <w:rsid w:val="009F2D9B"/>
    <w:rsid w:val="009F7518"/>
    <w:rsid w:val="00A12B95"/>
    <w:rsid w:val="00A12CBA"/>
    <w:rsid w:val="00A15389"/>
    <w:rsid w:val="00A21FF2"/>
    <w:rsid w:val="00A26656"/>
    <w:rsid w:val="00A27D8F"/>
    <w:rsid w:val="00A27EAD"/>
    <w:rsid w:val="00A30DC3"/>
    <w:rsid w:val="00A32AD3"/>
    <w:rsid w:val="00A347B8"/>
    <w:rsid w:val="00A40E86"/>
    <w:rsid w:val="00A40FF2"/>
    <w:rsid w:val="00A42433"/>
    <w:rsid w:val="00A4538D"/>
    <w:rsid w:val="00A50F16"/>
    <w:rsid w:val="00A5166F"/>
    <w:rsid w:val="00A524CA"/>
    <w:rsid w:val="00A52B18"/>
    <w:rsid w:val="00A57D7F"/>
    <w:rsid w:val="00A604BF"/>
    <w:rsid w:val="00A6050B"/>
    <w:rsid w:val="00A61668"/>
    <w:rsid w:val="00A636BC"/>
    <w:rsid w:val="00A645EF"/>
    <w:rsid w:val="00A645F3"/>
    <w:rsid w:val="00A711C7"/>
    <w:rsid w:val="00A758FB"/>
    <w:rsid w:val="00A77320"/>
    <w:rsid w:val="00A8204E"/>
    <w:rsid w:val="00A86D84"/>
    <w:rsid w:val="00A87FBF"/>
    <w:rsid w:val="00A902E6"/>
    <w:rsid w:val="00A92775"/>
    <w:rsid w:val="00A93B1E"/>
    <w:rsid w:val="00AA07A4"/>
    <w:rsid w:val="00AA3EC1"/>
    <w:rsid w:val="00AA48F5"/>
    <w:rsid w:val="00AA57B1"/>
    <w:rsid w:val="00AB4437"/>
    <w:rsid w:val="00AB7C70"/>
    <w:rsid w:val="00AC1767"/>
    <w:rsid w:val="00AC5950"/>
    <w:rsid w:val="00AC6BE3"/>
    <w:rsid w:val="00AD1E1C"/>
    <w:rsid w:val="00AE0ED9"/>
    <w:rsid w:val="00AE170F"/>
    <w:rsid w:val="00AE18C0"/>
    <w:rsid w:val="00AE336A"/>
    <w:rsid w:val="00AE3DE6"/>
    <w:rsid w:val="00AE4B69"/>
    <w:rsid w:val="00AE7A7E"/>
    <w:rsid w:val="00AE7EEC"/>
    <w:rsid w:val="00AF1352"/>
    <w:rsid w:val="00AF1F21"/>
    <w:rsid w:val="00AF324A"/>
    <w:rsid w:val="00AF4DE8"/>
    <w:rsid w:val="00B0048D"/>
    <w:rsid w:val="00B01A9A"/>
    <w:rsid w:val="00B03B6F"/>
    <w:rsid w:val="00B04EFB"/>
    <w:rsid w:val="00B058B7"/>
    <w:rsid w:val="00B10207"/>
    <w:rsid w:val="00B104BE"/>
    <w:rsid w:val="00B10F02"/>
    <w:rsid w:val="00B13C5C"/>
    <w:rsid w:val="00B14E26"/>
    <w:rsid w:val="00B152F8"/>
    <w:rsid w:val="00B15752"/>
    <w:rsid w:val="00B17250"/>
    <w:rsid w:val="00B23FE0"/>
    <w:rsid w:val="00B24E89"/>
    <w:rsid w:val="00B252B5"/>
    <w:rsid w:val="00B26199"/>
    <w:rsid w:val="00B26774"/>
    <w:rsid w:val="00B26B26"/>
    <w:rsid w:val="00B308F4"/>
    <w:rsid w:val="00B322FD"/>
    <w:rsid w:val="00B324A2"/>
    <w:rsid w:val="00B3341A"/>
    <w:rsid w:val="00B33DC3"/>
    <w:rsid w:val="00B34993"/>
    <w:rsid w:val="00B353AC"/>
    <w:rsid w:val="00B41999"/>
    <w:rsid w:val="00B41D32"/>
    <w:rsid w:val="00B4777B"/>
    <w:rsid w:val="00B477E9"/>
    <w:rsid w:val="00B57F11"/>
    <w:rsid w:val="00B6260D"/>
    <w:rsid w:val="00B62E66"/>
    <w:rsid w:val="00B63F34"/>
    <w:rsid w:val="00B63F3B"/>
    <w:rsid w:val="00B64829"/>
    <w:rsid w:val="00B64C84"/>
    <w:rsid w:val="00B74CAA"/>
    <w:rsid w:val="00B75FCF"/>
    <w:rsid w:val="00B76A38"/>
    <w:rsid w:val="00B76CD7"/>
    <w:rsid w:val="00B770C3"/>
    <w:rsid w:val="00B81FDF"/>
    <w:rsid w:val="00B82330"/>
    <w:rsid w:val="00B82EC3"/>
    <w:rsid w:val="00B849ED"/>
    <w:rsid w:val="00B85D52"/>
    <w:rsid w:val="00B87601"/>
    <w:rsid w:val="00B90BD5"/>
    <w:rsid w:val="00B92C07"/>
    <w:rsid w:val="00B92E20"/>
    <w:rsid w:val="00B9439A"/>
    <w:rsid w:val="00B95B36"/>
    <w:rsid w:val="00B9707E"/>
    <w:rsid w:val="00B9786C"/>
    <w:rsid w:val="00BA28E7"/>
    <w:rsid w:val="00BA522A"/>
    <w:rsid w:val="00BA56BB"/>
    <w:rsid w:val="00BB0213"/>
    <w:rsid w:val="00BB0F15"/>
    <w:rsid w:val="00BB24D0"/>
    <w:rsid w:val="00BB52A9"/>
    <w:rsid w:val="00BB77D4"/>
    <w:rsid w:val="00BC1444"/>
    <w:rsid w:val="00BC2E83"/>
    <w:rsid w:val="00BC72E9"/>
    <w:rsid w:val="00BC7566"/>
    <w:rsid w:val="00BC7BB7"/>
    <w:rsid w:val="00BC7C46"/>
    <w:rsid w:val="00BD1325"/>
    <w:rsid w:val="00BD1B1C"/>
    <w:rsid w:val="00BD5242"/>
    <w:rsid w:val="00BD718D"/>
    <w:rsid w:val="00BE4128"/>
    <w:rsid w:val="00BE671C"/>
    <w:rsid w:val="00BE68AD"/>
    <w:rsid w:val="00BE7235"/>
    <w:rsid w:val="00BF0458"/>
    <w:rsid w:val="00BF2C6F"/>
    <w:rsid w:val="00BF3BDA"/>
    <w:rsid w:val="00BF47E9"/>
    <w:rsid w:val="00BF517F"/>
    <w:rsid w:val="00BF6BA6"/>
    <w:rsid w:val="00BF7E02"/>
    <w:rsid w:val="00C024B5"/>
    <w:rsid w:val="00C07567"/>
    <w:rsid w:val="00C077AC"/>
    <w:rsid w:val="00C104F5"/>
    <w:rsid w:val="00C10D8F"/>
    <w:rsid w:val="00C13633"/>
    <w:rsid w:val="00C14321"/>
    <w:rsid w:val="00C1496D"/>
    <w:rsid w:val="00C14D85"/>
    <w:rsid w:val="00C15EA6"/>
    <w:rsid w:val="00C201D1"/>
    <w:rsid w:val="00C20EC4"/>
    <w:rsid w:val="00C21597"/>
    <w:rsid w:val="00C22B24"/>
    <w:rsid w:val="00C2494A"/>
    <w:rsid w:val="00C273FA"/>
    <w:rsid w:val="00C27ECC"/>
    <w:rsid w:val="00C312B8"/>
    <w:rsid w:val="00C315DC"/>
    <w:rsid w:val="00C31F44"/>
    <w:rsid w:val="00C3534E"/>
    <w:rsid w:val="00C36D1B"/>
    <w:rsid w:val="00C40A50"/>
    <w:rsid w:val="00C4189B"/>
    <w:rsid w:val="00C4306F"/>
    <w:rsid w:val="00C45DBD"/>
    <w:rsid w:val="00C46008"/>
    <w:rsid w:val="00C473F8"/>
    <w:rsid w:val="00C476BC"/>
    <w:rsid w:val="00C56A03"/>
    <w:rsid w:val="00C56F26"/>
    <w:rsid w:val="00C57EEE"/>
    <w:rsid w:val="00C60ACD"/>
    <w:rsid w:val="00C6162F"/>
    <w:rsid w:val="00C643B6"/>
    <w:rsid w:val="00C6479B"/>
    <w:rsid w:val="00C65AC3"/>
    <w:rsid w:val="00C66432"/>
    <w:rsid w:val="00C73343"/>
    <w:rsid w:val="00C74176"/>
    <w:rsid w:val="00C812F3"/>
    <w:rsid w:val="00C84AE7"/>
    <w:rsid w:val="00C906C8"/>
    <w:rsid w:val="00C93D61"/>
    <w:rsid w:val="00C95112"/>
    <w:rsid w:val="00C95483"/>
    <w:rsid w:val="00C97026"/>
    <w:rsid w:val="00CA38C5"/>
    <w:rsid w:val="00CA5174"/>
    <w:rsid w:val="00CA7A7F"/>
    <w:rsid w:val="00CB1199"/>
    <w:rsid w:val="00CB2B85"/>
    <w:rsid w:val="00CB3020"/>
    <w:rsid w:val="00CB35FE"/>
    <w:rsid w:val="00CB3827"/>
    <w:rsid w:val="00CC3B38"/>
    <w:rsid w:val="00CC4C40"/>
    <w:rsid w:val="00CC503B"/>
    <w:rsid w:val="00CC5BCA"/>
    <w:rsid w:val="00CC6338"/>
    <w:rsid w:val="00CD11B5"/>
    <w:rsid w:val="00CD18A5"/>
    <w:rsid w:val="00CD4070"/>
    <w:rsid w:val="00CD7201"/>
    <w:rsid w:val="00CE0358"/>
    <w:rsid w:val="00CE3528"/>
    <w:rsid w:val="00CE5656"/>
    <w:rsid w:val="00CE59C7"/>
    <w:rsid w:val="00CE7667"/>
    <w:rsid w:val="00CF3953"/>
    <w:rsid w:val="00D04984"/>
    <w:rsid w:val="00D1003F"/>
    <w:rsid w:val="00D1235B"/>
    <w:rsid w:val="00D1439B"/>
    <w:rsid w:val="00D152AC"/>
    <w:rsid w:val="00D1598E"/>
    <w:rsid w:val="00D2031E"/>
    <w:rsid w:val="00D2175C"/>
    <w:rsid w:val="00D21E10"/>
    <w:rsid w:val="00D32BE5"/>
    <w:rsid w:val="00D35E11"/>
    <w:rsid w:val="00D377BE"/>
    <w:rsid w:val="00D40F6F"/>
    <w:rsid w:val="00D43ADB"/>
    <w:rsid w:val="00D45ABD"/>
    <w:rsid w:val="00D46866"/>
    <w:rsid w:val="00D47A0B"/>
    <w:rsid w:val="00D5311C"/>
    <w:rsid w:val="00D53E57"/>
    <w:rsid w:val="00D54EEB"/>
    <w:rsid w:val="00D613BB"/>
    <w:rsid w:val="00D61DCE"/>
    <w:rsid w:val="00D64723"/>
    <w:rsid w:val="00D7062A"/>
    <w:rsid w:val="00D749C6"/>
    <w:rsid w:val="00D76F45"/>
    <w:rsid w:val="00D8303C"/>
    <w:rsid w:val="00D846EF"/>
    <w:rsid w:val="00D86F71"/>
    <w:rsid w:val="00D87B8A"/>
    <w:rsid w:val="00D9532E"/>
    <w:rsid w:val="00D95390"/>
    <w:rsid w:val="00DA092E"/>
    <w:rsid w:val="00DA2D1F"/>
    <w:rsid w:val="00DA3A14"/>
    <w:rsid w:val="00DA46C6"/>
    <w:rsid w:val="00DA497C"/>
    <w:rsid w:val="00DA4FB3"/>
    <w:rsid w:val="00DB78C4"/>
    <w:rsid w:val="00DC1416"/>
    <w:rsid w:val="00DC2731"/>
    <w:rsid w:val="00DC557D"/>
    <w:rsid w:val="00DC5F3E"/>
    <w:rsid w:val="00DD0F6A"/>
    <w:rsid w:val="00DD1334"/>
    <w:rsid w:val="00DD1C7F"/>
    <w:rsid w:val="00DD2FE4"/>
    <w:rsid w:val="00DD32C9"/>
    <w:rsid w:val="00DD748F"/>
    <w:rsid w:val="00DD7C48"/>
    <w:rsid w:val="00DE6724"/>
    <w:rsid w:val="00DE7BD9"/>
    <w:rsid w:val="00DF0FBF"/>
    <w:rsid w:val="00E01608"/>
    <w:rsid w:val="00E02EA3"/>
    <w:rsid w:val="00E0678A"/>
    <w:rsid w:val="00E06F68"/>
    <w:rsid w:val="00E11485"/>
    <w:rsid w:val="00E13432"/>
    <w:rsid w:val="00E136B9"/>
    <w:rsid w:val="00E13C05"/>
    <w:rsid w:val="00E1579F"/>
    <w:rsid w:val="00E16AAD"/>
    <w:rsid w:val="00E20BC1"/>
    <w:rsid w:val="00E2112D"/>
    <w:rsid w:val="00E22A62"/>
    <w:rsid w:val="00E27052"/>
    <w:rsid w:val="00E30DF8"/>
    <w:rsid w:val="00E332B2"/>
    <w:rsid w:val="00E366C8"/>
    <w:rsid w:val="00E402C7"/>
    <w:rsid w:val="00E41324"/>
    <w:rsid w:val="00E42C86"/>
    <w:rsid w:val="00E42F39"/>
    <w:rsid w:val="00E43A8D"/>
    <w:rsid w:val="00E460BC"/>
    <w:rsid w:val="00E51064"/>
    <w:rsid w:val="00E527FB"/>
    <w:rsid w:val="00E528EE"/>
    <w:rsid w:val="00E56FDC"/>
    <w:rsid w:val="00E607AB"/>
    <w:rsid w:val="00E62776"/>
    <w:rsid w:val="00E65FED"/>
    <w:rsid w:val="00E701B7"/>
    <w:rsid w:val="00E73454"/>
    <w:rsid w:val="00E80204"/>
    <w:rsid w:val="00E808A5"/>
    <w:rsid w:val="00E8360A"/>
    <w:rsid w:val="00E84027"/>
    <w:rsid w:val="00E84E34"/>
    <w:rsid w:val="00E85BD8"/>
    <w:rsid w:val="00E9248C"/>
    <w:rsid w:val="00EA3418"/>
    <w:rsid w:val="00EA79A6"/>
    <w:rsid w:val="00EB3022"/>
    <w:rsid w:val="00EB370A"/>
    <w:rsid w:val="00EB4890"/>
    <w:rsid w:val="00EB76C9"/>
    <w:rsid w:val="00EC1BB2"/>
    <w:rsid w:val="00EC3170"/>
    <w:rsid w:val="00ED0135"/>
    <w:rsid w:val="00ED0FC3"/>
    <w:rsid w:val="00ED1A91"/>
    <w:rsid w:val="00EE7983"/>
    <w:rsid w:val="00EF2D2C"/>
    <w:rsid w:val="00EF4C8D"/>
    <w:rsid w:val="00EF6DEB"/>
    <w:rsid w:val="00F01761"/>
    <w:rsid w:val="00F01A33"/>
    <w:rsid w:val="00F020C1"/>
    <w:rsid w:val="00F02BD1"/>
    <w:rsid w:val="00F068AA"/>
    <w:rsid w:val="00F07999"/>
    <w:rsid w:val="00F11D8F"/>
    <w:rsid w:val="00F12597"/>
    <w:rsid w:val="00F12C73"/>
    <w:rsid w:val="00F13C24"/>
    <w:rsid w:val="00F14615"/>
    <w:rsid w:val="00F17B11"/>
    <w:rsid w:val="00F21059"/>
    <w:rsid w:val="00F21C1B"/>
    <w:rsid w:val="00F23171"/>
    <w:rsid w:val="00F261A7"/>
    <w:rsid w:val="00F27B26"/>
    <w:rsid w:val="00F31266"/>
    <w:rsid w:val="00F41299"/>
    <w:rsid w:val="00F42317"/>
    <w:rsid w:val="00F46890"/>
    <w:rsid w:val="00F505BD"/>
    <w:rsid w:val="00F5173E"/>
    <w:rsid w:val="00F577FC"/>
    <w:rsid w:val="00F633CD"/>
    <w:rsid w:val="00F639EA"/>
    <w:rsid w:val="00F65713"/>
    <w:rsid w:val="00F7455B"/>
    <w:rsid w:val="00F74C33"/>
    <w:rsid w:val="00F7560B"/>
    <w:rsid w:val="00F7710F"/>
    <w:rsid w:val="00F77C15"/>
    <w:rsid w:val="00F82ADB"/>
    <w:rsid w:val="00F83569"/>
    <w:rsid w:val="00F907F1"/>
    <w:rsid w:val="00F9583F"/>
    <w:rsid w:val="00F95BE8"/>
    <w:rsid w:val="00F96786"/>
    <w:rsid w:val="00FA15B4"/>
    <w:rsid w:val="00FA231B"/>
    <w:rsid w:val="00FA46C9"/>
    <w:rsid w:val="00FA5421"/>
    <w:rsid w:val="00FA6B44"/>
    <w:rsid w:val="00FA6FF9"/>
    <w:rsid w:val="00FA75C2"/>
    <w:rsid w:val="00FA79C3"/>
    <w:rsid w:val="00FB1502"/>
    <w:rsid w:val="00FB479D"/>
    <w:rsid w:val="00FB7960"/>
    <w:rsid w:val="00FC31F4"/>
    <w:rsid w:val="00FC3BA5"/>
    <w:rsid w:val="00FC6D38"/>
    <w:rsid w:val="00FD07A8"/>
    <w:rsid w:val="00FD683E"/>
    <w:rsid w:val="00FE13FF"/>
    <w:rsid w:val="00FE1F60"/>
    <w:rsid w:val="00FE30F1"/>
    <w:rsid w:val="00FE4CAE"/>
    <w:rsid w:val="00FE4D09"/>
    <w:rsid w:val="00FE619E"/>
    <w:rsid w:val="00FE6E6B"/>
    <w:rsid w:val="00FF1A40"/>
    <w:rsid w:val="00FF2AD4"/>
    <w:rsid w:val="00FF47A0"/>
    <w:rsid w:val="00FF7747"/>
    <w:rsid w:val="00FF7A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18126"/>
  <w15:docId w15:val="{478C081E-CAAA-4C69-BCE0-6533274F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CF3"/>
  </w:style>
  <w:style w:type="paragraph" w:styleId="1">
    <w:name w:val="heading 1"/>
    <w:basedOn w:val="a"/>
    <w:next w:val="a"/>
    <w:link w:val="10"/>
    <w:uiPriority w:val="9"/>
    <w:qFormat/>
    <w:rsid w:val="00087F21"/>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073E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ненум_список,List Paragraph,References,NUMBERED PARAGRAPH,List Paragraph 1,Bullets,List_Paragraph,Multilevel para_II,List Paragraph1,Akapit z listą BS,List Paragraph (numbered (a)),IBL List Paragraph,Bullet1"/>
    <w:basedOn w:val="a"/>
    <w:link w:val="a4"/>
    <w:uiPriority w:val="34"/>
    <w:qFormat/>
    <w:rsid w:val="00844668"/>
    <w:pPr>
      <w:ind w:left="720"/>
      <w:contextualSpacing/>
    </w:pPr>
  </w:style>
  <w:style w:type="paragraph" w:styleId="a5">
    <w:name w:val="No Spacing"/>
    <w:aliases w:val="мелкий,Без интервала1,мой рабочий,No Spacing,Дастан1,14 TNR,No Spacing1,No Spacing_0,No Spacing_0_0,Айгерим,Без интеБез интервала,Без интервала11,МОЙ СТИЛЬ,Обя,норма,свой,Без интерваль,без интервала,No Spacing11,Без интервала2,исполнитель"/>
    <w:link w:val="a6"/>
    <w:uiPriority w:val="1"/>
    <w:qFormat/>
    <w:rsid w:val="00844668"/>
    <w:pPr>
      <w:spacing w:after="0" w:line="240" w:lineRule="auto"/>
    </w:pPr>
  </w:style>
  <w:style w:type="character" w:customStyle="1" w:styleId="a4">
    <w:name w:val="Абзац списка Знак"/>
    <w:aliases w:val="маркированный Знак,Абзац списка1 Знак,ненум_список Знак,List Paragraph Знак,References Знак,NUMBERED PARAGRAPH Знак,List Paragraph 1 Знак,Bullets Знак,List_Paragraph Знак,Multilevel para_II Знак,List Paragraph1 Знак,Bullet1 Знак"/>
    <w:link w:val="a3"/>
    <w:uiPriority w:val="34"/>
    <w:locked/>
    <w:rsid w:val="009E1F6F"/>
  </w:style>
  <w:style w:type="character" w:customStyle="1" w:styleId="a6">
    <w:name w:val="Без интервала Знак"/>
    <w:aliases w:val="мелкий Знак,Без интервала1 Знак,мой рабочий Знак,No Spacing Знак,Дастан1 Знак,14 TNR Знак,No Spacing1 Знак,No Spacing_0 Знак,No Spacing_0_0 Знак,Айгерим Знак,Без интеБез интервала Знак,Без интервала11 Знак,МОЙ СТИЛЬ Знак,Обя Знак"/>
    <w:link w:val="a5"/>
    <w:uiPriority w:val="1"/>
    <w:locked/>
    <w:rsid w:val="009E1F6F"/>
  </w:style>
  <w:style w:type="paragraph" w:styleId="a7">
    <w:name w:val="Balloon Text"/>
    <w:basedOn w:val="a"/>
    <w:link w:val="a8"/>
    <w:uiPriority w:val="99"/>
    <w:semiHidden/>
    <w:unhideWhenUsed/>
    <w:rsid w:val="00872D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2D45"/>
    <w:rPr>
      <w:rFonts w:ascii="Tahoma" w:hAnsi="Tahoma" w:cs="Tahoma"/>
      <w:sz w:val="16"/>
      <w:szCs w:val="16"/>
    </w:rPr>
  </w:style>
  <w:style w:type="paragraph" w:customStyle="1" w:styleId="paragraph">
    <w:name w:val="paragraph"/>
    <w:basedOn w:val="a"/>
    <w:rsid w:val="002C0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2C0468"/>
  </w:style>
  <w:style w:type="character" w:customStyle="1" w:styleId="eop">
    <w:name w:val="eop"/>
    <w:basedOn w:val="a0"/>
    <w:rsid w:val="002C0468"/>
  </w:style>
  <w:style w:type="character" w:customStyle="1" w:styleId="spellingerror">
    <w:name w:val="spellingerror"/>
    <w:basedOn w:val="a0"/>
    <w:rsid w:val="002C0468"/>
  </w:style>
  <w:style w:type="table" w:styleId="a9">
    <w:name w:val="Table Grid"/>
    <w:basedOn w:val="a1"/>
    <w:uiPriority w:val="39"/>
    <w:rsid w:val="002C0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87F21"/>
    <w:rPr>
      <w:rFonts w:asciiTheme="majorHAnsi" w:eastAsiaTheme="majorEastAsia" w:hAnsiTheme="majorHAnsi" w:cstheme="majorBidi"/>
      <w:color w:val="365F91" w:themeColor="accent1" w:themeShade="BF"/>
      <w:sz w:val="32"/>
      <w:szCs w:val="32"/>
    </w:rPr>
  </w:style>
  <w:style w:type="paragraph" w:styleId="aa">
    <w:name w:val="Body Text Indent"/>
    <w:basedOn w:val="a"/>
    <w:link w:val="ab"/>
    <w:uiPriority w:val="99"/>
    <w:unhideWhenUsed/>
    <w:rsid w:val="006F11CE"/>
    <w:pPr>
      <w:autoSpaceDE w:val="0"/>
      <w:autoSpaceDN w:val="0"/>
      <w:spacing w:after="0" w:line="240" w:lineRule="auto"/>
      <w:ind w:firstLine="567"/>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basedOn w:val="a0"/>
    <w:link w:val="aa"/>
    <w:uiPriority w:val="99"/>
    <w:rsid w:val="006F11CE"/>
    <w:rPr>
      <w:rFonts w:ascii="Times New Roman" w:eastAsia="Times New Roman" w:hAnsi="Times New Roman" w:cs="Times New Roman"/>
      <w:sz w:val="28"/>
      <w:szCs w:val="28"/>
      <w:lang w:eastAsia="ru-RU"/>
    </w:rPr>
  </w:style>
  <w:style w:type="table" w:customStyle="1" w:styleId="11">
    <w:name w:val="Сетка таблицы1"/>
    <w:basedOn w:val="a1"/>
    <w:next w:val="a9"/>
    <w:uiPriority w:val="39"/>
    <w:rsid w:val="0096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basedOn w:val="a0"/>
    <w:link w:val="32"/>
    <w:rsid w:val="00400E0C"/>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400E0C"/>
    <w:pPr>
      <w:widowControl w:val="0"/>
      <w:shd w:val="clear" w:color="auto" w:fill="FFFFFF"/>
      <w:spacing w:before="1080" w:after="0" w:line="274" w:lineRule="exact"/>
    </w:pPr>
    <w:rPr>
      <w:rFonts w:ascii="Times New Roman" w:eastAsia="Times New Roman" w:hAnsi="Times New Roman" w:cs="Times New Roman"/>
      <w:b/>
      <w:bCs/>
    </w:rPr>
  </w:style>
  <w:style w:type="paragraph" w:styleId="ac">
    <w:name w:val="header"/>
    <w:basedOn w:val="a"/>
    <w:link w:val="ad"/>
    <w:uiPriority w:val="99"/>
    <w:unhideWhenUsed/>
    <w:rsid w:val="00C9511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95112"/>
  </w:style>
  <w:style w:type="paragraph" w:styleId="ae">
    <w:name w:val="footer"/>
    <w:basedOn w:val="a"/>
    <w:link w:val="af"/>
    <w:uiPriority w:val="99"/>
    <w:unhideWhenUsed/>
    <w:rsid w:val="00C9511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95112"/>
  </w:style>
  <w:style w:type="paragraph" w:styleId="af0">
    <w:name w:val="Normal (Web)"/>
    <w:basedOn w:val="a"/>
    <w:uiPriority w:val="99"/>
    <w:unhideWhenUsed/>
    <w:rsid w:val="00154F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Стиль1"/>
    <w:basedOn w:val="a"/>
    <w:link w:val="13"/>
    <w:qFormat/>
    <w:rsid w:val="00B15752"/>
    <w:pPr>
      <w:keepLines/>
      <w:widowControl w:val="0"/>
      <w:spacing w:after="0" w:line="240" w:lineRule="auto"/>
      <w:ind w:firstLine="708"/>
      <w:jc w:val="both"/>
    </w:pPr>
    <w:rPr>
      <w:rFonts w:ascii="Times New Roman" w:hAnsi="Times New Roman" w:cs="Times New Roman"/>
      <w:sz w:val="28"/>
      <w:szCs w:val="28"/>
    </w:rPr>
  </w:style>
  <w:style w:type="character" w:customStyle="1" w:styleId="13">
    <w:name w:val="Стиль1 Знак"/>
    <w:basedOn w:val="a0"/>
    <w:link w:val="12"/>
    <w:rsid w:val="00B15752"/>
    <w:rPr>
      <w:rFonts w:ascii="Times New Roman" w:hAnsi="Times New Roman" w:cs="Times New Roman"/>
      <w:sz w:val="28"/>
      <w:szCs w:val="28"/>
    </w:rPr>
  </w:style>
  <w:style w:type="character" w:customStyle="1" w:styleId="30">
    <w:name w:val="Заголовок 3 Знак"/>
    <w:basedOn w:val="a0"/>
    <w:link w:val="3"/>
    <w:uiPriority w:val="9"/>
    <w:rsid w:val="00073E0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2870">
      <w:bodyDiv w:val="1"/>
      <w:marLeft w:val="0"/>
      <w:marRight w:val="0"/>
      <w:marTop w:val="0"/>
      <w:marBottom w:val="0"/>
      <w:divBdr>
        <w:top w:val="none" w:sz="0" w:space="0" w:color="auto"/>
        <w:left w:val="none" w:sz="0" w:space="0" w:color="auto"/>
        <w:bottom w:val="none" w:sz="0" w:space="0" w:color="auto"/>
        <w:right w:val="none" w:sz="0" w:space="0" w:color="auto"/>
      </w:divBdr>
    </w:div>
    <w:div w:id="144468619">
      <w:bodyDiv w:val="1"/>
      <w:marLeft w:val="0"/>
      <w:marRight w:val="0"/>
      <w:marTop w:val="0"/>
      <w:marBottom w:val="0"/>
      <w:divBdr>
        <w:top w:val="none" w:sz="0" w:space="0" w:color="auto"/>
        <w:left w:val="none" w:sz="0" w:space="0" w:color="auto"/>
        <w:bottom w:val="none" w:sz="0" w:space="0" w:color="auto"/>
        <w:right w:val="none" w:sz="0" w:space="0" w:color="auto"/>
      </w:divBdr>
      <w:divsChild>
        <w:div w:id="363754515">
          <w:marLeft w:val="0"/>
          <w:marRight w:val="0"/>
          <w:marTop w:val="0"/>
          <w:marBottom w:val="0"/>
          <w:divBdr>
            <w:top w:val="none" w:sz="0" w:space="0" w:color="auto"/>
            <w:left w:val="none" w:sz="0" w:space="0" w:color="auto"/>
            <w:bottom w:val="none" w:sz="0" w:space="0" w:color="auto"/>
            <w:right w:val="none" w:sz="0" w:space="0" w:color="auto"/>
          </w:divBdr>
        </w:div>
        <w:div w:id="753549467">
          <w:marLeft w:val="0"/>
          <w:marRight w:val="0"/>
          <w:marTop w:val="0"/>
          <w:marBottom w:val="0"/>
          <w:divBdr>
            <w:top w:val="none" w:sz="0" w:space="0" w:color="auto"/>
            <w:left w:val="none" w:sz="0" w:space="0" w:color="auto"/>
            <w:bottom w:val="none" w:sz="0" w:space="0" w:color="auto"/>
            <w:right w:val="none" w:sz="0" w:space="0" w:color="auto"/>
          </w:divBdr>
        </w:div>
        <w:div w:id="482311794">
          <w:marLeft w:val="0"/>
          <w:marRight w:val="0"/>
          <w:marTop w:val="0"/>
          <w:marBottom w:val="0"/>
          <w:divBdr>
            <w:top w:val="none" w:sz="0" w:space="0" w:color="auto"/>
            <w:left w:val="none" w:sz="0" w:space="0" w:color="auto"/>
            <w:bottom w:val="none" w:sz="0" w:space="0" w:color="auto"/>
            <w:right w:val="none" w:sz="0" w:space="0" w:color="auto"/>
          </w:divBdr>
        </w:div>
        <w:div w:id="355231681">
          <w:marLeft w:val="0"/>
          <w:marRight w:val="0"/>
          <w:marTop w:val="0"/>
          <w:marBottom w:val="0"/>
          <w:divBdr>
            <w:top w:val="none" w:sz="0" w:space="0" w:color="auto"/>
            <w:left w:val="none" w:sz="0" w:space="0" w:color="auto"/>
            <w:bottom w:val="none" w:sz="0" w:space="0" w:color="auto"/>
            <w:right w:val="none" w:sz="0" w:space="0" w:color="auto"/>
          </w:divBdr>
        </w:div>
        <w:div w:id="122775955">
          <w:marLeft w:val="0"/>
          <w:marRight w:val="0"/>
          <w:marTop w:val="0"/>
          <w:marBottom w:val="0"/>
          <w:divBdr>
            <w:top w:val="none" w:sz="0" w:space="0" w:color="auto"/>
            <w:left w:val="none" w:sz="0" w:space="0" w:color="auto"/>
            <w:bottom w:val="none" w:sz="0" w:space="0" w:color="auto"/>
            <w:right w:val="none" w:sz="0" w:space="0" w:color="auto"/>
          </w:divBdr>
        </w:div>
        <w:div w:id="1539272124">
          <w:marLeft w:val="0"/>
          <w:marRight w:val="0"/>
          <w:marTop w:val="0"/>
          <w:marBottom w:val="0"/>
          <w:divBdr>
            <w:top w:val="none" w:sz="0" w:space="0" w:color="auto"/>
            <w:left w:val="none" w:sz="0" w:space="0" w:color="auto"/>
            <w:bottom w:val="none" w:sz="0" w:space="0" w:color="auto"/>
            <w:right w:val="none" w:sz="0" w:space="0" w:color="auto"/>
          </w:divBdr>
        </w:div>
        <w:div w:id="2137066270">
          <w:marLeft w:val="0"/>
          <w:marRight w:val="0"/>
          <w:marTop w:val="0"/>
          <w:marBottom w:val="0"/>
          <w:divBdr>
            <w:top w:val="none" w:sz="0" w:space="0" w:color="auto"/>
            <w:left w:val="none" w:sz="0" w:space="0" w:color="auto"/>
            <w:bottom w:val="none" w:sz="0" w:space="0" w:color="auto"/>
            <w:right w:val="none" w:sz="0" w:space="0" w:color="auto"/>
          </w:divBdr>
        </w:div>
        <w:div w:id="19627230">
          <w:marLeft w:val="0"/>
          <w:marRight w:val="0"/>
          <w:marTop w:val="0"/>
          <w:marBottom w:val="0"/>
          <w:divBdr>
            <w:top w:val="none" w:sz="0" w:space="0" w:color="auto"/>
            <w:left w:val="none" w:sz="0" w:space="0" w:color="auto"/>
            <w:bottom w:val="none" w:sz="0" w:space="0" w:color="auto"/>
            <w:right w:val="none" w:sz="0" w:space="0" w:color="auto"/>
          </w:divBdr>
        </w:div>
        <w:div w:id="1876842858">
          <w:marLeft w:val="0"/>
          <w:marRight w:val="0"/>
          <w:marTop w:val="0"/>
          <w:marBottom w:val="0"/>
          <w:divBdr>
            <w:top w:val="none" w:sz="0" w:space="0" w:color="auto"/>
            <w:left w:val="none" w:sz="0" w:space="0" w:color="auto"/>
            <w:bottom w:val="none" w:sz="0" w:space="0" w:color="auto"/>
            <w:right w:val="none" w:sz="0" w:space="0" w:color="auto"/>
          </w:divBdr>
        </w:div>
        <w:div w:id="1725786195">
          <w:marLeft w:val="0"/>
          <w:marRight w:val="0"/>
          <w:marTop w:val="0"/>
          <w:marBottom w:val="0"/>
          <w:divBdr>
            <w:top w:val="none" w:sz="0" w:space="0" w:color="auto"/>
            <w:left w:val="none" w:sz="0" w:space="0" w:color="auto"/>
            <w:bottom w:val="none" w:sz="0" w:space="0" w:color="auto"/>
            <w:right w:val="none" w:sz="0" w:space="0" w:color="auto"/>
          </w:divBdr>
        </w:div>
        <w:div w:id="1656494903">
          <w:marLeft w:val="0"/>
          <w:marRight w:val="0"/>
          <w:marTop w:val="0"/>
          <w:marBottom w:val="0"/>
          <w:divBdr>
            <w:top w:val="none" w:sz="0" w:space="0" w:color="auto"/>
            <w:left w:val="none" w:sz="0" w:space="0" w:color="auto"/>
            <w:bottom w:val="none" w:sz="0" w:space="0" w:color="auto"/>
            <w:right w:val="none" w:sz="0" w:space="0" w:color="auto"/>
          </w:divBdr>
        </w:div>
        <w:div w:id="801578217">
          <w:marLeft w:val="0"/>
          <w:marRight w:val="0"/>
          <w:marTop w:val="0"/>
          <w:marBottom w:val="0"/>
          <w:divBdr>
            <w:top w:val="none" w:sz="0" w:space="0" w:color="auto"/>
            <w:left w:val="none" w:sz="0" w:space="0" w:color="auto"/>
            <w:bottom w:val="none" w:sz="0" w:space="0" w:color="auto"/>
            <w:right w:val="none" w:sz="0" w:space="0" w:color="auto"/>
          </w:divBdr>
        </w:div>
        <w:div w:id="948857253">
          <w:marLeft w:val="0"/>
          <w:marRight w:val="0"/>
          <w:marTop w:val="0"/>
          <w:marBottom w:val="0"/>
          <w:divBdr>
            <w:top w:val="none" w:sz="0" w:space="0" w:color="auto"/>
            <w:left w:val="none" w:sz="0" w:space="0" w:color="auto"/>
            <w:bottom w:val="none" w:sz="0" w:space="0" w:color="auto"/>
            <w:right w:val="none" w:sz="0" w:space="0" w:color="auto"/>
          </w:divBdr>
        </w:div>
        <w:div w:id="1982416270">
          <w:marLeft w:val="0"/>
          <w:marRight w:val="0"/>
          <w:marTop w:val="0"/>
          <w:marBottom w:val="0"/>
          <w:divBdr>
            <w:top w:val="none" w:sz="0" w:space="0" w:color="auto"/>
            <w:left w:val="none" w:sz="0" w:space="0" w:color="auto"/>
            <w:bottom w:val="none" w:sz="0" w:space="0" w:color="auto"/>
            <w:right w:val="none" w:sz="0" w:space="0" w:color="auto"/>
          </w:divBdr>
        </w:div>
        <w:div w:id="1960722614">
          <w:marLeft w:val="0"/>
          <w:marRight w:val="0"/>
          <w:marTop w:val="0"/>
          <w:marBottom w:val="0"/>
          <w:divBdr>
            <w:top w:val="none" w:sz="0" w:space="0" w:color="auto"/>
            <w:left w:val="none" w:sz="0" w:space="0" w:color="auto"/>
            <w:bottom w:val="none" w:sz="0" w:space="0" w:color="auto"/>
            <w:right w:val="none" w:sz="0" w:space="0" w:color="auto"/>
          </w:divBdr>
        </w:div>
        <w:div w:id="350111986">
          <w:marLeft w:val="0"/>
          <w:marRight w:val="0"/>
          <w:marTop w:val="0"/>
          <w:marBottom w:val="0"/>
          <w:divBdr>
            <w:top w:val="none" w:sz="0" w:space="0" w:color="auto"/>
            <w:left w:val="none" w:sz="0" w:space="0" w:color="auto"/>
            <w:bottom w:val="none" w:sz="0" w:space="0" w:color="auto"/>
            <w:right w:val="none" w:sz="0" w:space="0" w:color="auto"/>
          </w:divBdr>
        </w:div>
        <w:div w:id="178858890">
          <w:marLeft w:val="0"/>
          <w:marRight w:val="0"/>
          <w:marTop w:val="0"/>
          <w:marBottom w:val="0"/>
          <w:divBdr>
            <w:top w:val="none" w:sz="0" w:space="0" w:color="auto"/>
            <w:left w:val="none" w:sz="0" w:space="0" w:color="auto"/>
            <w:bottom w:val="none" w:sz="0" w:space="0" w:color="auto"/>
            <w:right w:val="none" w:sz="0" w:space="0" w:color="auto"/>
          </w:divBdr>
        </w:div>
        <w:div w:id="1331064512">
          <w:marLeft w:val="0"/>
          <w:marRight w:val="0"/>
          <w:marTop w:val="0"/>
          <w:marBottom w:val="0"/>
          <w:divBdr>
            <w:top w:val="none" w:sz="0" w:space="0" w:color="auto"/>
            <w:left w:val="none" w:sz="0" w:space="0" w:color="auto"/>
            <w:bottom w:val="none" w:sz="0" w:space="0" w:color="auto"/>
            <w:right w:val="none" w:sz="0" w:space="0" w:color="auto"/>
          </w:divBdr>
        </w:div>
        <w:div w:id="1716269400">
          <w:marLeft w:val="0"/>
          <w:marRight w:val="0"/>
          <w:marTop w:val="0"/>
          <w:marBottom w:val="0"/>
          <w:divBdr>
            <w:top w:val="none" w:sz="0" w:space="0" w:color="auto"/>
            <w:left w:val="none" w:sz="0" w:space="0" w:color="auto"/>
            <w:bottom w:val="none" w:sz="0" w:space="0" w:color="auto"/>
            <w:right w:val="none" w:sz="0" w:space="0" w:color="auto"/>
          </w:divBdr>
        </w:div>
        <w:div w:id="524759148">
          <w:marLeft w:val="0"/>
          <w:marRight w:val="0"/>
          <w:marTop w:val="0"/>
          <w:marBottom w:val="0"/>
          <w:divBdr>
            <w:top w:val="none" w:sz="0" w:space="0" w:color="auto"/>
            <w:left w:val="none" w:sz="0" w:space="0" w:color="auto"/>
            <w:bottom w:val="none" w:sz="0" w:space="0" w:color="auto"/>
            <w:right w:val="none" w:sz="0" w:space="0" w:color="auto"/>
          </w:divBdr>
        </w:div>
        <w:div w:id="973296689">
          <w:marLeft w:val="0"/>
          <w:marRight w:val="0"/>
          <w:marTop w:val="0"/>
          <w:marBottom w:val="0"/>
          <w:divBdr>
            <w:top w:val="none" w:sz="0" w:space="0" w:color="auto"/>
            <w:left w:val="none" w:sz="0" w:space="0" w:color="auto"/>
            <w:bottom w:val="none" w:sz="0" w:space="0" w:color="auto"/>
            <w:right w:val="none" w:sz="0" w:space="0" w:color="auto"/>
          </w:divBdr>
        </w:div>
        <w:div w:id="2132746447">
          <w:marLeft w:val="0"/>
          <w:marRight w:val="0"/>
          <w:marTop w:val="0"/>
          <w:marBottom w:val="0"/>
          <w:divBdr>
            <w:top w:val="none" w:sz="0" w:space="0" w:color="auto"/>
            <w:left w:val="none" w:sz="0" w:space="0" w:color="auto"/>
            <w:bottom w:val="none" w:sz="0" w:space="0" w:color="auto"/>
            <w:right w:val="none" w:sz="0" w:space="0" w:color="auto"/>
          </w:divBdr>
        </w:div>
        <w:div w:id="942148062">
          <w:marLeft w:val="0"/>
          <w:marRight w:val="0"/>
          <w:marTop w:val="0"/>
          <w:marBottom w:val="0"/>
          <w:divBdr>
            <w:top w:val="none" w:sz="0" w:space="0" w:color="auto"/>
            <w:left w:val="none" w:sz="0" w:space="0" w:color="auto"/>
            <w:bottom w:val="none" w:sz="0" w:space="0" w:color="auto"/>
            <w:right w:val="none" w:sz="0" w:space="0" w:color="auto"/>
          </w:divBdr>
        </w:div>
        <w:div w:id="154031751">
          <w:marLeft w:val="0"/>
          <w:marRight w:val="0"/>
          <w:marTop w:val="0"/>
          <w:marBottom w:val="0"/>
          <w:divBdr>
            <w:top w:val="none" w:sz="0" w:space="0" w:color="auto"/>
            <w:left w:val="none" w:sz="0" w:space="0" w:color="auto"/>
            <w:bottom w:val="none" w:sz="0" w:space="0" w:color="auto"/>
            <w:right w:val="none" w:sz="0" w:space="0" w:color="auto"/>
          </w:divBdr>
        </w:div>
      </w:divsChild>
    </w:div>
    <w:div w:id="224725390">
      <w:bodyDiv w:val="1"/>
      <w:marLeft w:val="0"/>
      <w:marRight w:val="0"/>
      <w:marTop w:val="0"/>
      <w:marBottom w:val="0"/>
      <w:divBdr>
        <w:top w:val="none" w:sz="0" w:space="0" w:color="auto"/>
        <w:left w:val="none" w:sz="0" w:space="0" w:color="auto"/>
        <w:bottom w:val="none" w:sz="0" w:space="0" w:color="auto"/>
        <w:right w:val="none" w:sz="0" w:space="0" w:color="auto"/>
      </w:divBdr>
    </w:div>
    <w:div w:id="416707721">
      <w:bodyDiv w:val="1"/>
      <w:marLeft w:val="0"/>
      <w:marRight w:val="0"/>
      <w:marTop w:val="0"/>
      <w:marBottom w:val="0"/>
      <w:divBdr>
        <w:top w:val="none" w:sz="0" w:space="0" w:color="auto"/>
        <w:left w:val="none" w:sz="0" w:space="0" w:color="auto"/>
        <w:bottom w:val="none" w:sz="0" w:space="0" w:color="auto"/>
        <w:right w:val="none" w:sz="0" w:space="0" w:color="auto"/>
      </w:divBdr>
    </w:div>
    <w:div w:id="86671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02CB9-1191-4309-9DDB-12B582D21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3329</Words>
  <Characters>18980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Customs</Company>
  <LinksUpToDate>false</LinksUpToDate>
  <CharactersWithSpaces>22265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Асильбекова Мейрамгуль Токтарбековна</dc:creator>
  <cp:lastModifiedBy>Өмірова Бақытгүл Айынқызы</cp:lastModifiedBy>
  <cp:revision>2</cp:revision>
  <cp:lastPrinted>2024-05-31T09:38:00Z</cp:lastPrinted>
  <dcterms:created xsi:type="dcterms:W3CDTF">2024-09-20T11:53:00Z</dcterms:created>
  <dcterms:modified xsi:type="dcterms:W3CDTF">2024-09-20T11:53:00Z</dcterms:modified>
</cp:coreProperties>
</file>