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BF" w:rsidRPr="0021002A" w:rsidRDefault="009E74BF" w:rsidP="009E74BF">
      <w:pPr>
        <w:widowControl w:val="0"/>
        <w:autoSpaceDE w:val="0"/>
        <w:autoSpaceDN w:val="0"/>
        <w:adjustRightInd w:val="0"/>
        <w:ind w:left="2880"/>
        <w:rPr>
          <w:sz w:val="28"/>
          <w:szCs w:val="28"/>
        </w:rPr>
      </w:pPr>
      <w:proofErr w:type="spellStart"/>
      <w:r w:rsidRPr="0021002A">
        <w:rPr>
          <w:sz w:val="28"/>
          <w:szCs w:val="28"/>
        </w:rPr>
        <w:t>Борышкерді</w:t>
      </w:r>
      <w:proofErr w:type="spellEnd"/>
      <w:r w:rsidRPr="0021002A">
        <w:rPr>
          <w:sz w:val="28"/>
          <w:szCs w:val="28"/>
          <w:lang w:val="kk-KZ"/>
        </w:rPr>
        <w:t>ң</w:t>
      </w:r>
      <w:r w:rsidRPr="0021002A">
        <w:rPr>
          <w:sz w:val="28"/>
          <w:szCs w:val="28"/>
        </w:rPr>
        <w:t xml:space="preserve"> м</w:t>
      </w:r>
      <w:r w:rsidRPr="0021002A">
        <w:rPr>
          <w:sz w:val="28"/>
          <w:szCs w:val="28"/>
          <w:lang w:val="kk-KZ"/>
        </w:rPr>
        <w:t>ү</w:t>
      </w:r>
      <w:proofErr w:type="spellStart"/>
      <w:r w:rsidRPr="0021002A">
        <w:rPr>
          <w:sz w:val="28"/>
          <w:szCs w:val="28"/>
        </w:rPr>
        <w:t>лігін</w:t>
      </w:r>
      <w:proofErr w:type="spellEnd"/>
    </w:p>
    <w:p w:rsidR="009E74BF" w:rsidRPr="0021002A" w:rsidRDefault="009E74BF" w:rsidP="009E74B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proofErr w:type="spellStart"/>
      <w:r w:rsidRPr="0021002A">
        <w:rPr>
          <w:sz w:val="28"/>
          <w:szCs w:val="28"/>
        </w:rPr>
        <w:t>Активт</w:t>
      </w:r>
      <w:r>
        <w:rPr>
          <w:sz w:val="28"/>
          <w:szCs w:val="28"/>
        </w:rPr>
        <w:t>е</w:t>
      </w:r>
      <w:r w:rsidRPr="0021002A">
        <w:rPr>
          <w:sz w:val="28"/>
          <w:szCs w:val="28"/>
        </w:rPr>
        <w:t>р</w:t>
      </w:r>
      <w:proofErr w:type="spellEnd"/>
      <w:r>
        <w:rPr>
          <w:sz w:val="28"/>
          <w:szCs w:val="28"/>
          <w:lang w:val="kk-KZ"/>
        </w:rPr>
        <w:t>і</w:t>
      </w:r>
      <w:r w:rsidRPr="0021002A">
        <w:rPr>
          <w:sz w:val="28"/>
          <w:szCs w:val="28"/>
        </w:rPr>
        <w:t xml:space="preserve">н </w:t>
      </w:r>
      <w:proofErr w:type="spellStart"/>
      <w:proofErr w:type="gramStart"/>
      <w:r w:rsidRPr="0021002A">
        <w:rPr>
          <w:sz w:val="28"/>
          <w:szCs w:val="28"/>
        </w:rPr>
        <w:t>ба</w:t>
      </w:r>
      <w:proofErr w:type="gramEnd"/>
      <w:r w:rsidRPr="0021002A">
        <w:rPr>
          <w:sz w:val="28"/>
          <w:szCs w:val="28"/>
        </w:rPr>
        <w:t>ғалау</w:t>
      </w:r>
      <w:proofErr w:type="spellEnd"/>
      <w:r w:rsidRPr="0021002A">
        <w:rPr>
          <w:sz w:val="28"/>
          <w:szCs w:val="28"/>
        </w:rPr>
        <w:t xml:space="preserve"> </w:t>
      </w:r>
      <w:proofErr w:type="spellStart"/>
      <w:r w:rsidRPr="0021002A">
        <w:rPr>
          <w:sz w:val="28"/>
          <w:szCs w:val="28"/>
        </w:rPr>
        <w:t>бойынша</w:t>
      </w:r>
      <w:proofErr w:type="spellEnd"/>
      <w:r w:rsidRPr="0021002A">
        <w:rPr>
          <w:sz w:val="28"/>
          <w:szCs w:val="28"/>
        </w:rPr>
        <w:t xml:space="preserve"> </w:t>
      </w:r>
      <w:proofErr w:type="spellStart"/>
      <w:r w:rsidRPr="0021002A">
        <w:rPr>
          <w:sz w:val="28"/>
          <w:szCs w:val="28"/>
        </w:rPr>
        <w:t>сатып</w:t>
      </w:r>
      <w:proofErr w:type="spellEnd"/>
      <w:r w:rsidRPr="0021002A">
        <w:rPr>
          <w:sz w:val="28"/>
          <w:szCs w:val="28"/>
        </w:rPr>
        <w:t xml:space="preserve"> </w:t>
      </w:r>
      <w:proofErr w:type="spellStart"/>
      <w:r w:rsidRPr="0021002A">
        <w:rPr>
          <w:sz w:val="28"/>
          <w:szCs w:val="28"/>
        </w:rPr>
        <w:t>алу</w:t>
      </w:r>
      <w:proofErr w:type="spellEnd"/>
      <w:r w:rsidRPr="0021002A">
        <w:rPr>
          <w:sz w:val="28"/>
          <w:szCs w:val="28"/>
        </w:rPr>
        <w:t xml:space="preserve"> </w:t>
      </w:r>
      <w:proofErr w:type="spellStart"/>
      <w:r w:rsidRPr="0021002A">
        <w:rPr>
          <w:sz w:val="28"/>
          <w:szCs w:val="28"/>
        </w:rPr>
        <w:t>конкурсты</w:t>
      </w:r>
      <w:proofErr w:type="spellEnd"/>
      <w:r w:rsidRPr="0021002A">
        <w:rPr>
          <w:sz w:val="28"/>
          <w:szCs w:val="28"/>
        </w:rPr>
        <w:t xml:space="preserve"> ж</w:t>
      </w:r>
      <w:r w:rsidRPr="0021002A">
        <w:rPr>
          <w:sz w:val="28"/>
          <w:szCs w:val="28"/>
          <w:lang w:val="kk-KZ"/>
        </w:rPr>
        <w:t>і</w:t>
      </w:r>
      <w:proofErr w:type="spellStart"/>
      <w:r w:rsidRPr="0021002A">
        <w:rPr>
          <w:sz w:val="28"/>
          <w:szCs w:val="28"/>
        </w:rPr>
        <w:t>ргізу</w:t>
      </w:r>
      <w:proofErr w:type="spellEnd"/>
      <w:r w:rsidRPr="0021002A">
        <w:rPr>
          <w:sz w:val="28"/>
          <w:szCs w:val="28"/>
        </w:rPr>
        <w:t xml:space="preserve"> ж</w:t>
      </w:r>
      <w:r w:rsidRPr="0021002A">
        <w:rPr>
          <w:sz w:val="28"/>
          <w:szCs w:val="28"/>
          <w:lang w:val="kk-KZ"/>
        </w:rPr>
        <w:t>ө</w:t>
      </w:r>
      <w:proofErr w:type="spellStart"/>
      <w:r w:rsidRPr="0021002A">
        <w:rPr>
          <w:sz w:val="28"/>
          <w:szCs w:val="28"/>
        </w:rPr>
        <w:t>ніндегі</w:t>
      </w:r>
      <w:proofErr w:type="spellEnd"/>
    </w:p>
    <w:p w:rsidR="009E74BF" w:rsidRPr="0021002A" w:rsidRDefault="009E74BF" w:rsidP="009E74B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kk-KZ"/>
        </w:rPr>
      </w:pPr>
      <w:r w:rsidRPr="0021002A">
        <w:rPr>
          <w:sz w:val="28"/>
          <w:szCs w:val="28"/>
          <w:lang w:val="kk-KZ"/>
        </w:rPr>
        <w:t xml:space="preserve">          </w:t>
      </w:r>
      <w:r>
        <w:rPr>
          <w:sz w:val="28"/>
          <w:szCs w:val="28"/>
          <w:lang w:val="kk-KZ"/>
        </w:rPr>
        <w:t xml:space="preserve">                   </w:t>
      </w:r>
      <w:r w:rsidRPr="0021002A">
        <w:rPr>
          <w:sz w:val="28"/>
          <w:szCs w:val="28"/>
          <w:lang w:val="kk-KZ"/>
        </w:rPr>
        <w:t>АҚПАРАТТЫ</w:t>
      </w:r>
      <w:r>
        <w:rPr>
          <w:sz w:val="28"/>
          <w:szCs w:val="28"/>
          <w:lang w:val="kk-KZ"/>
        </w:rPr>
        <w:t xml:space="preserve">Қ </w:t>
      </w:r>
      <w:r w:rsidRPr="0021002A">
        <w:rPr>
          <w:sz w:val="28"/>
          <w:szCs w:val="28"/>
          <w:lang w:val="kk-KZ"/>
        </w:rPr>
        <w:t xml:space="preserve"> ХАБАРЛАМА</w:t>
      </w:r>
    </w:p>
    <w:p w:rsidR="009E74BF" w:rsidRPr="00677839" w:rsidRDefault="009E74BF" w:rsidP="009E74BF">
      <w:pPr>
        <w:rPr>
          <w:sz w:val="28"/>
          <w:szCs w:val="28"/>
          <w:lang w:val="kk-KZ"/>
        </w:rPr>
      </w:pPr>
    </w:p>
    <w:p w:rsidR="009E74BF" w:rsidRPr="00677839" w:rsidRDefault="009E74BF" w:rsidP="009E74BF">
      <w:pPr>
        <w:rPr>
          <w:sz w:val="28"/>
          <w:szCs w:val="28"/>
          <w:lang w:val="kk-KZ"/>
        </w:rPr>
      </w:pPr>
    </w:p>
    <w:p w:rsidR="009E74BF" w:rsidRPr="00293BB2" w:rsidRDefault="009E74BF" w:rsidP="009E74BF">
      <w:pPr>
        <w:ind w:firstLine="567"/>
        <w:jc w:val="both"/>
        <w:rPr>
          <w:sz w:val="28"/>
          <w:szCs w:val="28"/>
          <w:lang w:val="kk-KZ"/>
        </w:rPr>
      </w:pPr>
      <w:r w:rsidRPr="00677839">
        <w:rPr>
          <w:sz w:val="28"/>
          <w:szCs w:val="28"/>
          <w:lang w:val="kk-KZ"/>
        </w:rPr>
        <w:t>«ERK TRUST» ЖШС БСН 070340013778</w:t>
      </w:r>
      <w:r w:rsidRPr="00293BB2">
        <w:rPr>
          <w:sz w:val="28"/>
          <w:szCs w:val="28"/>
          <w:lang w:val="kk-KZ"/>
        </w:rPr>
        <w:t xml:space="preserve"> Астана қ. </w:t>
      </w:r>
      <w:r w:rsidRPr="00677839">
        <w:rPr>
          <w:sz w:val="28"/>
          <w:szCs w:val="28"/>
          <w:lang w:val="kk-KZ"/>
        </w:rPr>
        <w:t>Кравцова 2/1, ВП-1,оф. 2</w:t>
      </w:r>
      <w:r w:rsidRPr="00293BB2">
        <w:rPr>
          <w:sz w:val="28"/>
          <w:szCs w:val="28"/>
          <w:lang w:val="kk-KZ"/>
        </w:rPr>
        <w:t xml:space="preserve"> конкурстык басқарушысы борышкердің мүлігін (активтерін) бағалау бойынша қызметті сатып алу жөніндегі конкурсты жариялайды.</w:t>
      </w:r>
    </w:p>
    <w:p w:rsidR="009E74BF" w:rsidRPr="00293BB2" w:rsidRDefault="009E74BF" w:rsidP="009E74BF">
      <w:pPr>
        <w:ind w:firstLine="567"/>
        <w:jc w:val="both"/>
        <w:rPr>
          <w:sz w:val="28"/>
          <w:szCs w:val="28"/>
          <w:lang w:val="kk-KZ"/>
        </w:rPr>
      </w:pPr>
      <w:r w:rsidRPr="00293BB2">
        <w:rPr>
          <w:sz w:val="28"/>
          <w:szCs w:val="28"/>
          <w:lang w:val="kk-KZ"/>
        </w:rPr>
        <w:t xml:space="preserve">Борышкер мүлігінің (активтері) құрамына кіреді: </w:t>
      </w:r>
    </w:p>
    <w:p w:rsidR="009E74BF" w:rsidRPr="00293BB2" w:rsidRDefault="009E74BF" w:rsidP="009E74BF">
      <w:pPr>
        <w:ind w:firstLine="567"/>
        <w:jc w:val="both"/>
        <w:rPr>
          <w:sz w:val="28"/>
          <w:szCs w:val="28"/>
          <w:lang w:val="kk-KZ"/>
        </w:rPr>
      </w:pPr>
      <w:r w:rsidRPr="00293BB2">
        <w:rPr>
          <w:sz w:val="28"/>
          <w:szCs w:val="28"/>
          <w:lang w:val="kk-KZ"/>
        </w:rPr>
        <w:t xml:space="preserve">LEXUS LS430 көлік құралы, жағдайы жарамды. </w:t>
      </w:r>
    </w:p>
    <w:p w:rsidR="009E74BF" w:rsidRPr="00293BB2" w:rsidRDefault="009E74BF" w:rsidP="009E74BF">
      <w:pPr>
        <w:ind w:firstLine="360"/>
        <w:jc w:val="both"/>
        <w:rPr>
          <w:sz w:val="28"/>
          <w:szCs w:val="28"/>
          <w:lang w:val="kk-KZ"/>
        </w:rPr>
      </w:pPr>
      <w:r w:rsidRPr="00293BB2">
        <w:rPr>
          <w:color w:val="000000"/>
          <w:sz w:val="28"/>
          <w:szCs w:val="28"/>
          <w:lang w:val="kk-KZ"/>
        </w:rPr>
        <w:t xml:space="preserve">   Конкурсқа қатысу үшін өтінімдер осы хабарламаны жариялаған күннен бастап он жұмыс күні ішінде </w:t>
      </w:r>
      <w:r w:rsidRPr="00293BB2">
        <w:rPr>
          <w:sz w:val="28"/>
          <w:szCs w:val="28"/>
          <w:lang w:val="kk-KZ"/>
        </w:rPr>
        <w:t>Астана қ. Республика көш. 52 үй, 410 бөлме,</w:t>
      </w:r>
      <w:r w:rsidRPr="00293BB2">
        <w:rPr>
          <w:color w:val="000000"/>
          <w:sz w:val="28"/>
          <w:szCs w:val="28"/>
          <w:lang w:val="kk-KZ"/>
        </w:rPr>
        <w:t xml:space="preserve"> тел: 8-747-516-05-74 мекен-жайы бойынша сағат 09.00 бастап, сағат 17.00 дейін қабылданады, түскі үзіліс сағат 12.00 ден 14.00 дейін.</w:t>
      </w:r>
    </w:p>
    <w:p w:rsidR="009E74BF" w:rsidRPr="00293BB2" w:rsidRDefault="009E74BF" w:rsidP="009E74BF">
      <w:pPr>
        <w:ind w:firstLine="708"/>
        <w:jc w:val="both"/>
        <w:rPr>
          <w:rFonts w:eastAsia="Calibri"/>
          <w:sz w:val="28"/>
          <w:szCs w:val="28"/>
          <w:lang w:val="kk-KZ"/>
        </w:rPr>
      </w:pPr>
      <w:r w:rsidRPr="00293BB2">
        <w:rPr>
          <w:color w:val="000000"/>
          <w:sz w:val="28"/>
          <w:szCs w:val="28"/>
          <w:lang w:val="kk-KZ"/>
        </w:rPr>
        <w:t xml:space="preserve">Конкурсты ұйымдастыру бойынша шағымдар мына эл.поштаға: </w:t>
      </w:r>
      <w:hyperlink r:id="rId5" w:history="1">
        <w:r w:rsidRPr="00293BB2">
          <w:rPr>
            <w:rStyle w:val="a3"/>
            <w:sz w:val="28"/>
            <w:szCs w:val="28"/>
            <w:lang w:val="kk-KZ"/>
          </w:rPr>
          <w:t>s.kushumbayev@gmail.com</w:t>
        </w:r>
      </w:hyperlink>
      <w:r w:rsidRPr="00293BB2">
        <w:rPr>
          <w:color w:val="000000"/>
          <w:sz w:val="28"/>
          <w:szCs w:val="28"/>
          <w:lang w:val="kk-KZ"/>
        </w:rPr>
        <w:t xml:space="preserve"> қабылданады.</w:t>
      </w:r>
    </w:p>
    <w:p w:rsidR="009E74BF" w:rsidRPr="00EE5155" w:rsidRDefault="009E74BF" w:rsidP="009E74BF">
      <w:pPr>
        <w:rPr>
          <w:sz w:val="28"/>
          <w:szCs w:val="28"/>
          <w:lang w:val="kk-KZ"/>
        </w:rPr>
      </w:pPr>
    </w:p>
    <w:p w:rsidR="00162951" w:rsidRPr="009E74BF" w:rsidRDefault="00162951">
      <w:pPr>
        <w:rPr>
          <w:lang w:val="kk-KZ"/>
        </w:rPr>
      </w:pPr>
      <w:bookmarkStart w:id="0" w:name="_GoBack"/>
      <w:bookmarkEnd w:id="0"/>
    </w:p>
    <w:sectPr w:rsidR="00162951" w:rsidRPr="009E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BF"/>
    <w:rsid w:val="00162951"/>
    <w:rsid w:val="009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74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74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9E7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74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74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9E7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kushumbay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1</cp:revision>
  <dcterms:created xsi:type="dcterms:W3CDTF">2016-03-10T13:39:00Z</dcterms:created>
  <dcterms:modified xsi:type="dcterms:W3CDTF">2016-03-10T13:39:00Z</dcterms:modified>
</cp:coreProperties>
</file>