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87" w:rsidRDefault="00525187" w:rsidP="005821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4A33" w:rsidRPr="00A20B25" w:rsidRDefault="00FE30F6" w:rsidP="005821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0B25">
        <w:rPr>
          <w:rFonts w:ascii="Times New Roman" w:hAnsi="Times New Roman"/>
          <w:b/>
          <w:sz w:val="24"/>
          <w:szCs w:val="24"/>
        </w:rPr>
        <w:t xml:space="preserve">Памятка для индивидуальных предпринимателей </w:t>
      </w:r>
      <w:r w:rsidR="00644A33" w:rsidRPr="00A20B25">
        <w:rPr>
          <w:rFonts w:ascii="Times New Roman" w:hAnsi="Times New Roman"/>
          <w:b/>
          <w:sz w:val="24"/>
          <w:szCs w:val="24"/>
        </w:rPr>
        <w:t xml:space="preserve">работающих на  рынках и в торговых домах  </w:t>
      </w:r>
      <w:r w:rsidRPr="00A20B25">
        <w:rPr>
          <w:rFonts w:ascii="Times New Roman" w:hAnsi="Times New Roman"/>
          <w:b/>
          <w:sz w:val="24"/>
          <w:szCs w:val="24"/>
        </w:rPr>
        <w:t>по</w:t>
      </w:r>
      <w:r w:rsidR="00F65524" w:rsidRPr="00A20B25">
        <w:rPr>
          <w:rFonts w:ascii="Times New Roman" w:hAnsi="Times New Roman"/>
          <w:b/>
          <w:sz w:val="24"/>
          <w:szCs w:val="24"/>
        </w:rPr>
        <w:t xml:space="preserve"> </w:t>
      </w:r>
      <w:r w:rsidR="00582113">
        <w:rPr>
          <w:rFonts w:ascii="Times New Roman" w:hAnsi="Times New Roman"/>
          <w:b/>
          <w:sz w:val="24"/>
          <w:szCs w:val="24"/>
        </w:rPr>
        <w:t>вопросу предоставления покупателям первичного учетного документа</w:t>
      </w:r>
      <w:r w:rsidR="00644A33" w:rsidRPr="00A20B25">
        <w:rPr>
          <w:rFonts w:ascii="Times New Roman" w:hAnsi="Times New Roman"/>
          <w:b/>
          <w:sz w:val="24"/>
          <w:szCs w:val="24"/>
        </w:rPr>
        <w:t>.</w:t>
      </w:r>
    </w:p>
    <w:p w:rsidR="00D32C2C" w:rsidRPr="00A20B25" w:rsidRDefault="00D32C2C" w:rsidP="00115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9C8" w:rsidRDefault="00644A33" w:rsidP="007C3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F55">
        <w:rPr>
          <w:rFonts w:ascii="Times New Roman" w:hAnsi="Times New Roman"/>
          <w:sz w:val="24"/>
          <w:szCs w:val="24"/>
        </w:rPr>
        <w:t>В целях создания более благоприятных условий для СМБ</w:t>
      </w:r>
      <w:r w:rsidR="00F90781">
        <w:rPr>
          <w:rFonts w:ascii="Times New Roman" w:hAnsi="Times New Roman"/>
          <w:sz w:val="24"/>
          <w:szCs w:val="24"/>
        </w:rPr>
        <w:t>,</w:t>
      </w:r>
      <w:r w:rsidRPr="007C3F55">
        <w:rPr>
          <w:rFonts w:ascii="Times New Roman" w:hAnsi="Times New Roman"/>
          <w:sz w:val="24"/>
          <w:szCs w:val="24"/>
        </w:rPr>
        <w:t xml:space="preserve"> </w:t>
      </w:r>
      <w:r w:rsidR="009A35AF">
        <w:rPr>
          <w:rFonts w:ascii="Times New Roman" w:hAnsi="Times New Roman"/>
          <w:sz w:val="24"/>
          <w:szCs w:val="24"/>
        </w:rPr>
        <w:t>отдельные категории</w:t>
      </w:r>
      <w:r w:rsidR="009A35AF" w:rsidRPr="007C3F55">
        <w:rPr>
          <w:rFonts w:ascii="Times New Roman" w:hAnsi="Times New Roman"/>
          <w:sz w:val="24"/>
          <w:szCs w:val="24"/>
        </w:rPr>
        <w:t xml:space="preserve"> индивидуальных предпринимателей (далее ИП) </w:t>
      </w:r>
      <w:r w:rsidRPr="007C3F55">
        <w:rPr>
          <w:rFonts w:ascii="Times New Roman" w:hAnsi="Times New Roman"/>
          <w:sz w:val="24"/>
          <w:szCs w:val="24"/>
        </w:rPr>
        <w:t>освобожден</w:t>
      </w:r>
      <w:r w:rsidR="009A35AF">
        <w:rPr>
          <w:rFonts w:ascii="Times New Roman" w:hAnsi="Times New Roman"/>
          <w:sz w:val="24"/>
          <w:szCs w:val="24"/>
        </w:rPr>
        <w:t>ы</w:t>
      </w:r>
      <w:r w:rsidRPr="007C3F55">
        <w:rPr>
          <w:rFonts w:ascii="Times New Roman" w:hAnsi="Times New Roman"/>
          <w:sz w:val="24"/>
          <w:szCs w:val="24"/>
        </w:rPr>
        <w:t xml:space="preserve"> от ведения бухгалтерского учета и со</w:t>
      </w:r>
      <w:r w:rsidR="009A35AF">
        <w:rPr>
          <w:rFonts w:ascii="Times New Roman" w:hAnsi="Times New Roman"/>
          <w:sz w:val="24"/>
          <w:szCs w:val="24"/>
        </w:rPr>
        <w:t xml:space="preserve">ставления финансовой отчетности, с установлением </w:t>
      </w:r>
      <w:r w:rsidRPr="007C3F55">
        <w:rPr>
          <w:rFonts w:ascii="Times New Roman" w:hAnsi="Times New Roman"/>
          <w:sz w:val="24"/>
          <w:szCs w:val="24"/>
        </w:rPr>
        <w:t xml:space="preserve">порядка ведения ими </w:t>
      </w:r>
      <w:r w:rsidRPr="007C3F55">
        <w:rPr>
          <w:rFonts w:ascii="Times New Roman" w:hAnsi="Times New Roman"/>
          <w:b/>
          <w:sz w:val="24"/>
          <w:szCs w:val="24"/>
        </w:rPr>
        <w:t>налогового учета.</w:t>
      </w:r>
    </w:p>
    <w:p w:rsidR="007C3F55" w:rsidRPr="007C3F55" w:rsidRDefault="00644A33" w:rsidP="007C3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F55">
        <w:rPr>
          <w:rFonts w:ascii="Times New Roman" w:hAnsi="Times New Roman"/>
          <w:sz w:val="24"/>
          <w:szCs w:val="24"/>
        </w:rPr>
        <w:t>Это субъекты малого бизнеса, применяющие СНР на основе п</w:t>
      </w:r>
      <w:r w:rsidR="00D32C2C" w:rsidRPr="007C3F55">
        <w:rPr>
          <w:rFonts w:ascii="Times New Roman" w:hAnsi="Times New Roman"/>
          <w:sz w:val="24"/>
          <w:szCs w:val="24"/>
        </w:rPr>
        <w:t>атента и упрощенной декларации</w:t>
      </w:r>
      <w:r w:rsidR="000D29C8">
        <w:rPr>
          <w:rFonts w:ascii="Times New Roman" w:hAnsi="Times New Roman"/>
          <w:sz w:val="24"/>
          <w:szCs w:val="24"/>
        </w:rPr>
        <w:t xml:space="preserve"> и не состоящие на регистрационном учете по НДС</w:t>
      </w:r>
      <w:r w:rsidR="00582113" w:rsidRPr="007C3F55">
        <w:rPr>
          <w:rFonts w:ascii="Times New Roman" w:hAnsi="Times New Roman"/>
          <w:sz w:val="24"/>
          <w:szCs w:val="24"/>
        </w:rPr>
        <w:t>.</w:t>
      </w:r>
    </w:p>
    <w:p w:rsidR="007C3F55" w:rsidRPr="007C3F55" w:rsidRDefault="002E26A2" w:rsidP="007C3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F55">
        <w:rPr>
          <w:rFonts w:ascii="Times New Roman" w:hAnsi="Times New Roman"/>
          <w:sz w:val="24"/>
          <w:szCs w:val="24"/>
        </w:rPr>
        <w:t>В соответствии ст. 56 Налогового Кодекса РК</w:t>
      </w:r>
      <w:r w:rsidR="00582113" w:rsidRPr="007C3F55">
        <w:rPr>
          <w:rFonts w:ascii="Times New Roman" w:hAnsi="Times New Roman"/>
          <w:sz w:val="24"/>
          <w:szCs w:val="24"/>
        </w:rPr>
        <w:t>,</w:t>
      </w:r>
      <w:r w:rsidRPr="007C3F55">
        <w:rPr>
          <w:rFonts w:ascii="Times New Roman" w:hAnsi="Times New Roman"/>
          <w:sz w:val="24"/>
          <w:szCs w:val="24"/>
        </w:rPr>
        <w:t xml:space="preserve"> </w:t>
      </w:r>
      <w:r w:rsidRPr="00EC54F8">
        <w:rPr>
          <w:rFonts w:ascii="Times New Roman" w:hAnsi="Times New Roman"/>
          <w:b/>
          <w:sz w:val="24"/>
          <w:szCs w:val="24"/>
        </w:rPr>
        <w:t>налоговый учет</w:t>
      </w:r>
      <w:r w:rsidRPr="007C3F55">
        <w:rPr>
          <w:rFonts w:ascii="Times New Roman" w:hAnsi="Times New Roman"/>
          <w:sz w:val="24"/>
          <w:szCs w:val="24"/>
        </w:rPr>
        <w:t xml:space="preserve"> — это процесс ведения налогоплательщиком (налоговым агентом) </w:t>
      </w:r>
      <w:r w:rsidRPr="00EC54F8">
        <w:rPr>
          <w:rFonts w:ascii="Times New Roman" w:hAnsi="Times New Roman"/>
          <w:b/>
          <w:sz w:val="24"/>
          <w:szCs w:val="24"/>
        </w:rPr>
        <w:t>учетной документации</w:t>
      </w:r>
      <w:r w:rsidRPr="007C3F55">
        <w:rPr>
          <w:rFonts w:ascii="Times New Roman" w:hAnsi="Times New Roman"/>
          <w:sz w:val="24"/>
          <w:szCs w:val="24"/>
        </w:rPr>
        <w:t xml:space="preserve"> в соответс</w:t>
      </w:r>
      <w:r w:rsidR="00CC2B78">
        <w:rPr>
          <w:rFonts w:ascii="Times New Roman" w:hAnsi="Times New Roman"/>
          <w:sz w:val="24"/>
          <w:szCs w:val="24"/>
        </w:rPr>
        <w:t>твии с требованиями Налогового к</w:t>
      </w:r>
      <w:r w:rsidRPr="007C3F55">
        <w:rPr>
          <w:rFonts w:ascii="Times New Roman" w:hAnsi="Times New Roman"/>
          <w:sz w:val="24"/>
          <w:szCs w:val="24"/>
        </w:rPr>
        <w:t>одекса</w:t>
      </w:r>
      <w:r w:rsidR="00CC2B78">
        <w:rPr>
          <w:rFonts w:ascii="Times New Roman" w:hAnsi="Times New Roman"/>
          <w:sz w:val="24"/>
          <w:szCs w:val="24"/>
        </w:rPr>
        <w:t>,</w:t>
      </w:r>
      <w:r w:rsidRPr="007C3F55">
        <w:rPr>
          <w:rFonts w:ascii="Times New Roman" w:hAnsi="Times New Roman"/>
          <w:sz w:val="24"/>
          <w:szCs w:val="24"/>
        </w:rPr>
        <w:t xml:space="preserve"> в целях обобщения и систематизации информации об объектах налогообложения и (или) объектах, связанных с налогообложением, а также исчисления налогов и других обязательных платежей в бюджет и составления налоговой отчетности.</w:t>
      </w:r>
    </w:p>
    <w:p w:rsidR="007C3F55" w:rsidRPr="007C3F55" w:rsidRDefault="00582113" w:rsidP="007C3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F55">
        <w:rPr>
          <w:rStyle w:val="s0"/>
          <w:sz w:val="24"/>
          <w:szCs w:val="24"/>
        </w:rPr>
        <w:t>Согласно пп.1-1 п.6 ст.56 Налогового кодекса РК</w:t>
      </w:r>
      <w:r w:rsidRPr="007C3F55">
        <w:rPr>
          <w:rFonts w:ascii="Times New Roman" w:hAnsi="Times New Roman"/>
          <w:sz w:val="24"/>
          <w:szCs w:val="24"/>
        </w:rPr>
        <w:t xml:space="preserve"> </w:t>
      </w:r>
      <w:r w:rsidR="00700153" w:rsidRPr="007C3F55">
        <w:rPr>
          <w:rStyle w:val="a4"/>
          <w:rFonts w:ascii="Times New Roman" w:hAnsi="Times New Roman"/>
          <w:sz w:val="24"/>
          <w:szCs w:val="24"/>
        </w:rPr>
        <w:t>учетн</w:t>
      </w:r>
      <w:r w:rsidR="00700153">
        <w:rPr>
          <w:rStyle w:val="a4"/>
          <w:rFonts w:ascii="Times New Roman" w:hAnsi="Times New Roman"/>
          <w:sz w:val="24"/>
          <w:szCs w:val="24"/>
        </w:rPr>
        <w:t>ой</w:t>
      </w:r>
      <w:r w:rsidR="00700153" w:rsidRPr="007C3F55">
        <w:rPr>
          <w:rStyle w:val="a4"/>
          <w:rFonts w:ascii="Times New Roman" w:hAnsi="Times New Roman"/>
          <w:sz w:val="24"/>
          <w:szCs w:val="24"/>
        </w:rPr>
        <w:t xml:space="preserve"> документаци</w:t>
      </w:r>
      <w:r w:rsidR="00700153">
        <w:rPr>
          <w:rStyle w:val="a4"/>
          <w:rFonts w:ascii="Times New Roman" w:hAnsi="Times New Roman"/>
          <w:sz w:val="24"/>
          <w:szCs w:val="24"/>
        </w:rPr>
        <w:t>ей</w:t>
      </w:r>
      <w:r w:rsidR="00700153" w:rsidRPr="007C3F55">
        <w:rPr>
          <w:rFonts w:ascii="Times New Roman" w:hAnsi="Times New Roman"/>
          <w:sz w:val="24"/>
          <w:szCs w:val="24"/>
        </w:rPr>
        <w:t xml:space="preserve"> </w:t>
      </w:r>
      <w:r w:rsidR="00EC54F8" w:rsidRPr="007C3F55">
        <w:rPr>
          <w:rFonts w:ascii="Times New Roman" w:hAnsi="Times New Roman"/>
          <w:sz w:val="24"/>
          <w:szCs w:val="24"/>
        </w:rPr>
        <w:t>для ИП</w:t>
      </w:r>
      <w:r w:rsidR="00EC54F8">
        <w:rPr>
          <w:rFonts w:ascii="Times New Roman" w:hAnsi="Times New Roman"/>
          <w:sz w:val="24"/>
          <w:szCs w:val="24"/>
        </w:rPr>
        <w:t xml:space="preserve"> не осуществляющих </w:t>
      </w:r>
      <w:r w:rsidR="00EC54F8" w:rsidRPr="007C3F55">
        <w:rPr>
          <w:rFonts w:ascii="Times New Roman" w:hAnsi="Times New Roman"/>
          <w:sz w:val="24"/>
          <w:szCs w:val="24"/>
        </w:rPr>
        <w:t>ведения бухгалтерского учета и со</w:t>
      </w:r>
      <w:r w:rsidR="00EC54F8">
        <w:rPr>
          <w:rFonts w:ascii="Times New Roman" w:hAnsi="Times New Roman"/>
          <w:sz w:val="24"/>
          <w:szCs w:val="24"/>
        </w:rPr>
        <w:t xml:space="preserve">ставления финансовой отчетности </w:t>
      </w:r>
      <w:r w:rsidR="00EC54F8" w:rsidRPr="007C3F55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700153">
        <w:rPr>
          <w:rStyle w:val="a4"/>
          <w:rFonts w:ascii="Times New Roman" w:hAnsi="Times New Roman"/>
          <w:sz w:val="24"/>
          <w:szCs w:val="24"/>
        </w:rPr>
        <w:t xml:space="preserve">является </w:t>
      </w:r>
      <w:r w:rsidRPr="007C3F55">
        <w:rPr>
          <w:rFonts w:ascii="Times New Roman" w:hAnsi="Times New Roman"/>
          <w:sz w:val="24"/>
          <w:szCs w:val="24"/>
        </w:rPr>
        <w:t xml:space="preserve"> </w:t>
      </w:r>
      <w:r w:rsidRPr="00EC54F8">
        <w:rPr>
          <w:rFonts w:ascii="Times New Roman" w:hAnsi="Times New Roman"/>
          <w:b/>
          <w:sz w:val="24"/>
          <w:szCs w:val="24"/>
        </w:rPr>
        <w:t>первичные учетные документы</w:t>
      </w:r>
      <w:r w:rsidR="00EC54F8">
        <w:rPr>
          <w:rFonts w:ascii="Times New Roman" w:hAnsi="Times New Roman"/>
          <w:sz w:val="24"/>
          <w:szCs w:val="24"/>
        </w:rPr>
        <w:t>.</w:t>
      </w:r>
    </w:p>
    <w:p w:rsidR="007C3F55" w:rsidRPr="007C3F55" w:rsidRDefault="00777577" w:rsidP="007C3F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816120" w:rsidRPr="007C3F55">
        <w:rPr>
          <w:rFonts w:ascii="Times New Roman" w:hAnsi="Times New Roman"/>
          <w:bCs/>
          <w:sz w:val="24"/>
          <w:szCs w:val="24"/>
        </w:rPr>
        <w:t>тать</w:t>
      </w:r>
      <w:r>
        <w:rPr>
          <w:rFonts w:ascii="Times New Roman" w:hAnsi="Times New Roman"/>
          <w:bCs/>
          <w:sz w:val="24"/>
          <w:szCs w:val="24"/>
        </w:rPr>
        <w:t>ей</w:t>
      </w:r>
      <w:r w:rsidR="00431297">
        <w:rPr>
          <w:rFonts w:ascii="Times New Roman" w:hAnsi="Times New Roman"/>
          <w:bCs/>
          <w:sz w:val="24"/>
          <w:szCs w:val="24"/>
        </w:rPr>
        <w:t xml:space="preserve"> 60-1 Налогового Кодекса РК </w:t>
      </w:r>
      <w:r>
        <w:rPr>
          <w:rFonts w:ascii="Times New Roman" w:hAnsi="Times New Roman"/>
          <w:bCs/>
          <w:sz w:val="24"/>
          <w:szCs w:val="24"/>
        </w:rPr>
        <w:t xml:space="preserve">установлено, что </w:t>
      </w:r>
      <w:r w:rsidR="00816120" w:rsidRPr="007C3F55">
        <w:rPr>
          <w:rFonts w:ascii="Times New Roman" w:hAnsi="Times New Roman"/>
          <w:b/>
          <w:bCs/>
          <w:sz w:val="24"/>
          <w:szCs w:val="24"/>
        </w:rPr>
        <w:t>первичный учетный документ</w:t>
      </w:r>
      <w:r w:rsidR="00816120" w:rsidRPr="007C3F5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="00816120" w:rsidRPr="007C3F5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это </w:t>
      </w:r>
      <w:r w:rsidR="00816120" w:rsidRPr="007C3F55">
        <w:rPr>
          <w:rFonts w:ascii="Times New Roman" w:hAnsi="Times New Roman"/>
          <w:bCs/>
          <w:sz w:val="24"/>
          <w:szCs w:val="24"/>
        </w:rPr>
        <w:t>документальное свидетельство</w:t>
      </w:r>
      <w:r w:rsidR="003B4C1E" w:rsidRPr="007C3F55">
        <w:rPr>
          <w:rFonts w:ascii="Times New Roman" w:hAnsi="Times New Roman"/>
          <w:bCs/>
          <w:sz w:val="24"/>
          <w:szCs w:val="24"/>
        </w:rPr>
        <w:t>,</w:t>
      </w:r>
      <w:r w:rsidR="00816120" w:rsidRPr="007C3F55">
        <w:rPr>
          <w:rFonts w:ascii="Times New Roman" w:hAnsi="Times New Roman"/>
          <w:bCs/>
          <w:sz w:val="24"/>
          <w:szCs w:val="24"/>
        </w:rPr>
        <w:t xml:space="preserve"> как на бумажном, так и на электронном носителе </w:t>
      </w:r>
      <w:r w:rsidR="00816120" w:rsidRPr="007C3F55">
        <w:rPr>
          <w:rFonts w:ascii="Times New Roman" w:hAnsi="Times New Roman"/>
          <w:b/>
          <w:bCs/>
          <w:sz w:val="24"/>
          <w:szCs w:val="24"/>
        </w:rPr>
        <w:t>факта совершения операции</w:t>
      </w:r>
      <w:r w:rsidR="00816120" w:rsidRPr="007C3F55">
        <w:rPr>
          <w:rFonts w:ascii="Times New Roman" w:hAnsi="Times New Roman"/>
          <w:bCs/>
          <w:sz w:val="24"/>
          <w:szCs w:val="24"/>
        </w:rPr>
        <w:t xml:space="preserve"> или </w:t>
      </w:r>
      <w:r w:rsidR="00816120" w:rsidRPr="007C3F55">
        <w:rPr>
          <w:rFonts w:ascii="Times New Roman" w:hAnsi="Times New Roman"/>
          <w:b/>
          <w:bCs/>
          <w:sz w:val="24"/>
          <w:szCs w:val="24"/>
        </w:rPr>
        <w:t>события и права на ее совершение,</w:t>
      </w:r>
      <w:r w:rsidR="00816120" w:rsidRPr="007C3F55">
        <w:rPr>
          <w:rFonts w:ascii="Times New Roman" w:hAnsi="Times New Roman"/>
          <w:bCs/>
          <w:sz w:val="24"/>
          <w:szCs w:val="24"/>
        </w:rPr>
        <w:t xml:space="preserve"> на основании которого ведется налоговый учет.</w:t>
      </w:r>
    </w:p>
    <w:p w:rsidR="00525187" w:rsidRPr="007C3F55" w:rsidRDefault="00EC54F8" w:rsidP="007C3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502">
        <w:rPr>
          <w:rFonts w:ascii="Times New Roman" w:hAnsi="Times New Roman"/>
          <w:b/>
          <w:bCs/>
          <w:sz w:val="24"/>
          <w:szCs w:val="24"/>
        </w:rPr>
        <w:t>О</w:t>
      </w:r>
      <w:r w:rsidR="00644A33" w:rsidRPr="00DA2502">
        <w:rPr>
          <w:rFonts w:ascii="Times New Roman" w:hAnsi="Times New Roman"/>
          <w:b/>
          <w:bCs/>
          <w:sz w:val="24"/>
          <w:szCs w:val="24"/>
        </w:rPr>
        <w:t>бязательны</w:t>
      </w:r>
      <w:r w:rsidRPr="00DA2502">
        <w:rPr>
          <w:rFonts w:ascii="Times New Roman" w:hAnsi="Times New Roman"/>
          <w:b/>
          <w:bCs/>
          <w:sz w:val="24"/>
          <w:szCs w:val="24"/>
        </w:rPr>
        <w:t>е операции</w:t>
      </w:r>
      <w:r w:rsidR="00644A33" w:rsidRPr="00DA25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20A4" w:rsidRPr="00DA2502">
        <w:rPr>
          <w:rFonts w:ascii="Times New Roman" w:hAnsi="Times New Roman"/>
          <w:b/>
          <w:bCs/>
          <w:sz w:val="24"/>
          <w:szCs w:val="24"/>
        </w:rPr>
        <w:t>по реализации товаров, работ и услуг включа</w:t>
      </w:r>
      <w:r w:rsidR="00FD167D" w:rsidRPr="00DA2502">
        <w:rPr>
          <w:rFonts w:ascii="Times New Roman" w:hAnsi="Times New Roman"/>
          <w:b/>
          <w:bCs/>
          <w:sz w:val="24"/>
          <w:szCs w:val="24"/>
        </w:rPr>
        <w:t>ю</w:t>
      </w:r>
      <w:r w:rsidR="002220A4" w:rsidRPr="00DA2502">
        <w:rPr>
          <w:rFonts w:ascii="Times New Roman" w:hAnsi="Times New Roman"/>
          <w:b/>
          <w:bCs/>
          <w:sz w:val="24"/>
          <w:szCs w:val="24"/>
        </w:rPr>
        <w:t>т</w:t>
      </w:r>
      <w:r w:rsidR="00644A33" w:rsidRPr="00DA2502">
        <w:rPr>
          <w:rFonts w:ascii="Times New Roman" w:hAnsi="Times New Roman"/>
          <w:b/>
          <w:bCs/>
          <w:sz w:val="24"/>
          <w:szCs w:val="24"/>
        </w:rPr>
        <w:t>:</w:t>
      </w:r>
    </w:p>
    <w:p w:rsidR="00525187" w:rsidRPr="007C3F55" w:rsidRDefault="00D52685" w:rsidP="00525187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Заключение</w:t>
      </w:r>
      <w:r w:rsidR="00644A33" w:rsidRPr="007C3F55">
        <w:rPr>
          <w:i/>
        </w:rPr>
        <w:t xml:space="preserve"> </w:t>
      </w:r>
      <w:r w:rsidR="00644A33" w:rsidRPr="007C3F55">
        <w:rPr>
          <w:b/>
          <w:bCs/>
          <w:i/>
        </w:rPr>
        <w:t>договор</w:t>
      </w:r>
      <w:r w:rsidR="00644A33" w:rsidRPr="007C3F55">
        <w:rPr>
          <w:i/>
        </w:rPr>
        <w:t xml:space="preserve"> с </w:t>
      </w:r>
      <w:r>
        <w:rPr>
          <w:i/>
        </w:rPr>
        <w:t>покупателем</w:t>
      </w:r>
      <w:r w:rsidR="00644A33" w:rsidRPr="007C3F55">
        <w:rPr>
          <w:i/>
        </w:rPr>
        <w:t xml:space="preserve">. Если </w:t>
      </w:r>
      <w:r>
        <w:rPr>
          <w:i/>
        </w:rPr>
        <w:t>покупатель</w:t>
      </w:r>
      <w:r w:rsidR="00644A33" w:rsidRPr="007C3F55">
        <w:rPr>
          <w:i/>
        </w:rPr>
        <w:t xml:space="preserve"> постоянный, можно составить один договор на несколько сделок, обговорив детали дальнейшего сотрудничества (порядок расчетов, отпуска товаров, выполнения</w:t>
      </w:r>
      <w:r w:rsidR="00525187" w:rsidRPr="007C3F55">
        <w:rPr>
          <w:i/>
        </w:rPr>
        <w:t xml:space="preserve"> работ и условия оказания услуг</w:t>
      </w:r>
      <w:r w:rsidR="00644A33" w:rsidRPr="007C3F55">
        <w:rPr>
          <w:i/>
        </w:rPr>
        <w:t>).</w:t>
      </w:r>
    </w:p>
    <w:p w:rsidR="00525187" w:rsidRPr="007C3F55" w:rsidRDefault="00D52685" w:rsidP="00525187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В</w:t>
      </w:r>
      <w:r w:rsidR="00644A33" w:rsidRPr="007C3F55">
        <w:rPr>
          <w:i/>
        </w:rPr>
        <w:t>ыставл</w:t>
      </w:r>
      <w:r>
        <w:rPr>
          <w:i/>
        </w:rPr>
        <w:t>ение</w:t>
      </w:r>
      <w:r w:rsidR="00644A33" w:rsidRPr="007C3F55">
        <w:rPr>
          <w:i/>
        </w:rPr>
        <w:t xml:space="preserve"> </w:t>
      </w:r>
      <w:r w:rsidR="00644A33" w:rsidRPr="007C3F55">
        <w:rPr>
          <w:b/>
          <w:bCs/>
          <w:i/>
        </w:rPr>
        <w:t>счёт</w:t>
      </w:r>
      <w:r w:rsidR="00644A33" w:rsidRPr="007C3F55">
        <w:rPr>
          <w:i/>
        </w:rPr>
        <w:t xml:space="preserve"> </w:t>
      </w:r>
      <w:r w:rsidR="00644A33" w:rsidRPr="007C3F55">
        <w:rPr>
          <w:b/>
          <w:i/>
        </w:rPr>
        <w:t>на оплату</w:t>
      </w:r>
      <w:r>
        <w:rPr>
          <w:b/>
          <w:i/>
        </w:rPr>
        <w:t xml:space="preserve"> </w:t>
      </w:r>
      <w:r w:rsidRPr="00D52685">
        <w:rPr>
          <w:i/>
        </w:rPr>
        <w:t>покупателю</w:t>
      </w:r>
      <w:r w:rsidR="00644A33" w:rsidRPr="007C3F55">
        <w:rPr>
          <w:i/>
        </w:rPr>
        <w:t xml:space="preserve">. </w:t>
      </w:r>
    </w:p>
    <w:p w:rsidR="00525187" w:rsidRPr="007C3F55" w:rsidRDefault="00D52685" w:rsidP="00525187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Оплата</w:t>
      </w:r>
      <w:r w:rsidR="00644A33" w:rsidRPr="007C3F55">
        <w:rPr>
          <w:i/>
        </w:rPr>
        <w:t xml:space="preserve"> счет</w:t>
      </w:r>
      <w:r>
        <w:rPr>
          <w:i/>
        </w:rPr>
        <w:t xml:space="preserve"> покупателем</w:t>
      </w:r>
      <w:r w:rsidR="00644A33" w:rsidRPr="007C3F55">
        <w:rPr>
          <w:i/>
        </w:rPr>
        <w:t xml:space="preserve">. При оплате товара за наличный расчет поставщик (исполнитель) выдает </w:t>
      </w:r>
      <w:r>
        <w:rPr>
          <w:i/>
        </w:rPr>
        <w:t>покупателю</w:t>
      </w:r>
      <w:r w:rsidR="00644A33" w:rsidRPr="007C3F55">
        <w:rPr>
          <w:i/>
        </w:rPr>
        <w:t xml:space="preserve"> </w:t>
      </w:r>
      <w:r w:rsidR="00644A33" w:rsidRPr="007C3F55">
        <w:rPr>
          <w:b/>
          <w:bCs/>
          <w:i/>
        </w:rPr>
        <w:t>кассовый</w:t>
      </w:r>
      <w:r w:rsidR="00644A33" w:rsidRPr="007C3F55">
        <w:rPr>
          <w:i/>
        </w:rPr>
        <w:t xml:space="preserve">, </w:t>
      </w:r>
      <w:r w:rsidR="00644A33" w:rsidRPr="007C3F55">
        <w:rPr>
          <w:b/>
          <w:bCs/>
          <w:i/>
        </w:rPr>
        <w:t>товарный чек</w:t>
      </w:r>
      <w:r w:rsidR="00644A33" w:rsidRPr="007C3F55">
        <w:rPr>
          <w:i/>
        </w:rPr>
        <w:t>. При оплате товара за безналичный расчет у </w:t>
      </w:r>
      <w:r>
        <w:rPr>
          <w:i/>
        </w:rPr>
        <w:t>покупателя</w:t>
      </w:r>
      <w:r w:rsidR="00644A33" w:rsidRPr="007C3F55">
        <w:rPr>
          <w:i/>
        </w:rPr>
        <w:t xml:space="preserve"> остается платежный документ, заверенный банком и подтверждающий оплату.</w:t>
      </w:r>
    </w:p>
    <w:p w:rsidR="00525187" w:rsidRPr="007C3F55" w:rsidRDefault="00D52685" w:rsidP="00525187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Отгрузка (передача) </w:t>
      </w:r>
      <w:r w:rsidR="00644A33" w:rsidRPr="007C3F55">
        <w:rPr>
          <w:i/>
        </w:rPr>
        <w:t>товара</w:t>
      </w:r>
      <w:r>
        <w:rPr>
          <w:i/>
        </w:rPr>
        <w:t xml:space="preserve"> покупателю. П</w:t>
      </w:r>
      <w:r w:rsidR="00644A33" w:rsidRPr="007C3F55">
        <w:rPr>
          <w:i/>
        </w:rPr>
        <w:t xml:space="preserve">оставщик выдает </w:t>
      </w:r>
      <w:r>
        <w:rPr>
          <w:i/>
        </w:rPr>
        <w:t>покупателю</w:t>
      </w:r>
      <w:r w:rsidR="00644A33" w:rsidRPr="007C3F55">
        <w:rPr>
          <w:i/>
        </w:rPr>
        <w:t xml:space="preserve"> </w:t>
      </w:r>
      <w:r w:rsidR="00644A33" w:rsidRPr="007C3F55">
        <w:rPr>
          <w:b/>
          <w:bCs/>
          <w:i/>
        </w:rPr>
        <w:t>накладную</w:t>
      </w:r>
      <w:r w:rsidR="00644A33" w:rsidRPr="007C3F55">
        <w:rPr>
          <w:i/>
        </w:rPr>
        <w:t xml:space="preserve">, </w:t>
      </w:r>
      <w:r w:rsidR="00644A33" w:rsidRPr="007C3F55">
        <w:rPr>
          <w:b/>
          <w:bCs/>
          <w:i/>
        </w:rPr>
        <w:t>счет-фактуру</w:t>
      </w:r>
      <w:r w:rsidR="00644A33" w:rsidRPr="007C3F55">
        <w:rPr>
          <w:i/>
        </w:rPr>
        <w:t xml:space="preserve"> (при наличии).</w:t>
      </w:r>
    </w:p>
    <w:p w:rsidR="00FE30F6" w:rsidRPr="007C3F55" w:rsidRDefault="001D73F7" w:rsidP="00525187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i/>
        </w:rPr>
      </w:pPr>
      <w:r>
        <w:rPr>
          <w:i/>
        </w:rPr>
        <w:t>О</w:t>
      </w:r>
      <w:r w:rsidR="00644A33" w:rsidRPr="007C3F55">
        <w:rPr>
          <w:i/>
        </w:rPr>
        <w:t>казани</w:t>
      </w:r>
      <w:r>
        <w:rPr>
          <w:i/>
        </w:rPr>
        <w:t>е</w:t>
      </w:r>
      <w:r w:rsidR="00644A33" w:rsidRPr="007C3F55">
        <w:rPr>
          <w:i/>
        </w:rPr>
        <w:t xml:space="preserve"> услуги или выполнени</w:t>
      </w:r>
      <w:r>
        <w:rPr>
          <w:i/>
        </w:rPr>
        <w:t>е</w:t>
      </w:r>
      <w:r w:rsidR="00644A33" w:rsidRPr="007C3F55">
        <w:rPr>
          <w:i/>
        </w:rPr>
        <w:t xml:space="preserve"> работ</w:t>
      </w:r>
      <w:r>
        <w:rPr>
          <w:i/>
        </w:rPr>
        <w:t>. И</w:t>
      </w:r>
      <w:r w:rsidR="00644A33" w:rsidRPr="007C3F55">
        <w:rPr>
          <w:i/>
        </w:rPr>
        <w:t>сполнитель</w:t>
      </w:r>
      <w:r>
        <w:rPr>
          <w:i/>
        </w:rPr>
        <w:t xml:space="preserve"> (продавец)</w:t>
      </w:r>
      <w:r w:rsidR="00644A33" w:rsidRPr="007C3F55">
        <w:rPr>
          <w:i/>
        </w:rPr>
        <w:t xml:space="preserve"> по завершении выдает </w:t>
      </w:r>
      <w:r>
        <w:rPr>
          <w:i/>
        </w:rPr>
        <w:t>получателю</w:t>
      </w:r>
      <w:r w:rsidR="00644A33" w:rsidRPr="007C3F55">
        <w:rPr>
          <w:i/>
        </w:rPr>
        <w:t xml:space="preserve"> </w:t>
      </w:r>
      <w:r w:rsidR="00644A33" w:rsidRPr="007C3F55">
        <w:rPr>
          <w:b/>
          <w:bCs/>
          <w:i/>
        </w:rPr>
        <w:t>акт оказания услуг</w:t>
      </w:r>
      <w:r w:rsidR="00644A33" w:rsidRPr="007C3F55">
        <w:rPr>
          <w:i/>
        </w:rPr>
        <w:t xml:space="preserve"> / </w:t>
      </w:r>
      <w:r w:rsidR="00644A33" w:rsidRPr="007C3F55">
        <w:rPr>
          <w:b/>
          <w:bCs/>
          <w:i/>
        </w:rPr>
        <w:t>выполненных работ</w:t>
      </w:r>
      <w:r w:rsidR="00644A33" w:rsidRPr="007C3F55">
        <w:rPr>
          <w:i/>
        </w:rPr>
        <w:t xml:space="preserve"> и </w:t>
      </w:r>
      <w:r w:rsidR="00644A33" w:rsidRPr="007C3F55">
        <w:rPr>
          <w:b/>
          <w:bCs/>
          <w:i/>
        </w:rPr>
        <w:t>счет-фактуру</w:t>
      </w:r>
      <w:r w:rsidR="00644A33" w:rsidRPr="007C3F55">
        <w:rPr>
          <w:i/>
        </w:rPr>
        <w:t xml:space="preserve"> (при наличии).</w:t>
      </w:r>
    </w:p>
    <w:p w:rsidR="00FE30F6" w:rsidRPr="007C3F55" w:rsidRDefault="00FE30F6" w:rsidP="00115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F55">
        <w:rPr>
          <w:rFonts w:ascii="Times New Roman" w:hAnsi="Times New Roman"/>
          <w:sz w:val="24"/>
          <w:szCs w:val="24"/>
        </w:rPr>
        <w:t xml:space="preserve"> В случае если ИП </w:t>
      </w:r>
      <w:r w:rsidRPr="007C3F55">
        <w:rPr>
          <w:rFonts w:ascii="Times New Roman" w:hAnsi="Times New Roman"/>
          <w:b/>
          <w:sz w:val="24"/>
          <w:szCs w:val="24"/>
        </w:rPr>
        <w:t>является плательщиком НДС</w:t>
      </w:r>
      <w:r w:rsidRPr="007C3F55">
        <w:rPr>
          <w:rFonts w:ascii="Times New Roman" w:hAnsi="Times New Roman"/>
          <w:sz w:val="24"/>
          <w:szCs w:val="24"/>
        </w:rPr>
        <w:t xml:space="preserve">, то счет-фактура является для него </w:t>
      </w:r>
      <w:r w:rsidRPr="007C3F55">
        <w:rPr>
          <w:rFonts w:ascii="Times New Roman" w:hAnsi="Times New Roman"/>
          <w:b/>
          <w:sz w:val="24"/>
          <w:szCs w:val="24"/>
        </w:rPr>
        <w:t>обязательным  документом</w:t>
      </w:r>
      <w:r w:rsidRPr="007C3F55">
        <w:rPr>
          <w:rFonts w:ascii="Times New Roman" w:hAnsi="Times New Roman"/>
          <w:sz w:val="24"/>
          <w:szCs w:val="24"/>
        </w:rPr>
        <w:t>.</w:t>
      </w:r>
    </w:p>
    <w:p w:rsidR="002220A4" w:rsidRDefault="00FE30F6" w:rsidP="002220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F55">
        <w:rPr>
          <w:rFonts w:ascii="Times New Roman" w:hAnsi="Times New Roman"/>
          <w:sz w:val="24"/>
          <w:szCs w:val="24"/>
        </w:rPr>
        <w:tab/>
      </w:r>
      <w:r w:rsidR="00777577">
        <w:rPr>
          <w:rFonts w:ascii="Times New Roman" w:hAnsi="Times New Roman"/>
          <w:sz w:val="24"/>
          <w:szCs w:val="24"/>
        </w:rPr>
        <w:t>С</w:t>
      </w:r>
      <w:r w:rsidR="00D32C2C" w:rsidRPr="007C3F55">
        <w:rPr>
          <w:rFonts w:ascii="Times New Roman" w:hAnsi="Times New Roman"/>
          <w:sz w:val="24"/>
          <w:szCs w:val="24"/>
        </w:rPr>
        <w:t>огласно ст.</w:t>
      </w:r>
      <w:r w:rsidR="00AB04D2" w:rsidRPr="007C3F55">
        <w:rPr>
          <w:rFonts w:ascii="Times New Roman" w:hAnsi="Times New Roman"/>
          <w:sz w:val="24"/>
          <w:szCs w:val="24"/>
        </w:rPr>
        <w:t xml:space="preserve">263 Налогового кодекса РК, </w:t>
      </w:r>
      <w:r w:rsidR="002E26A2" w:rsidRPr="007C3F55">
        <w:rPr>
          <w:rFonts w:ascii="Times New Roman" w:hAnsi="Times New Roman"/>
          <w:sz w:val="24"/>
          <w:szCs w:val="24"/>
        </w:rPr>
        <w:t>п</w:t>
      </w:r>
      <w:r w:rsidRPr="007C3F55">
        <w:rPr>
          <w:rFonts w:ascii="Times New Roman" w:hAnsi="Times New Roman"/>
          <w:sz w:val="24"/>
          <w:szCs w:val="24"/>
        </w:rPr>
        <w:t>лательщик НДС обязан при осуществлении оборотов по реализации товаров, работ, услуг выписать получателю указанных товаров, работ, услуг счет-фактуру, в которой стоимость указывают по оборотам, облагаемым НДС - сумму НДС.</w:t>
      </w:r>
    </w:p>
    <w:p w:rsidR="002220A4" w:rsidRDefault="00FE30F6" w:rsidP="002220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F55">
        <w:rPr>
          <w:rFonts w:ascii="Times New Roman" w:hAnsi="Times New Roman"/>
          <w:sz w:val="24"/>
          <w:szCs w:val="24"/>
        </w:rPr>
        <w:t>Если поставщик не является плательщиком НДС</w:t>
      </w:r>
      <w:r w:rsidR="002220A4">
        <w:rPr>
          <w:rFonts w:ascii="Times New Roman" w:hAnsi="Times New Roman"/>
          <w:sz w:val="24"/>
          <w:szCs w:val="24"/>
        </w:rPr>
        <w:t xml:space="preserve">, то </w:t>
      </w:r>
      <w:r w:rsidRPr="007C3F55">
        <w:rPr>
          <w:rFonts w:ascii="Times New Roman" w:hAnsi="Times New Roman"/>
          <w:sz w:val="24"/>
          <w:szCs w:val="24"/>
        </w:rPr>
        <w:t>счет-фактура или другой документ, выписывается</w:t>
      </w:r>
      <w:r w:rsidR="00115CAD" w:rsidRPr="007C3F55">
        <w:rPr>
          <w:rFonts w:ascii="Times New Roman" w:hAnsi="Times New Roman"/>
          <w:sz w:val="24"/>
          <w:szCs w:val="24"/>
        </w:rPr>
        <w:t xml:space="preserve"> </w:t>
      </w:r>
      <w:r w:rsidRPr="007C3F55">
        <w:rPr>
          <w:rFonts w:ascii="Times New Roman" w:hAnsi="Times New Roman"/>
          <w:sz w:val="24"/>
          <w:szCs w:val="24"/>
        </w:rPr>
        <w:t xml:space="preserve">с отметкой </w:t>
      </w:r>
      <w:r w:rsidRPr="007C3F55">
        <w:rPr>
          <w:rFonts w:ascii="Times New Roman" w:hAnsi="Times New Roman"/>
          <w:b/>
          <w:sz w:val="24"/>
          <w:szCs w:val="24"/>
        </w:rPr>
        <w:t>"Без НДС</w:t>
      </w:r>
      <w:r w:rsidRPr="007C3F55">
        <w:rPr>
          <w:rFonts w:ascii="Times New Roman" w:hAnsi="Times New Roman"/>
          <w:sz w:val="24"/>
          <w:szCs w:val="24"/>
        </w:rPr>
        <w:t>".</w:t>
      </w:r>
    </w:p>
    <w:p w:rsidR="00C4194F" w:rsidRDefault="002220A4" w:rsidP="00C419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243491" w:rsidRPr="007C3F55">
        <w:rPr>
          <w:rFonts w:ascii="Times New Roman" w:hAnsi="Times New Roman"/>
          <w:sz w:val="24"/>
          <w:szCs w:val="24"/>
        </w:rPr>
        <w:t>о</w:t>
      </w:r>
      <w:r w:rsidR="00DA6AEC" w:rsidRPr="007C3F55">
        <w:rPr>
          <w:rFonts w:ascii="Times New Roman" w:hAnsi="Times New Roman"/>
          <w:sz w:val="24"/>
          <w:szCs w:val="24"/>
        </w:rPr>
        <w:t>тсутстви</w:t>
      </w:r>
      <w:r>
        <w:rPr>
          <w:rFonts w:ascii="Times New Roman" w:hAnsi="Times New Roman"/>
          <w:sz w:val="24"/>
          <w:szCs w:val="24"/>
        </w:rPr>
        <w:t>и</w:t>
      </w:r>
      <w:r w:rsidR="00DA6AEC" w:rsidRPr="007C3F55">
        <w:rPr>
          <w:rFonts w:ascii="Times New Roman" w:hAnsi="Times New Roman"/>
          <w:sz w:val="24"/>
          <w:szCs w:val="24"/>
        </w:rPr>
        <w:t xml:space="preserve"> у ИП учетной документации и (или) несоблюдение требований по составлению и хранению учетной документации, установленных </w:t>
      </w:r>
      <w:hyperlink r:id="rId6" w:history="1">
        <w:r w:rsidR="00DA6AEC" w:rsidRPr="007C3F5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DA6AEC" w:rsidRPr="007C3F55">
        <w:rPr>
          <w:rFonts w:ascii="Times New Roman" w:hAnsi="Times New Roman"/>
          <w:sz w:val="24"/>
          <w:szCs w:val="24"/>
        </w:rPr>
        <w:t xml:space="preserve"> РК,  влечет административное взыскание</w:t>
      </w:r>
      <w:r w:rsidR="00243491" w:rsidRPr="007C3F55">
        <w:rPr>
          <w:rFonts w:ascii="Times New Roman" w:hAnsi="Times New Roman"/>
          <w:sz w:val="24"/>
          <w:szCs w:val="24"/>
        </w:rPr>
        <w:t xml:space="preserve"> согласно ст.208 КоАП РК,</w:t>
      </w:r>
      <w:r w:rsidR="00DA6AEC" w:rsidRPr="007C3F55">
        <w:rPr>
          <w:rFonts w:ascii="Times New Roman" w:hAnsi="Times New Roman"/>
          <w:sz w:val="24"/>
          <w:szCs w:val="24"/>
        </w:rPr>
        <w:t xml:space="preserve"> в виде предупреждения</w:t>
      </w:r>
      <w:bookmarkStart w:id="0" w:name="SUB2080200"/>
      <w:bookmarkEnd w:id="0"/>
      <w:r w:rsidR="00DA6AEC" w:rsidRPr="007C3F55">
        <w:rPr>
          <w:rFonts w:ascii="Times New Roman" w:hAnsi="Times New Roman"/>
          <w:sz w:val="24"/>
          <w:szCs w:val="24"/>
        </w:rPr>
        <w:t>.  При повторном нарушении в течение года после наложения административного взыскания</w:t>
      </w:r>
      <w:r w:rsidR="0037030F" w:rsidRPr="007C3F55">
        <w:rPr>
          <w:rFonts w:ascii="Times New Roman" w:hAnsi="Times New Roman"/>
          <w:sz w:val="24"/>
          <w:szCs w:val="24"/>
        </w:rPr>
        <w:t>,</w:t>
      </w:r>
      <w:r w:rsidR="00DA6AEC" w:rsidRPr="007C3F55">
        <w:rPr>
          <w:rFonts w:ascii="Times New Roman" w:hAnsi="Times New Roman"/>
          <w:sz w:val="24"/>
          <w:szCs w:val="24"/>
        </w:rPr>
        <w:t xml:space="preserve"> налагается штраф в размере 25 месячных расчетных показателей.</w:t>
      </w:r>
    </w:p>
    <w:p w:rsidR="00BC0AC7" w:rsidRPr="00DA2502" w:rsidRDefault="00C4194F" w:rsidP="00C419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основании </w:t>
      </w:r>
      <w:r w:rsidR="00AB04D2" w:rsidRPr="007C3F55">
        <w:rPr>
          <w:rFonts w:ascii="Times New Roman" w:hAnsi="Times New Roman"/>
          <w:b/>
          <w:sz w:val="24"/>
          <w:szCs w:val="24"/>
        </w:rPr>
        <w:t xml:space="preserve">вышеизложенного, </w:t>
      </w:r>
      <w:r>
        <w:rPr>
          <w:rFonts w:ascii="Times New Roman" w:hAnsi="Times New Roman"/>
          <w:b/>
          <w:sz w:val="24"/>
          <w:szCs w:val="24"/>
        </w:rPr>
        <w:t>индивидуальн</w:t>
      </w:r>
      <w:r w:rsidR="003B0CC9">
        <w:rPr>
          <w:rFonts w:ascii="Times New Roman" w:hAnsi="Times New Roman"/>
          <w:b/>
          <w:sz w:val="24"/>
          <w:szCs w:val="24"/>
        </w:rPr>
        <w:t>ый</w:t>
      </w:r>
      <w:r>
        <w:rPr>
          <w:rFonts w:ascii="Times New Roman" w:hAnsi="Times New Roman"/>
          <w:b/>
          <w:sz w:val="24"/>
          <w:szCs w:val="24"/>
        </w:rPr>
        <w:t xml:space="preserve"> предпринимател</w:t>
      </w:r>
      <w:r w:rsidR="003B0CC9">
        <w:rPr>
          <w:rFonts w:ascii="Times New Roman" w:hAnsi="Times New Roman"/>
          <w:b/>
          <w:sz w:val="24"/>
          <w:szCs w:val="24"/>
        </w:rPr>
        <w:t>ь</w:t>
      </w:r>
      <w:r w:rsidR="002725BF">
        <w:rPr>
          <w:rFonts w:ascii="Times New Roman" w:hAnsi="Times New Roman"/>
          <w:b/>
          <w:sz w:val="24"/>
          <w:szCs w:val="24"/>
        </w:rPr>
        <w:t xml:space="preserve"> </w:t>
      </w:r>
      <w:r w:rsidR="00F65524" w:rsidRPr="007C3F55">
        <w:rPr>
          <w:rFonts w:ascii="Times New Roman" w:hAnsi="Times New Roman"/>
          <w:b/>
          <w:sz w:val="24"/>
          <w:szCs w:val="24"/>
        </w:rPr>
        <w:t>занимающ</w:t>
      </w:r>
      <w:r w:rsidR="002725BF">
        <w:rPr>
          <w:rFonts w:ascii="Times New Roman" w:hAnsi="Times New Roman"/>
          <w:b/>
          <w:sz w:val="24"/>
          <w:szCs w:val="24"/>
        </w:rPr>
        <w:t>е</w:t>
      </w:r>
      <w:r w:rsidR="003B0CC9">
        <w:rPr>
          <w:rFonts w:ascii="Times New Roman" w:hAnsi="Times New Roman"/>
          <w:b/>
          <w:sz w:val="24"/>
          <w:szCs w:val="24"/>
        </w:rPr>
        <w:t>йся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2502">
        <w:rPr>
          <w:rFonts w:ascii="Times New Roman" w:hAnsi="Times New Roman"/>
          <w:b/>
          <w:sz w:val="24"/>
          <w:szCs w:val="24"/>
        </w:rPr>
        <w:t xml:space="preserve">реализацией </w:t>
      </w:r>
      <w:r w:rsidR="00F65524" w:rsidRPr="007C3F55">
        <w:rPr>
          <w:rFonts w:ascii="Times New Roman" w:hAnsi="Times New Roman"/>
          <w:b/>
          <w:sz w:val="24"/>
          <w:szCs w:val="24"/>
        </w:rPr>
        <w:t>товаров</w:t>
      </w:r>
      <w:r w:rsidR="002725BF">
        <w:rPr>
          <w:rFonts w:ascii="Times New Roman" w:hAnsi="Times New Roman"/>
          <w:b/>
          <w:sz w:val="24"/>
          <w:szCs w:val="24"/>
        </w:rPr>
        <w:t>, работ и услуг</w:t>
      </w:r>
      <w:r w:rsidR="00F83D67">
        <w:rPr>
          <w:rFonts w:ascii="Times New Roman" w:hAnsi="Times New Roman"/>
          <w:b/>
          <w:sz w:val="24"/>
          <w:szCs w:val="24"/>
        </w:rPr>
        <w:t xml:space="preserve"> на рынках</w:t>
      </w:r>
      <w:r w:rsidR="00DA2502">
        <w:rPr>
          <w:rFonts w:ascii="Times New Roman" w:hAnsi="Times New Roman"/>
          <w:b/>
          <w:sz w:val="24"/>
          <w:szCs w:val="24"/>
        </w:rPr>
        <w:t>,</w:t>
      </w:r>
      <w:r w:rsidR="00F83D67">
        <w:rPr>
          <w:rFonts w:ascii="Times New Roman" w:hAnsi="Times New Roman"/>
          <w:b/>
          <w:sz w:val="24"/>
          <w:szCs w:val="24"/>
        </w:rPr>
        <w:t xml:space="preserve"> </w:t>
      </w:r>
      <w:r w:rsidR="003B0CC9">
        <w:rPr>
          <w:rFonts w:ascii="Times New Roman" w:hAnsi="Times New Roman"/>
          <w:b/>
          <w:sz w:val="24"/>
          <w:szCs w:val="24"/>
        </w:rPr>
        <w:t xml:space="preserve">при реализации обязан вести налоговый учет составлением </w:t>
      </w:r>
      <w:r w:rsidR="003B0CC9" w:rsidRPr="007C3F55">
        <w:rPr>
          <w:rFonts w:ascii="Times New Roman" w:hAnsi="Times New Roman"/>
          <w:b/>
          <w:bCs/>
          <w:sz w:val="24"/>
          <w:szCs w:val="24"/>
        </w:rPr>
        <w:t>первичны</w:t>
      </w:r>
      <w:r w:rsidR="003B0CC9">
        <w:rPr>
          <w:rFonts w:ascii="Times New Roman" w:hAnsi="Times New Roman"/>
          <w:b/>
          <w:bCs/>
          <w:sz w:val="24"/>
          <w:szCs w:val="24"/>
        </w:rPr>
        <w:t>х</w:t>
      </w:r>
      <w:r w:rsidR="003B0CC9" w:rsidRPr="007C3F55">
        <w:rPr>
          <w:rFonts w:ascii="Times New Roman" w:hAnsi="Times New Roman"/>
          <w:b/>
          <w:bCs/>
          <w:sz w:val="24"/>
          <w:szCs w:val="24"/>
        </w:rPr>
        <w:t xml:space="preserve"> учетны</w:t>
      </w:r>
      <w:r w:rsidR="003B0CC9">
        <w:rPr>
          <w:rFonts w:ascii="Times New Roman" w:hAnsi="Times New Roman"/>
          <w:b/>
          <w:bCs/>
          <w:sz w:val="24"/>
          <w:szCs w:val="24"/>
        </w:rPr>
        <w:t>х</w:t>
      </w:r>
      <w:r w:rsidR="003B0CC9" w:rsidRPr="007C3F55">
        <w:rPr>
          <w:rFonts w:ascii="Times New Roman" w:hAnsi="Times New Roman"/>
          <w:b/>
          <w:bCs/>
          <w:sz w:val="24"/>
          <w:szCs w:val="24"/>
        </w:rPr>
        <w:t xml:space="preserve"> документ</w:t>
      </w:r>
      <w:r w:rsidR="003B0CC9">
        <w:rPr>
          <w:rFonts w:ascii="Times New Roman" w:hAnsi="Times New Roman"/>
          <w:b/>
          <w:bCs/>
          <w:sz w:val="24"/>
          <w:szCs w:val="24"/>
        </w:rPr>
        <w:t xml:space="preserve">ов, а по требованию покупателя </w:t>
      </w:r>
      <w:r w:rsidR="003B0CC9" w:rsidRPr="007C3F55">
        <w:rPr>
          <w:rFonts w:ascii="Times New Roman" w:hAnsi="Times New Roman"/>
          <w:bCs/>
          <w:sz w:val="24"/>
          <w:szCs w:val="24"/>
        </w:rPr>
        <w:t xml:space="preserve"> </w:t>
      </w:r>
      <w:r w:rsidR="00DA2502">
        <w:rPr>
          <w:rFonts w:ascii="Times New Roman" w:hAnsi="Times New Roman"/>
          <w:b/>
          <w:sz w:val="24"/>
          <w:szCs w:val="24"/>
        </w:rPr>
        <w:t xml:space="preserve">в </w:t>
      </w:r>
      <w:r w:rsidR="00DA2502" w:rsidRPr="007C3F55">
        <w:rPr>
          <w:rFonts w:ascii="Times New Roman" w:hAnsi="Times New Roman"/>
          <w:b/>
          <w:sz w:val="24"/>
          <w:szCs w:val="24"/>
        </w:rPr>
        <w:t>обязательном порядке</w:t>
      </w:r>
      <w:r w:rsidR="00DA25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предоставлять </w:t>
      </w:r>
      <w:r w:rsidR="00F65524" w:rsidRPr="007C3F55">
        <w:rPr>
          <w:rFonts w:ascii="Times New Roman" w:hAnsi="Times New Roman"/>
          <w:b/>
          <w:sz w:val="24"/>
          <w:szCs w:val="24"/>
        </w:rPr>
        <w:t>первичные документы</w:t>
      </w:r>
      <w:r w:rsidR="00A5357F" w:rsidRPr="007C3F55">
        <w:rPr>
          <w:rFonts w:ascii="Times New Roman" w:hAnsi="Times New Roman"/>
          <w:b/>
          <w:sz w:val="24"/>
          <w:szCs w:val="24"/>
        </w:rPr>
        <w:t xml:space="preserve"> </w:t>
      </w:r>
      <w:r w:rsidR="00DA2502">
        <w:rPr>
          <w:rFonts w:ascii="Times New Roman" w:hAnsi="Times New Roman"/>
          <w:b/>
          <w:sz w:val="24"/>
          <w:szCs w:val="24"/>
        </w:rPr>
        <w:t>подтверждающих реализацию</w:t>
      </w:r>
      <w:r w:rsidR="007E0392" w:rsidRPr="007C3F55">
        <w:rPr>
          <w:rFonts w:ascii="Times New Roman" w:hAnsi="Times New Roman"/>
          <w:b/>
          <w:sz w:val="24"/>
          <w:szCs w:val="24"/>
        </w:rPr>
        <w:t>.</w:t>
      </w:r>
    </w:p>
    <w:p w:rsidR="00BC0AC7" w:rsidRDefault="00801352" w:rsidP="00BC0A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напоминаем, что </w:t>
      </w:r>
      <w:r w:rsidR="007E0392" w:rsidRPr="007C3F55">
        <w:rPr>
          <w:rFonts w:ascii="Times New Roman" w:hAnsi="Times New Roman"/>
          <w:sz w:val="24"/>
          <w:szCs w:val="24"/>
        </w:rPr>
        <w:t>согласно ст.</w:t>
      </w:r>
      <w:r>
        <w:rPr>
          <w:rFonts w:ascii="Times New Roman" w:hAnsi="Times New Roman"/>
          <w:sz w:val="24"/>
          <w:szCs w:val="24"/>
        </w:rPr>
        <w:t xml:space="preserve"> </w:t>
      </w:r>
      <w:r w:rsidR="007E0392" w:rsidRPr="007C3F55">
        <w:rPr>
          <w:rFonts w:ascii="Times New Roman" w:hAnsi="Times New Roman"/>
          <w:sz w:val="24"/>
          <w:szCs w:val="24"/>
        </w:rPr>
        <w:t>645 Налогового кодекса РК денежные расчеты, осуществляемые при торговых операциях, выполнении работ, оказании услуг посредством наличных денег, производится с обязательным применением ККМ</w:t>
      </w:r>
      <w:r>
        <w:rPr>
          <w:rFonts w:ascii="Times New Roman" w:hAnsi="Times New Roman"/>
          <w:sz w:val="24"/>
          <w:szCs w:val="24"/>
        </w:rPr>
        <w:t xml:space="preserve"> с фискальной памятью</w:t>
      </w:r>
      <w:r w:rsidR="007E0392" w:rsidRPr="007C3F55">
        <w:rPr>
          <w:rFonts w:ascii="Times New Roman" w:hAnsi="Times New Roman"/>
          <w:sz w:val="24"/>
          <w:szCs w:val="24"/>
        </w:rPr>
        <w:t>.</w:t>
      </w:r>
    </w:p>
    <w:p w:rsidR="007E0392" w:rsidRPr="00BC0AC7" w:rsidRDefault="00801352" w:rsidP="00BC0AC7">
      <w:pPr>
        <w:spacing w:after="0" w:line="240" w:lineRule="auto"/>
        <w:ind w:firstLine="567"/>
        <w:jc w:val="both"/>
        <w:rPr>
          <w:rStyle w:val="s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о</w:t>
      </w:r>
      <w:r>
        <w:rPr>
          <w:rStyle w:val="s0"/>
          <w:sz w:val="24"/>
          <w:szCs w:val="24"/>
        </w:rPr>
        <w:t>свобожден</w:t>
      </w:r>
      <w:r w:rsidR="007544C3">
        <w:rPr>
          <w:rStyle w:val="s0"/>
          <w:sz w:val="24"/>
          <w:szCs w:val="24"/>
        </w:rPr>
        <w:t xml:space="preserve">ие </w:t>
      </w:r>
      <w:r w:rsidR="007E0392" w:rsidRPr="007C3F55">
        <w:rPr>
          <w:rStyle w:val="s0"/>
          <w:sz w:val="24"/>
          <w:szCs w:val="24"/>
        </w:rPr>
        <w:t>от применения ККМ с ФП</w:t>
      </w:r>
      <w:r w:rsidR="007544C3" w:rsidRPr="007544C3">
        <w:rPr>
          <w:rStyle w:val="s0"/>
          <w:sz w:val="24"/>
          <w:szCs w:val="24"/>
        </w:rPr>
        <w:t xml:space="preserve"> </w:t>
      </w:r>
      <w:r w:rsidR="007544C3" w:rsidRPr="007C3F55">
        <w:rPr>
          <w:rStyle w:val="s0"/>
          <w:sz w:val="24"/>
          <w:szCs w:val="24"/>
        </w:rPr>
        <w:t>до 01.01.2017</w:t>
      </w:r>
      <w:r w:rsidR="007544C3">
        <w:rPr>
          <w:rStyle w:val="s0"/>
          <w:sz w:val="24"/>
          <w:szCs w:val="24"/>
        </w:rPr>
        <w:t xml:space="preserve"> </w:t>
      </w:r>
      <w:r w:rsidR="007544C3" w:rsidRPr="007C3F55">
        <w:rPr>
          <w:rStyle w:val="s0"/>
          <w:sz w:val="24"/>
          <w:szCs w:val="24"/>
        </w:rPr>
        <w:t>года</w:t>
      </w:r>
      <w:r w:rsidR="007544C3">
        <w:rPr>
          <w:rStyle w:val="s0"/>
          <w:sz w:val="24"/>
          <w:szCs w:val="24"/>
        </w:rPr>
        <w:t xml:space="preserve"> предусмотрено </w:t>
      </w:r>
      <w:r w:rsidR="007544C3" w:rsidRPr="007C3F55">
        <w:rPr>
          <w:rStyle w:val="s0"/>
          <w:sz w:val="24"/>
          <w:szCs w:val="24"/>
        </w:rPr>
        <w:t xml:space="preserve">только </w:t>
      </w:r>
      <w:r w:rsidR="007E0392" w:rsidRPr="007C3F55">
        <w:rPr>
          <w:rFonts w:ascii="Times New Roman" w:hAnsi="Times New Roman"/>
          <w:sz w:val="24"/>
          <w:szCs w:val="24"/>
        </w:rPr>
        <w:t xml:space="preserve">ИП </w:t>
      </w:r>
      <w:r w:rsidR="007E0392" w:rsidRPr="007C3F55">
        <w:rPr>
          <w:rStyle w:val="s0"/>
          <w:sz w:val="24"/>
          <w:szCs w:val="24"/>
        </w:rPr>
        <w:t>осуществляющи</w:t>
      </w:r>
      <w:r w:rsidR="007544C3">
        <w:rPr>
          <w:rStyle w:val="s0"/>
          <w:sz w:val="24"/>
          <w:szCs w:val="24"/>
        </w:rPr>
        <w:t>х</w:t>
      </w:r>
      <w:r w:rsidR="007E0392" w:rsidRPr="007C3F55">
        <w:rPr>
          <w:rStyle w:val="s0"/>
          <w:sz w:val="24"/>
          <w:szCs w:val="24"/>
        </w:rPr>
        <w:t xml:space="preserve"> деятельность  </w:t>
      </w:r>
      <w:r w:rsidR="007544C3" w:rsidRPr="008C02CA">
        <w:rPr>
          <w:rStyle w:val="s0"/>
          <w:b/>
          <w:sz w:val="24"/>
          <w:szCs w:val="24"/>
        </w:rPr>
        <w:t>на территории  открытых торговых рынков</w:t>
      </w:r>
      <w:r w:rsidR="007544C3" w:rsidRPr="007C3F55">
        <w:rPr>
          <w:rStyle w:val="s0"/>
          <w:sz w:val="24"/>
          <w:szCs w:val="24"/>
        </w:rPr>
        <w:t xml:space="preserve"> </w:t>
      </w:r>
      <w:r w:rsidR="007E0392" w:rsidRPr="007C3F55">
        <w:rPr>
          <w:rStyle w:val="s0"/>
          <w:sz w:val="24"/>
          <w:szCs w:val="24"/>
        </w:rPr>
        <w:t>в  рамках  специального налогового режима для субъектов малого бизнеса,</w:t>
      </w:r>
      <w:r w:rsidR="007544C3">
        <w:rPr>
          <w:rStyle w:val="s0"/>
          <w:sz w:val="24"/>
          <w:szCs w:val="24"/>
        </w:rPr>
        <w:t xml:space="preserve"> </w:t>
      </w:r>
      <w:r w:rsidR="007544C3" w:rsidRPr="007C3F55">
        <w:rPr>
          <w:rStyle w:val="s0"/>
          <w:sz w:val="24"/>
          <w:szCs w:val="24"/>
        </w:rPr>
        <w:t>с</w:t>
      </w:r>
      <w:r w:rsidR="007544C3" w:rsidRPr="007C3F55">
        <w:rPr>
          <w:rFonts w:ascii="Times New Roman" w:hAnsi="Times New Roman"/>
          <w:sz w:val="24"/>
          <w:szCs w:val="24"/>
        </w:rPr>
        <w:t xml:space="preserve">огласно пп.2 п.1 ст. </w:t>
      </w:r>
      <w:r w:rsidR="007544C3">
        <w:rPr>
          <w:rFonts w:ascii="Times New Roman" w:hAnsi="Times New Roman"/>
          <w:sz w:val="24"/>
          <w:szCs w:val="24"/>
        </w:rPr>
        <w:t>6</w:t>
      </w:r>
      <w:r w:rsidR="007544C3" w:rsidRPr="007C3F55">
        <w:rPr>
          <w:rFonts w:ascii="Times New Roman" w:hAnsi="Times New Roman"/>
          <w:sz w:val="24"/>
          <w:szCs w:val="24"/>
        </w:rPr>
        <w:t>45 Налогового Кодекса РК</w:t>
      </w:r>
      <w:r w:rsidR="007544C3">
        <w:rPr>
          <w:rFonts w:ascii="Times New Roman" w:hAnsi="Times New Roman"/>
          <w:sz w:val="24"/>
          <w:szCs w:val="24"/>
        </w:rPr>
        <w:t>.</w:t>
      </w:r>
    </w:p>
    <w:p w:rsidR="00F65524" w:rsidRPr="007C3F55" w:rsidRDefault="00F65524" w:rsidP="00115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65524" w:rsidRPr="007C3F55" w:rsidSect="00DA250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1C2C"/>
    <w:multiLevelType w:val="multilevel"/>
    <w:tmpl w:val="BA5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22A71"/>
    <w:multiLevelType w:val="hybridMultilevel"/>
    <w:tmpl w:val="C166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33"/>
    <w:rsid w:val="0004037B"/>
    <w:rsid w:val="000A74AD"/>
    <w:rsid w:val="000D29C8"/>
    <w:rsid w:val="00115CAD"/>
    <w:rsid w:val="001D73F7"/>
    <w:rsid w:val="002220A4"/>
    <w:rsid w:val="00243491"/>
    <w:rsid w:val="002725BF"/>
    <w:rsid w:val="002E26A2"/>
    <w:rsid w:val="003417D6"/>
    <w:rsid w:val="0037030F"/>
    <w:rsid w:val="003B0CC9"/>
    <w:rsid w:val="003B4C1E"/>
    <w:rsid w:val="00431297"/>
    <w:rsid w:val="004813D0"/>
    <w:rsid w:val="004C5743"/>
    <w:rsid w:val="004E1CB8"/>
    <w:rsid w:val="00525187"/>
    <w:rsid w:val="005817A8"/>
    <w:rsid w:val="00582113"/>
    <w:rsid w:val="005C73EE"/>
    <w:rsid w:val="005F45C0"/>
    <w:rsid w:val="00600DFA"/>
    <w:rsid w:val="00644A33"/>
    <w:rsid w:val="006738DD"/>
    <w:rsid w:val="006F4897"/>
    <w:rsid w:val="00700153"/>
    <w:rsid w:val="007544C3"/>
    <w:rsid w:val="00777577"/>
    <w:rsid w:val="007C3F55"/>
    <w:rsid w:val="007E0392"/>
    <w:rsid w:val="00801352"/>
    <w:rsid w:val="00816120"/>
    <w:rsid w:val="008C02CA"/>
    <w:rsid w:val="00942A60"/>
    <w:rsid w:val="009A35AF"/>
    <w:rsid w:val="00A01C5A"/>
    <w:rsid w:val="00A20B25"/>
    <w:rsid w:val="00A5357F"/>
    <w:rsid w:val="00A732DC"/>
    <w:rsid w:val="00AB04D2"/>
    <w:rsid w:val="00B001E2"/>
    <w:rsid w:val="00B269C6"/>
    <w:rsid w:val="00B7769A"/>
    <w:rsid w:val="00BC0AC7"/>
    <w:rsid w:val="00BF1E93"/>
    <w:rsid w:val="00C4194F"/>
    <w:rsid w:val="00C53ADE"/>
    <w:rsid w:val="00C7302F"/>
    <w:rsid w:val="00CC16B6"/>
    <w:rsid w:val="00CC2B78"/>
    <w:rsid w:val="00D32C2C"/>
    <w:rsid w:val="00D52685"/>
    <w:rsid w:val="00D84BA2"/>
    <w:rsid w:val="00DA2502"/>
    <w:rsid w:val="00DA6AEC"/>
    <w:rsid w:val="00E2141E"/>
    <w:rsid w:val="00EC54F8"/>
    <w:rsid w:val="00F03053"/>
    <w:rsid w:val="00F113BE"/>
    <w:rsid w:val="00F51654"/>
    <w:rsid w:val="00F558F5"/>
    <w:rsid w:val="00F65524"/>
    <w:rsid w:val="00F83D67"/>
    <w:rsid w:val="00F90781"/>
    <w:rsid w:val="00FD167D"/>
    <w:rsid w:val="00FE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13BE"/>
    <w:rPr>
      <w:color w:val="0000FF"/>
      <w:u w:val="single"/>
    </w:rPr>
  </w:style>
  <w:style w:type="character" w:customStyle="1" w:styleId="s0">
    <w:name w:val="s0"/>
    <w:rsid w:val="00A732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Strong"/>
    <w:uiPriority w:val="22"/>
    <w:qFormat/>
    <w:rsid w:val="00DA6AEC"/>
    <w:rPr>
      <w:b/>
      <w:bCs/>
    </w:rPr>
  </w:style>
  <w:style w:type="paragraph" w:styleId="a5">
    <w:name w:val="List Paragraph"/>
    <w:basedOn w:val="a"/>
    <w:uiPriority w:val="34"/>
    <w:qFormat/>
    <w:rsid w:val="00FE30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E2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0929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5047-0AFB-44C5-B049-1FE9B738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Links>
    <vt:vector size="6" baseType="variant"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http://online.zakon.kz/Document/?link_id=1000929227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GAkhmedzhanova</dc:creator>
  <cp:keywords/>
  <dc:description/>
  <cp:lastModifiedBy>Асхат Абдрахманов</cp:lastModifiedBy>
  <cp:revision>2</cp:revision>
  <cp:lastPrinted>2014-11-28T05:00:00Z</cp:lastPrinted>
  <dcterms:created xsi:type="dcterms:W3CDTF">2015-04-03T03:25:00Z</dcterms:created>
  <dcterms:modified xsi:type="dcterms:W3CDTF">2015-04-03T03:25:00Z</dcterms:modified>
</cp:coreProperties>
</file>