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92BD8" w:rsidTr="00092BD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92BD8" w:rsidRPr="00092BD8" w:rsidRDefault="00092BD8" w:rsidP="00353FA7">
            <w:pPr>
              <w:jc w:val="center"/>
              <w:rPr>
                <w:color w:val="0C0000"/>
                <w:szCs w:val="28"/>
              </w:rPr>
            </w:pPr>
            <w:bookmarkStart w:id="0" w:name="_GoBack"/>
            <w:bookmarkEnd w:id="0"/>
            <w:r>
              <w:rPr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color w:val="0C0000"/>
                <w:szCs w:val="28"/>
              </w:rPr>
              <w:t>: МКД-11-11-02/2384   от: 26.02.2016</w:t>
            </w:r>
          </w:p>
        </w:tc>
      </w:tr>
    </w:tbl>
    <w:p w:rsidR="00202E92" w:rsidRPr="00B115E1" w:rsidRDefault="00566654" w:rsidP="00353FA7">
      <w:pPr>
        <w:jc w:val="center"/>
        <w:rPr>
          <w:sz w:val="28"/>
          <w:szCs w:val="28"/>
          <w:lang w:val="kk-KZ"/>
        </w:rPr>
      </w:pPr>
      <w:proofErr w:type="spellStart"/>
      <w:r>
        <w:rPr>
          <w:b/>
          <w:color w:val="000000"/>
          <w:sz w:val="28"/>
          <w:szCs w:val="28"/>
        </w:rPr>
        <w:t>Ілеспе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жүкқұжаттарды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  <w:lang w:val="kk-KZ"/>
        </w:rPr>
        <w:t>ә</w:t>
      </w:r>
      <w:proofErr w:type="spellStart"/>
      <w:r w:rsidR="00202E92" w:rsidRPr="00B115E1">
        <w:rPr>
          <w:b/>
          <w:color w:val="000000"/>
          <w:sz w:val="28"/>
          <w:szCs w:val="28"/>
        </w:rPr>
        <w:t>сімдеу</w:t>
      </w:r>
      <w:proofErr w:type="spellEnd"/>
      <w:r w:rsidR="00202E92" w:rsidRPr="00B115E1">
        <w:rPr>
          <w:b/>
          <w:color w:val="000000"/>
          <w:sz w:val="28"/>
          <w:szCs w:val="28"/>
        </w:rPr>
        <w:t xml:space="preserve">, </w:t>
      </w:r>
      <w:proofErr w:type="spellStart"/>
      <w:r w:rsidR="00202E92" w:rsidRPr="00B115E1">
        <w:rPr>
          <w:b/>
          <w:color w:val="000000"/>
          <w:sz w:val="28"/>
          <w:szCs w:val="28"/>
        </w:rPr>
        <w:t>алу</w:t>
      </w:r>
      <w:proofErr w:type="spellEnd"/>
      <w:r w:rsidR="00202E92" w:rsidRPr="00B115E1">
        <w:rPr>
          <w:b/>
          <w:color w:val="000000"/>
          <w:sz w:val="28"/>
          <w:szCs w:val="28"/>
        </w:rPr>
        <w:t xml:space="preserve">, беру, </w:t>
      </w:r>
      <w:proofErr w:type="spellStart"/>
      <w:r w:rsidR="00202E92" w:rsidRPr="00B115E1">
        <w:rPr>
          <w:b/>
          <w:color w:val="000000"/>
          <w:sz w:val="28"/>
          <w:szCs w:val="28"/>
        </w:rPr>
        <w:t>есепке</w:t>
      </w:r>
      <w:proofErr w:type="spellEnd"/>
      <w:r w:rsidR="00202E92" w:rsidRPr="00B115E1">
        <w:rPr>
          <w:b/>
          <w:color w:val="000000"/>
          <w:sz w:val="28"/>
          <w:szCs w:val="28"/>
        </w:rPr>
        <w:t xml:space="preserve"> </w:t>
      </w:r>
      <w:proofErr w:type="spellStart"/>
      <w:r w:rsidR="00202E92" w:rsidRPr="00B115E1">
        <w:rPr>
          <w:b/>
          <w:color w:val="000000"/>
          <w:sz w:val="28"/>
          <w:szCs w:val="28"/>
        </w:rPr>
        <w:t>алу</w:t>
      </w:r>
      <w:proofErr w:type="spellEnd"/>
      <w:r w:rsidR="00202E92" w:rsidRPr="00B115E1">
        <w:rPr>
          <w:b/>
          <w:color w:val="000000"/>
          <w:sz w:val="28"/>
          <w:szCs w:val="28"/>
        </w:rPr>
        <w:t xml:space="preserve">, </w:t>
      </w:r>
      <w:proofErr w:type="spellStart"/>
      <w:r w:rsidR="00202E92" w:rsidRPr="00B115E1">
        <w:rPr>
          <w:b/>
          <w:color w:val="000000"/>
          <w:sz w:val="28"/>
          <w:szCs w:val="28"/>
        </w:rPr>
        <w:t>сақтау</w:t>
      </w:r>
      <w:proofErr w:type="spellEnd"/>
      <w:r w:rsidR="00202E92" w:rsidRPr="00B115E1">
        <w:rPr>
          <w:b/>
          <w:color w:val="000000"/>
          <w:sz w:val="28"/>
          <w:szCs w:val="28"/>
        </w:rPr>
        <w:t xml:space="preserve"> </w:t>
      </w:r>
      <w:proofErr w:type="spellStart"/>
      <w:r w:rsidR="00202E92" w:rsidRPr="00B115E1">
        <w:rPr>
          <w:b/>
          <w:color w:val="000000"/>
          <w:sz w:val="28"/>
          <w:szCs w:val="28"/>
        </w:rPr>
        <w:t>және</w:t>
      </w:r>
      <w:proofErr w:type="spellEnd"/>
      <w:r w:rsidR="00202E92" w:rsidRPr="00B115E1">
        <w:rPr>
          <w:b/>
          <w:color w:val="000000"/>
          <w:sz w:val="28"/>
          <w:szCs w:val="28"/>
        </w:rPr>
        <w:t xml:space="preserve"> </w:t>
      </w:r>
      <w:proofErr w:type="spellStart"/>
      <w:r w:rsidR="00202E92" w:rsidRPr="00B115E1">
        <w:rPr>
          <w:b/>
          <w:color w:val="000000"/>
          <w:sz w:val="28"/>
          <w:szCs w:val="28"/>
        </w:rPr>
        <w:t>ұсыну</w:t>
      </w:r>
      <w:proofErr w:type="spellEnd"/>
      <w:r w:rsidR="00202E92" w:rsidRPr="00B115E1">
        <w:rPr>
          <w:b/>
          <w:color w:val="000000"/>
          <w:sz w:val="28"/>
          <w:szCs w:val="28"/>
        </w:rPr>
        <w:t xml:space="preserve"> </w:t>
      </w:r>
      <w:proofErr w:type="spellStart"/>
      <w:r w:rsidR="00202E92" w:rsidRPr="00B115E1">
        <w:rPr>
          <w:b/>
          <w:color w:val="000000"/>
          <w:sz w:val="28"/>
          <w:szCs w:val="28"/>
        </w:rPr>
        <w:t>ережелер</w:t>
      </w:r>
      <w:proofErr w:type="spellEnd"/>
      <w:r w:rsidR="00202E92" w:rsidRPr="00B115E1">
        <w:rPr>
          <w:b/>
          <w:color w:val="000000"/>
          <w:sz w:val="28"/>
          <w:szCs w:val="28"/>
          <w:lang w:val="kk-KZ"/>
        </w:rPr>
        <w:t>і</w:t>
      </w:r>
    </w:p>
    <w:p w:rsidR="00E86194" w:rsidRPr="00E86194" w:rsidRDefault="00E86194" w:rsidP="00564D11">
      <w:pPr>
        <w:jc w:val="center"/>
        <w:rPr>
          <w:b/>
          <w:sz w:val="28"/>
          <w:szCs w:val="28"/>
          <w:lang w:val="kk-KZ"/>
        </w:rPr>
      </w:pPr>
    </w:p>
    <w:p w:rsidR="00E86194" w:rsidRDefault="00E86194" w:rsidP="00564D11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E86194">
        <w:rPr>
          <w:color w:val="000000"/>
          <w:sz w:val="28"/>
          <w:szCs w:val="28"/>
          <w:lang w:val="kk-KZ"/>
        </w:rPr>
        <w:t xml:space="preserve">Этил спиртін және (немесе) алкоголь өнімдерін сату (босату), </w:t>
      </w:r>
      <w:r w:rsidR="00202E92">
        <w:rPr>
          <w:color w:val="000000"/>
          <w:sz w:val="28"/>
          <w:szCs w:val="28"/>
          <w:lang w:val="kk-KZ"/>
        </w:rPr>
        <w:t>беру</w:t>
      </w:r>
      <w:r w:rsidRPr="00E86194">
        <w:rPr>
          <w:color w:val="000000"/>
          <w:sz w:val="28"/>
          <w:szCs w:val="28"/>
          <w:lang w:val="kk-KZ"/>
        </w:rPr>
        <w:t>, қайтару, тасымалдау жөніндегі операцияны жүргізу кезінде міндетті тәртіпте этил спиртін</w:t>
      </w:r>
      <w:r w:rsidR="00C53699">
        <w:rPr>
          <w:color w:val="000000"/>
          <w:sz w:val="28"/>
          <w:szCs w:val="28"/>
          <w:lang w:val="kk-KZ"/>
        </w:rPr>
        <w:t>е</w:t>
      </w:r>
      <w:r w:rsidRPr="00E86194">
        <w:rPr>
          <w:color w:val="000000"/>
          <w:sz w:val="28"/>
          <w:szCs w:val="28"/>
          <w:lang w:val="kk-KZ"/>
        </w:rPr>
        <w:t xml:space="preserve"> және (немесе) алкоголь өнімдеріне </w:t>
      </w:r>
      <w:r w:rsidR="00202E92" w:rsidRPr="001F03A6">
        <w:rPr>
          <w:color w:val="000000"/>
          <w:sz w:val="28"/>
          <w:szCs w:val="28"/>
          <w:lang w:val="kk-KZ"/>
        </w:rPr>
        <w:t xml:space="preserve">ілеспе жүкқұжаттары </w:t>
      </w:r>
      <w:r>
        <w:rPr>
          <w:color w:val="000000"/>
          <w:sz w:val="28"/>
          <w:szCs w:val="28"/>
          <w:lang w:val="kk-KZ"/>
        </w:rPr>
        <w:t>(</w:t>
      </w:r>
      <w:r w:rsidR="0044136C">
        <w:rPr>
          <w:color w:val="000000"/>
          <w:sz w:val="28"/>
          <w:szCs w:val="28"/>
          <w:lang w:val="kk-KZ"/>
        </w:rPr>
        <w:t xml:space="preserve">әрі қарай - </w:t>
      </w:r>
      <w:r>
        <w:rPr>
          <w:color w:val="000000"/>
          <w:sz w:val="28"/>
          <w:szCs w:val="28"/>
          <w:lang w:val="kk-KZ"/>
        </w:rPr>
        <w:t>А</w:t>
      </w:r>
      <w:r w:rsidR="00202E92">
        <w:rPr>
          <w:color w:val="000000"/>
          <w:sz w:val="28"/>
          <w:szCs w:val="28"/>
          <w:lang w:val="kk-KZ"/>
        </w:rPr>
        <w:t>І</w:t>
      </w:r>
      <w:r>
        <w:rPr>
          <w:color w:val="000000"/>
          <w:sz w:val="28"/>
          <w:szCs w:val="28"/>
          <w:lang w:val="kk-KZ"/>
        </w:rPr>
        <w:t xml:space="preserve">Ж) </w:t>
      </w:r>
      <w:r w:rsidRPr="00E86194">
        <w:rPr>
          <w:color w:val="000000"/>
          <w:sz w:val="28"/>
          <w:szCs w:val="28"/>
          <w:lang w:val="kk-KZ"/>
        </w:rPr>
        <w:t>ресімделеді.</w:t>
      </w:r>
    </w:p>
    <w:p w:rsidR="00E86194" w:rsidRDefault="00016C96" w:rsidP="00564D11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АІЖ</w:t>
      </w:r>
      <w:r w:rsidR="003C586C">
        <w:rPr>
          <w:color w:val="000000"/>
          <w:sz w:val="28"/>
          <w:szCs w:val="28"/>
          <w:lang w:val="kk-KZ"/>
        </w:rPr>
        <w:t xml:space="preserve"> рә</w:t>
      </w:r>
      <w:r w:rsidR="00E86194">
        <w:rPr>
          <w:color w:val="000000"/>
          <w:sz w:val="28"/>
          <w:szCs w:val="28"/>
          <w:lang w:val="kk-KZ"/>
        </w:rPr>
        <w:t>сімдеу, алу, беру, есепке алу, сақтау және ұсыну тәртібі ҚР Қаржы министрінің 2015 жыл</w:t>
      </w:r>
      <w:r w:rsidR="00AD6CD3">
        <w:rPr>
          <w:color w:val="000000"/>
          <w:sz w:val="28"/>
          <w:szCs w:val="28"/>
          <w:lang w:val="kk-KZ"/>
        </w:rPr>
        <w:t>дың</w:t>
      </w:r>
      <w:r w:rsidR="00E86194">
        <w:rPr>
          <w:color w:val="000000"/>
          <w:sz w:val="28"/>
          <w:szCs w:val="28"/>
          <w:lang w:val="kk-KZ"/>
        </w:rPr>
        <w:t xml:space="preserve"> 19 қаңтар</w:t>
      </w:r>
      <w:r w:rsidR="00AD6CD3">
        <w:rPr>
          <w:color w:val="000000"/>
          <w:sz w:val="28"/>
          <w:szCs w:val="28"/>
          <w:lang w:val="kk-KZ"/>
        </w:rPr>
        <w:t>ын</w:t>
      </w:r>
      <w:r w:rsidR="00E86194">
        <w:rPr>
          <w:color w:val="000000"/>
          <w:sz w:val="28"/>
          <w:szCs w:val="28"/>
          <w:lang w:val="kk-KZ"/>
        </w:rPr>
        <w:t>дағы № 35 бұйрығымен бекітілген.</w:t>
      </w:r>
    </w:p>
    <w:p w:rsidR="00E86194" w:rsidRDefault="00E86194" w:rsidP="00E86194">
      <w:pPr>
        <w:ind w:firstLine="708"/>
        <w:jc w:val="both"/>
        <w:rPr>
          <w:sz w:val="28"/>
          <w:szCs w:val="28"/>
          <w:lang w:val="kk-KZ"/>
        </w:rPr>
      </w:pPr>
      <w:r w:rsidRPr="00E86194">
        <w:rPr>
          <w:color w:val="000000"/>
          <w:sz w:val="28"/>
          <w:szCs w:val="28"/>
          <w:lang w:val="kk-KZ"/>
        </w:rPr>
        <w:t xml:space="preserve">Осы </w:t>
      </w:r>
      <w:r w:rsidRPr="00E86194">
        <w:rPr>
          <w:color w:val="000000"/>
          <w:sz w:val="28"/>
          <w:szCs w:val="28"/>
          <w:lang w:val="kk-KZ"/>
        </w:rPr>
        <w:tab/>
      </w:r>
      <w:r w:rsidR="00041304">
        <w:rPr>
          <w:sz w:val="28"/>
          <w:szCs w:val="28"/>
          <w:lang w:val="kk-KZ"/>
        </w:rPr>
        <w:t>э</w:t>
      </w:r>
      <w:r w:rsidRPr="00E86194">
        <w:rPr>
          <w:sz w:val="28"/>
          <w:szCs w:val="28"/>
          <w:lang w:val="kk-KZ"/>
        </w:rPr>
        <w:t xml:space="preserve">тил спирті және (немесе) алкоголь өнімдеріне </w:t>
      </w:r>
      <w:r w:rsidR="00202E92" w:rsidRPr="001F03A6">
        <w:rPr>
          <w:color w:val="000000"/>
          <w:sz w:val="28"/>
          <w:szCs w:val="28"/>
          <w:lang w:val="kk-KZ"/>
        </w:rPr>
        <w:t>ілеспе жүкқұжаттары</w:t>
      </w:r>
      <w:r w:rsidR="00041304">
        <w:rPr>
          <w:color w:val="000000"/>
          <w:sz w:val="28"/>
          <w:szCs w:val="28"/>
          <w:lang w:val="kk-KZ"/>
        </w:rPr>
        <w:t>н</w:t>
      </w:r>
      <w:r w:rsidR="00041304">
        <w:rPr>
          <w:sz w:val="28"/>
          <w:szCs w:val="28"/>
          <w:lang w:val="kk-KZ"/>
        </w:rPr>
        <w:t xml:space="preserve"> рә</w:t>
      </w:r>
      <w:r w:rsidRPr="00E86194">
        <w:rPr>
          <w:sz w:val="28"/>
          <w:szCs w:val="28"/>
          <w:lang w:val="kk-KZ"/>
        </w:rPr>
        <w:t>сімдеу және пайдалану ережесі</w:t>
      </w:r>
      <w:r>
        <w:rPr>
          <w:sz w:val="28"/>
          <w:szCs w:val="28"/>
          <w:lang w:val="kk-KZ"/>
        </w:rPr>
        <w:t xml:space="preserve"> (бұдан әрі – Ереже) </w:t>
      </w:r>
      <w:r w:rsidR="00041304">
        <w:rPr>
          <w:sz w:val="28"/>
          <w:szCs w:val="28"/>
          <w:lang w:val="kk-KZ"/>
        </w:rPr>
        <w:t xml:space="preserve">Қазақстан Республикасының жылдың 16 шілдесіндегі </w:t>
      </w:r>
      <w:r>
        <w:rPr>
          <w:sz w:val="28"/>
          <w:szCs w:val="28"/>
          <w:lang w:val="kk-KZ"/>
        </w:rPr>
        <w:t>«</w:t>
      </w:r>
      <w:r w:rsidRPr="00E86194">
        <w:rPr>
          <w:sz w:val="28"/>
          <w:szCs w:val="28"/>
          <w:lang w:val="kk-KZ"/>
        </w:rPr>
        <w:t>Этил спирті</w:t>
      </w:r>
      <w:r w:rsidR="00041304">
        <w:rPr>
          <w:sz w:val="28"/>
          <w:szCs w:val="28"/>
          <w:lang w:val="kk-KZ"/>
        </w:rPr>
        <w:t xml:space="preserve"> </w:t>
      </w:r>
      <w:r w:rsidRPr="00E86194">
        <w:rPr>
          <w:sz w:val="28"/>
          <w:szCs w:val="28"/>
          <w:lang w:val="kk-KZ"/>
        </w:rPr>
        <w:t>және (немесе) алкоголь өнімдері</w:t>
      </w:r>
      <w:r w:rsidR="00041304">
        <w:rPr>
          <w:sz w:val="28"/>
          <w:szCs w:val="28"/>
          <w:lang w:val="kk-KZ"/>
        </w:rPr>
        <w:t>нің өндірісі мен айналымын</w:t>
      </w:r>
      <w:r>
        <w:rPr>
          <w:sz w:val="28"/>
          <w:szCs w:val="28"/>
          <w:lang w:val="kk-KZ"/>
        </w:rPr>
        <w:t xml:space="preserve"> мемлекеттік реттеу туралы» Заңының </w:t>
      </w:r>
      <w:r w:rsidR="00202E92">
        <w:rPr>
          <w:sz w:val="28"/>
          <w:szCs w:val="28"/>
          <w:lang w:val="kk-KZ"/>
        </w:rPr>
        <w:t>12</w:t>
      </w:r>
      <w:r>
        <w:rPr>
          <w:sz w:val="28"/>
          <w:szCs w:val="28"/>
          <w:lang w:val="kk-KZ"/>
        </w:rPr>
        <w:t>-</w:t>
      </w:r>
      <w:r w:rsidR="00202E92">
        <w:rPr>
          <w:sz w:val="28"/>
          <w:szCs w:val="28"/>
          <w:lang w:val="kk-KZ"/>
        </w:rPr>
        <w:t xml:space="preserve">1 </w:t>
      </w:r>
      <w:r>
        <w:rPr>
          <w:sz w:val="28"/>
          <w:szCs w:val="28"/>
          <w:lang w:val="kk-KZ"/>
        </w:rPr>
        <w:t>бабы</w:t>
      </w:r>
      <w:r w:rsidR="00202E92">
        <w:rPr>
          <w:sz w:val="28"/>
          <w:szCs w:val="28"/>
          <w:lang w:val="kk-KZ"/>
        </w:rPr>
        <w:t>мен бекітілген</w:t>
      </w:r>
      <w:r>
        <w:rPr>
          <w:sz w:val="28"/>
          <w:szCs w:val="28"/>
          <w:lang w:val="kk-KZ"/>
        </w:rPr>
        <w:t>.</w:t>
      </w:r>
    </w:p>
    <w:p w:rsidR="00E86194" w:rsidRDefault="00525403" w:rsidP="00E86194">
      <w:pPr>
        <w:ind w:firstLine="708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АІЖ</w:t>
      </w:r>
      <w:r w:rsidR="00E86194">
        <w:rPr>
          <w:sz w:val="28"/>
          <w:szCs w:val="28"/>
          <w:lang w:val="kk-KZ"/>
        </w:rPr>
        <w:t xml:space="preserve"> «Салық төлеушінің кабинеті»</w:t>
      </w:r>
      <w:r w:rsidR="00BE6731">
        <w:rPr>
          <w:sz w:val="28"/>
          <w:szCs w:val="28"/>
          <w:lang w:val="kk-KZ"/>
        </w:rPr>
        <w:t xml:space="preserve"> (</w:t>
      </w:r>
      <w:r w:rsidR="00BE6731" w:rsidRPr="00BE6731">
        <w:rPr>
          <w:sz w:val="28"/>
          <w:szCs w:val="28"/>
          <w:lang w:val="kk-KZ"/>
        </w:rPr>
        <w:t>web-</w:t>
      </w:r>
      <w:r w:rsidR="00BE6731">
        <w:rPr>
          <w:sz w:val="28"/>
          <w:szCs w:val="28"/>
          <w:lang w:val="kk-KZ"/>
        </w:rPr>
        <w:t>қосымшасының) интернет-ресурсы арқылы мемлекеттік және (немесе) оры</w:t>
      </w:r>
      <w:r w:rsidR="00630E9F">
        <w:rPr>
          <w:sz w:val="28"/>
          <w:szCs w:val="28"/>
          <w:lang w:val="kk-KZ"/>
        </w:rPr>
        <w:t>с тілдерінде электронды түрде рә</w:t>
      </w:r>
      <w:r w:rsidR="00BE6731">
        <w:rPr>
          <w:sz w:val="28"/>
          <w:szCs w:val="28"/>
          <w:lang w:val="kk-KZ"/>
        </w:rPr>
        <w:t>сімделеді.</w:t>
      </w:r>
    </w:p>
    <w:p w:rsidR="00BE6731" w:rsidRPr="00E86194" w:rsidRDefault="00BE6731" w:rsidP="00E8619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Бағдарлама э</w:t>
      </w:r>
      <w:r w:rsidRPr="00E86194">
        <w:rPr>
          <w:sz w:val="28"/>
          <w:szCs w:val="28"/>
          <w:lang w:val="kk-KZ"/>
        </w:rPr>
        <w:t>тил спирті және (немесе) алкоголь өнімдері</w:t>
      </w:r>
      <w:r>
        <w:rPr>
          <w:sz w:val="28"/>
          <w:szCs w:val="28"/>
          <w:lang w:val="kk-KZ"/>
        </w:rPr>
        <w:t>нің айналы</w:t>
      </w:r>
      <w:r w:rsidR="00E32F05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ы саласында іске асыру және бақылау функцияларын жүзеге асыратын мемлекеттік органның интернет-ресурсының (</w:t>
      </w:r>
      <w:r w:rsidRPr="00BE6731">
        <w:rPr>
          <w:sz w:val="28"/>
          <w:szCs w:val="28"/>
          <w:lang w:val="kk-KZ"/>
        </w:rPr>
        <w:t>web-</w:t>
      </w:r>
      <w:r>
        <w:rPr>
          <w:sz w:val="28"/>
          <w:szCs w:val="28"/>
          <w:lang w:val="kk-KZ"/>
        </w:rPr>
        <w:t>порталында) орналастырылады және салық төлеуші үшін қолжетімді болып табылады.</w:t>
      </w:r>
    </w:p>
    <w:p w:rsidR="00E86194" w:rsidRDefault="00BA6551" w:rsidP="00E86194">
      <w:pPr>
        <w:tabs>
          <w:tab w:val="left" w:pos="1901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АІЖ</w:t>
      </w:r>
      <w:r w:rsidR="00BE6731">
        <w:rPr>
          <w:color w:val="000000"/>
          <w:sz w:val="28"/>
          <w:szCs w:val="28"/>
          <w:lang w:val="kk-KZ"/>
        </w:rPr>
        <w:t xml:space="preserve"> </w:t>
      </w:r>
      <w:r w:rsidR="00E32F05">
        <w:rPr>
          <w:color w:val="000000"/>
          <w:sz w:val="28"/>
          <w:szCs w:val="28"/>
          <w:lang w:val="kk-KZ"/>
        </w:rPr>
        <w:t>а</w:t>
      </w:r>
      <w:r w:rsidR="00BE6731">
        <w:rPr>
          <w:color w:val="000000"/>
          <w:sz w:val="28"/>
          <w:szCs w:val="28"/>
          <w:lang w:val="kk-KZ"/>
        </w:rPr>
        <w:t xml:space="preserve">лушыларға </w:t>
      </w:r>
      <w:r>
        <w:rPr>
          <w:color w:val="000000"/>
          <w:sz w:val="28"/>
          <w:szCs w:val="28"/>
          <w:lang w:val="kk-KZ"/>
        </w:rPr>
        <w:t>АІЖ</w:t>
      </w:r>
      <w:r w:rsidR="00BE6731">
        <w:rPr>
          <w:color w:val="000000"/>
          <w:sz w:val="28"/>
          <w:szCs w:val="28"/>
          <w:lang w:val="kk-KZ"/>
        </w:rPr>
        <w:t xml:space="preserve"> алуды растау жолымен электронды түрде беріледі немесе </w:t>
      </w:r>
      <w:r w:rsidR="00335599">
        <w:rPr>
          <w:color w:val="000000"/>
          <w:sz w:val="28"/>
          <w:szCs w:val="28"/>
          <w:lang w:val="kk-KZ"/>
        </w:rPr>
        <w:t>б</w:t>
      </w:r>
      <w:r w:rsidR="00BE6731">
        <w:rPr>
          <w:color w:val="000000"/>
          <w:sz w:val="28"/>
          <w:szCs w:val="28"/>
          <w:lang w:val="kk-KZ"/>
        </w:rPr>
        <w:t xml:space="preserve">ағдарламада </w:t>
      </w:r>
      <w:r>
        <w:rPr>
          <w:color w:val="000000"/>
          <w:sz w:val="28"/>
          <w:szCs w:val="28"/>
          <w:lang w:val="kk-KZ"/>
        </w:rPr>
        <w:t>АІЖ</w:t>
      </w:r>
      <w:r w:rsidR="00BE6731">
        <w:rPr>
          <w:color w:val="000000"/>
          <w:sz w:val="28"/>
          <w:szCs w:val="28"/>
          <w:lang w:val="kk-KZ"/>
        </w:rPr>
        <w:t xml:space="preserve"> р</w:t>
      </w:r>
      <w:r w:rsidR="00E32F05">
        <w:rPr>
          <w:color w:val="000000"/>
          <w:sz w:val="28"/>
          <w:szCs w:val="28"/>
          <w:lang w:val="kk-KZ"/>
        </w:rPr>
        <w:t>ә</w:t>
      </w:r>
      <w:r w:rsidR="00BE6731">
        <w:rPr>
          <w:color w:val="000000"/>
          <w:sz w:val="28"/>
          <w:szCs w:val="28"/>
          <w:lang w:val="kk-KZ"/>
        </w:rPr>
        <w:t>сімделген күннен бастап жиырма бес күнтізбелік күн ішінде бас тартылады.</w:t>
      </w:r>
    </w:p>
    <w:p w:rsidR="00BE6731" w:rsidRDefault="00BA6551" w:rsidP="00E86194">
      <w:pPr>
        <w:tabs>
          <w:tab w:val="left" w:pos="1901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АІЖ</w:t>
      </w:r>
      <w:r w:rsidR="00BE6731">
        <w:rPr>
          <w:color w:val="000000"/>
          <w:sz w:val="28"/>
          <w:szCs w:val="28"/>
          <w:lang w:val="kk-KZ"/>
        </w:rPr>
        <w:t xml:space="preserve"> растау </w:t>
      </w:r>
      <w:r w:rsidR="00335599">
        <w:rPr>
          <w:color w:val="000000"/>
          <w:sz w:val="28"/>
          <w:szCs w:val="28"/>
          <w:lang w:val="kk-KZ"/>
        </w:rPr>
        <w:t>б</w:t>
      </w:r>
      <w:r w:rsidR="00BE6731">
        <w:rPr>
          <w:color w:val="000000"/>
          <w:sz w:val="28"/>
          <w:szCs w:val="28"/>
          <w:lang w:val="kk-KZ"/>
        </w:rPr>
        <w:t xml:space="preserve">ағдарламада </w:t>
      </w:r>
      <w:r w:rsidR="00BE6731">
        <w:rPr>
          <w:sz w:val="28"/>
          <w:szCs w:val="28"/>
          <w:lang w:val="kk-KZ"/>
        </w:rPr>
        <w:t>э</w:t>
      </w:r>
      <w:r w:rsidR="00BE6731" w:rsidRPr="00E86194">
        <w:rPr>
          <w:sz w:val="28"/>
          <w:szCs w:val="28"/>
          <w:lang w:val="kk-KZ"/>
        </w:rPr>
        <w:t>тил спирті және (немесе) алкоголь өнімдері</w:t>
      </w:r>
      <w:r w:rsidR="00BE6731">
        <w:rPr>
          <w:sz w:val="28"/>
          <w:szCs w:val="28"/>
          <w:lang w:val="kk-KZ"/>
        </w:rPr>
        <w:t xml:space="preserve">н алған соң және </w:t>
      </w:r>
      <w:r w:rsidR="00072012">
        <w:rPr>
          <w:color w:val="000000"/>
          <w:sz w:val="28"/>
          <w:szCs w:val="28"/>
          <w:lang w:val="kk-KZ"/>
        </w:rPr>
        <w:t>АІЖ</w:t>
      </w:r>
      <w:r w:rsidR="00BE6731">
        <w:rPr>
          <w:color w:val="000000"/>
          <w:sz w:val="28"/>
          <w:szCs w:val="28"/>
          <w:lang w:val="kk-KZ"/>
        </w:rPr>
        <w:t xml:space="preserve"> көрсетілген деректерде алшақтықтар болмаған кезде жүзеге асырылады.</w:t>
      </w:r>
    </w:p>
    <w:p w:rsidR="00BE6731" w:rsidRDefault="00BE6731" w:rsidP="00E86194">
      <w:pPr>
        <w:tabs>
          <w:tab w:val="left" w:pos="190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</w:t>
      </w:r>
      <w:r w:rsidRPr="00E86194">
        <w:rPr>
          <w:sz w:val="28"/>
          <w:szCs w:val="28"/>
          <w:lang w:val="kk-KZ"/>
        </w:rPr>
        <w:t>тил спирті</w:t>
      </w:r>
      <w:r>
        <w:rPr>
          <w:sz w:val="28"/>
          <w:szCs w:val="28"/>
          <w:lang w:val="kk-KZ"/>
        </w:rPr>
        <w:t>н</w:t>
      </w:r>
      <w:r w:rsidRPr="00E86194">
        <w:rPr>
          <w:sz w:val="28"/>
          <w:szCs w:val="28"/>
          <w:lang w:val="kk-KZ"/>
        </w:rPr>
        <w:t xml:space="preserve"> және (немесе) алкоголь өнімдері</w:t>
      </w:r>
      <w:r>
        <w:rPr>
          <w:sz w:val="28"/>
          <w:szCs w:val="28"/>
          <w:lang w:val="kk-KZ"/>
        </w:rPr>
        <w:t xml:space="preserve">н экспорттаған және түпкілікті тұтынушыға сату кезінде </w:t>
      </w:r>
      <w:r w:rsidR="006D7CD9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 xml:space="preserve">ағдарламадан </w:t>
      </w:r>
      <w:r w:rsidR="006D7CD9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л</w:t>
      </w:r>
      <w:r w:rsidR="00451438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>шының растауы талап етілмейді.</w:t>
      </w:r>
    </w:p>
    <w:p w:rsidR="00BE6731" w:rsidRDefault="00BE6731" w:rsidP="00E86194">
      <w:pPr>
        <w:tabs>
          <w:tab w:val="left" w:pos="190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Толық емес және (немесе) қ</w:t>
      </w:r>
      <w:r w:rsidR="0097537F">
        <w:rPr>
          <w:sz w:val="28"/>
          <w:szCs w:val="28"/>
          <w:lang w:val="kk-KZ"/>
        </w:rPr>
        <w:t>ате деректер көрсетіле отырып рә</w:t>
      </w:r>
      <w:r>
        <w:rPr>
          <w:sz w:val="28"/>
          <w:szCs w:val="28"/>
          <w:lang w:val="kk-KZ"/>
        </w:rPr>
        <w:t xml:space="preserve">сімделген </w:t>
      </w:r>
      <w:r w:rsidR="00637B8B">
        <w:rPr>
          <w:color w:val="000000"/>
          <w:sz w:val="28"/>
          <w:szCs w:val="28"/>
          <w:lang w:val="kk-KZ"/>
        </w:rPr>
        <w:t>АІЖ</w:t>
      </w:r>
      <w:r>
        <w:rPr>
          <w:sz w:val="28"/>
          <w:szCs w:val="28"/>
          <w:lang w:val="kk-KZ"/>
        </w:rPr>
        <w:t xml:space="preserve">, </w:t>
      </w:r>
      <w:r w:rsidR="002F17DB">
        <w:rPr>
          <w:sz w:val="28"/>
          <w:szCs w:val="28"/>
          <w:lang w:val="kk-KZ"/>
        </w:rPr>
        <w:t>ө</w:t>
      </w:r>
      <w:r>
        <w:rPr>
          <w:sz w:val="28"/>
          <w:szCs w:val="28"/>
          <w:lang w:val="kk-KZ"/>
        </w:rPr>
        <w:t xml:space="preserve">нім жеткізушінің осындай </w:t>
      </w:r>
      <w:r w:rsidR="00637B8B">
        <w:rPr>
          <w:color w:val="000000"/>
          <w:sz w:val="28"/>
          <w:szCs w:val="28"/>
          <w:lang w:val="kk-KZ"/>
        </w:rPr>
        <w:t>АІЖ</w:t>
      </w:r>
      <w:r w:rsidR="00CE1E2C">
        <w:rPr>
          <w:sz w:val="28"/>
          <w:szCs w:val="28"/>
          <w:lang w:val="kk-KZ"/>
        </w:rPr>
        <w:t xml:space="preserve"> рә</w:t>
      </w:r>
      <w:r>
        <w:rPr>
          <w:sz w:val="28"/>
          <w:szCs w:val="28"/>
          <w:lang w:val="kk-KZ"/>
        </w:rPr>
        <w:t xml:space="preserve">сімдеген күнінен кейінгі екі жұмыс күні ішінде жойылуға </w:t>
      </w:r>
      <w:r w:rsidR="00C07ADE">
        <w:rPr>
          <w:sz w:val="28"/>
          <w:szCs w:val="28"/>
          <w:lang w:val="kk-KZ"/>
        </w:rPr>
        <w:t>тиіс</w:t>
      </w:r>
      <w:r>
        <w:rPr>
          <w:sz w:val="28"/>
          <w:szCs w:val="28"/>
          <w:lang w:val="kk-KZ"/>
        </w:rPr>
        <w:t>.</w:t>
      </w:r>
    </w:p>
    <w:p w:rsidR="00187F6F" w:rsidRPr="00E86194" w:rsidRDefault="00187F6F" w:rsidP="00E86194">
      <w:pPr>
        <w:tabs>
          <w:tab w:val="left" w:pos="1901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2016 жылдың 01 қаңтарынан бастап алкоголь өнімдерінің импортына </w:t>
      </w:r>
      <w:r w:rsidR="00637B8B">
        <w:rPr>
          <w:color w:val="000000"/>
          <w:sz w:val="28"/>
          <w:szCs w:val="28"/>
          <w:lang w:val="kk-KZ"/>
        </w:rPr>
        <w:t>АІЖ</w:t>
      </w:r>
      <w:r>
        <w:rPr>
          <w:sz w:val="28"/>
          <w:szCs w:val="28"/>
          <w:lang w:val="kk-KZ"/>
        </w:rPr>
        <w:t xml:space="preserve"> енгізілді. Мысалы, Қазақстан Республикасының аумағында э</w:t>
      </w:r>
      <w:r w:rsidRPr="00E86194">
        <w:rPr>
          <w:sz w:val="28"/>
          <w:szCs w:val="28"/>
          <w:lang w:val="kk-KZ"/>
        </w:rPr>
        <w:t>тил спирті және (немесе) алкоголь өнімдері</w:t>
      </w:r>
      <w:r>
        <w:rPr>
          <w:sz w:val="28"/>
          <w:szCs w:val="28"/>
          <w:lang w:val="kk-KZ"/>
        </w:rPr>
        <w:t>нің</w:t>
      </w:r>
      <w:r w:rsidR="00E224BF">
        <w:rPr>
          <w:sz w:val="28"/>
          <w:szCs w:val="28"/>
          <w:lang w:val="kk-KZ"/>
        </w:rPr>
        <w:t xml:space="preserve"> импорты кезінде </w:t>
      </w:r>
      <w:r w:rsidR="00637B8B">
        <w:rPr>
          <w:color w:val="000000"/>
          <w:sz w:val="28"/>
          <w:szCs w:val="28"/>
          <w:lang w:val="kk-KZ"/>
        </w:rPr>
        <w:t>АІЖ</w:t>
      </w:r>
      <w:r w:rsidR="00E224BF">
        <w:rPr>
          <w:sz w:val="28"/>
          <w:szCs w:val="28"/>
          <w:lang w:val="kk-KZ"/>
        </w:rPr>
        <w:t xml:space="preserve"> алушымен:</w:t>
      </w:r>
    </w:p>
    <w:p w:rsidR="00E224BF" w:rsidRDefault="00877D2E" w:rsidP="00877D2E">
      <w:pPr>
        <w:ind w:firstLine="720"/>
        <w:jc w:val="both"/>
        <w:rPr>
          <w:sz w:val="28"/>
          <w:szCs w:val="28"/>
          <w:lang w:val="kk-KZ"/>
        </w:rPr>
      </w:pPr>
      <w:r w:rsidRPr="00E224BF">
        <w:rPr>
          <w:sz w:val="28"/>
          <w:szCs w:val="28"/>
          <w:lang w:val="kk-KZ"/>
        </w:rPr>
        <w:t xml:space="preserve">- </w:t>
      </w:r>
      <w:r w:rsidR="00E224BF">
        <w:rPr>
          <w:sz w:val="28"/>
          <w:szCs w:val="28"/>
          <w:lang w:val="kk-KZ"/>
        </w:rPr>
        <w:t>Еуразиялық экономикалық одақтың мүшелері болып табылмайтын мемлекеттер аумағынан – Кезендік одақтың және (немесе) Қазақстан Республикасының кедендік заңнамасына сәйкес тауарды шығарған күннен кейінгі күннен кешіктірілмей;</w:t>
      </w:r>
    </w:p>
    <w:p w:rsidR="00E224BF" w:rsidRDefault="00877D2E" w:rsidP="00E224BF">
      <w:pPr>
        <w:ind w:firstLine="720"/>
        <w:jc w:val="both"/>
        <w:rPr>
          <w:sz w:val="28"/>
          <w:szCs w:val="28"/>
          <w:lang w:val="kk-KZ"/>
        </w:rPr>
      </w:pPr>
      <w:r w:rsidRPr="00E224BF">
        <w:rPr>
          <w:sz w:val="28"/>
          <w:szCs w:val="28"/>
          <w:lang w:val="kk-KZ"/>
        </w:rPr>
        <w:t xml:space="preserve">- </w:t>
      </w:r>
      <w:r w:rsidR="00E224BF">
        <w:rPr>
          <w:sz w:val="28"/>
          <w:szCs w:val="28"/>
          <w:lang w:val="kk-KZ"/>
        </w:rPr>
        <w:t>Еуразиялық экономикалық одақтың мүшелері болып табылатын мемлекеттер аумағынан –</w:t>
      </w:r>
      <w:r w:rsidR="001B0FF7">
        <w:rPr>
          <w:sz w:val="28"/>
          <w:szCs w:val="28"/>
          <w:lang w:val="kk-KZ"/>
        </w:rPr>
        <w:t xml:space="preserve"> </w:t>
      </w:r>
      <w:r w:rsidR="00E224BF">
        <w:rPr>
          <w:sz w:val="28"/>
          <w:szCs w:val="28"/>
          <w:lang w:val="kk-KZ"/>
        </w:rPr>
        <w:t>Қазақстан Республикасының аумағына енгізген күннен кешіктірілмей</w:t>
      </w:r>
      <w:r w:rsidR="00BE4B6F">
        <w:rPr>
          <w:sz w:val="28"/>
          <w:szCs w:val="28"/>
          <w:lang w:val="kk-KZ"/>
        </w:rPr>
        <w:t xml:space="preserve"> </w:t>
      </w:r>
      <w:r w:rsidR="00E224BF">
        <w:rPr>
          <w:sz w:val="28"/>
          <w:szCs w:val="28"/>
          <w:lang w:val="kk-KZ"/>
        </w:rPr>
        <w:t>р</w:t>
      </w:r>
      <w:r w:rsidR="00BE4B6F">
        <w:rPr>
          <w:sz w:val="28"/>
          <w:szCs w:val="28"/>
          <w:lang w:val="kk-KZ"/>
        </w:rPr>
        <w:t>ә</w:t>
      </w:r>
      <w:r w:rsidR="00E224BF">
        <w:rPr>
          <w:sz w:val="28"/>
          <w:szCs w:val="28"/>
          <w:lang w:val="kk-KZ"/>
        </w:rPr>
        <w:t>сімделетін болады.</w:t>
      </w:r>
    </w:p>
    <w:p w:rsidR="0079185E" w:rsidRDefault="0079185E" w:rsidP="00877D2E">
      <w:pPr>
        <w:ind w:firstLine="720"/>
        <w:jc w:val="both"/>
        <w:rPr>
          <w:sz w:val="28"/>
          <w:szCs w:val="28"/>
          <w:lang w:val="kk-KZ"/>
        </w:rPr>
      </w:pPr>
    </w:p>
    <w:p w:rsidR="00E224BF" w:rsidRDefault="00E224BF" w:rsidP="00877D2E">
      <w:pPr>
        <w:ind w:firstLine="720"/>
        <w:jc w:val="both"/>
        <w:rPr>
          <w:sz w:val="28"/>
          <w:szCs w:val="28"/>
          <w:lang w:val="kk-KZ"/>
        </w:rPr>
      </w:pPr>
    </w:p>
    <w:p w:rsidR="00E224BF" w:rsidRDefault="00E224BF" w:rsidP="00877D2E">
      <w:pPr>
        <w:ind w:firstLine="720"/>
        <w:jc w:val="both"/>
        <w:rPr>
          <w:sz w:val="28"/>
          <w:szCs w:val="28"/>
          <w:lang w:val="kk-KZ"/>
        </w:rPr>
      </w:pPr>
    </w:p>
    <w:p w:rsidR="00E224BF" w:rsidRPr="00E224BF" w:rsidRDefault="00E224BF" w:rsidP="00877D2E">
      <w:pPr>
        <w:ind w:firstLine="720"/>
        <w:jc w:val="both"/>
        <w:rPr>
          <w:sz w:val="28"/>
          <w:szCs w:val="28"/>
          <w:lang w:val="kk-KZ"/>
        </w:rPr>
      </w:pPr>
    </w:p>
    <w:p w:rsidR="00E224BF" w:rsidRDefault="00E224BF" w:rsidP="00E224BF">
      <w:pPr>
        <w:tabs>
          <w:tab w:val="left" w:pos="190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</w:t>
      </w:r>
      <w:r w:rsidRPr="00E86194">
        <w:rPr>
          <w:sz w:val="28"/>
          <w:szCs w:val="28"/>
          <w:lang w:val="kk-KZ"/>
        </w:rPr>
        <w:t>тил спирті және (немесе) алкоголь өнімдері</w:t>
      </w:r>
      <w:r>
        <w:rPr>
          <w:sz w:val="28"/>
          <w:szCs w:val="28"/>
          <w:lang w:val="kk-KZ"/>
        </w:rPr>
        <w:t xml:space="preserve">нің </w:t>
      </w:r>
      <w:r w:rsidR="00A50722">
        <w:rPr>
          <w:color w:val="000000"/>
          <w:sz w:val="28"/>
          <w:szCs w:val="28"/>
          <w:lang w:val="kk-KZ"/>
        </w:rPr>
        <w:t>АІЖ</w:t>
      </w:r>
      <w:r>
        <w:rPr>
          <w:sz w:val="28"/>
          <w:szCs w:val="28"/>
          <w:lang w:val="kk-KZ"/>
        </w:rPr>
        <w:t xml:space="preserve"> импорты кезінде қағаз тасымалдағыштағы бір данада басылып шығарылады, одан кейін алушы э</w:t>
      </w:r>
      <w:r w:rsidRPr="00E86194">
        <w:rPr>
          <w:sz w:val="28"/>
          <w:szCs w:val="28"/>
          <w:lang w:val="kk-KZ"/>
        </w:rPr>
        <w:t>тил спирті</w:t>
      </w:r>
      <w:r>
        <w:rPr>
          <w:sz w:val="28"/>
          <w:szCs w:val="28"/>
          <w:lang w:val="kk-KZ"/>
        </w:rPr>
        <w:t>нің</w:t>
      </w:r>
      <w:r w:rsidRPr="00E86194">
        <w:rPr>
          <w:sz w:val="28"/>
          <w:szCs w:val="28"/>
          <w:lang w:val="kk-KZ"/>
        </w:rPr>
        <w:t xml:space="preserve"> және (немесе) алкоголь өнімдері</w:t>
      </w:r>
      <w:r>
        <w:rPr>
          <w:sz w:val="28"/>
          <w:szCs w:val="28"/>
          <w:lang w:val="kk-KZ"/>
        </w:rPr>
        <w:t xml:space="preserve">нің нақты алынған күнін көрсете отырып қолын қояды. </w:t>
      </w:r>
      <w:r w:rsidR="00525403">
        <w:rPr>
          <w:color w:val="000000"/>
          <w:sz w:val="28"/>
          <w:szCs w:val="28"/>
          <w:lang w:val="kk-KZ"/>
        </w:rPr>
        <w:t>АІЖ</w:t>
      </w:r>
      <w:r>
        <w:rPr>
          <w:sz w:val="28"/>
          <w:szCs w:val="28"/>
          <w:lang w:val="kk-KZ"/>
        </w:rPr>
        <w:t xml:space="preserve"> и</w:t>
      </w:r>
      <w:r w:rsidR="000E3145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порты кезінде алушыда сақталады.</w:t>
      </w:r>
    </w:p>
    <w:p w:rsidR="00E224BF" w:rsidRDefault="00C26AB8" w:rsidP="00E224BF">
      <w:pPr>
        <w:tabs>
          <w:tab w:val="left" w:pos="1901"/>
        </w:tabs>
        <w:ind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АІЖ</w:t>
      </w:r>
      <w:r w:rsidR="00E224BF">
        <w:rPr>
          <w:sz w:val="28"/>
          <w:szCs w:val="28"/>
          <w:lang w:val="kk-KZ"/>
        </w:rPr>
        <w:t xml:space="preserve"> нысаны өнім жеткізуші толтыруы тиіс бағандарда</w:t>
      </w:r>
      <w:r w:rsidR="00D334B2">
        <w:rPr>
          <w:sz w:val="28"/>
          <w:szCs w:val="28"/>
          <w:lang w:val="kk-KZ"/>
        </w:rPr>
        <w:t xml:space="preserve"> </w:t>
      </w:r>
      <w:r w:rsidR="00E224BF">
        <w:rPr>
          <w:sz w:val="28"/>
          <w:szCs w:val="28"/>
          <w:lang w:val="kk-KZ"/>
        </w:rPr>
        <w:t>өзгеріссіз қалады, ал импорт кезінде алушы толтырады.</w:t>
      </w:r>
    </w:p>
    <w:p w:rsidR="00E224BF" w:rsidRDefault="00E224BF" w:rsidP="00E224BF">
      <w:pPr>
        <w:tabs>
          <w:tab w:val="left" w:pos="190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Өнім жеткізушінің және Алушылардың </w:t>
      </w:r>
      <w:r w:rsidR="00C26AB8">
        <w:rPr>
          <w:color w:val="000000"/>
          <w:sz w:val="28"/>
          <w:szCs w:val="28"/>
          <w:lang w:val="kk-KZ"/>
        </w:rPr>
        <w:t>АІЖ</w:t>
      </w:r>
      <w:r>
        <w:rPr>
          <w:sz w:val="28"/>
          <w:szCs w:val="28"/>
          <w:lang w:val="kk-KZ"/>
        </w:rPr>
        <w:t xml:space="preserve"> түпнұсқаларын жоғалту және бұзуына жол берілмейді.</w:t>
      </w:r>
    </w:p>
    <w:p w:rsidR="00502CD4" w:rsidRPr="001F03A6" w:rsidRDefault="00502CD4" w:rsidP="00502CD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1F03A6">
        <w:rPr>
          <w:color w:val="000000"/>
          <w:sz w:val="28"/>
          <w:szCs w:val="28"/>
          <w:lang w:val="kk-KZ"/>
        </w:rPr>
        <w:t>Алкоголь өнімдерінің жекелеген түрлерін өндіруді және олардың айналымы бойынша  Қаз</w:t>
      </w:r>
      <w:r w:rsidR="00BA649B">
        <w:rPr>
          <w:color w:val="000000"/>
          <w:sz w:val="28"/>
          <w:szCs w:val="28"/>
          <w:lang w:val="kk-KZ"/>
        </w:rPr>
        <w:t>ақстан Республикасының  заңдары</w:t>
      </w:r>
      <w:r w:rsidRPr="001F03A6">
        <w:rPr>
          <w:color w:val="000000"/>
          <w:sz w:val="28"/>
          <w:szCs w:val="28"/>
          <w:lang w:val="kk-KZ"/>
        </w:rPr>
        <w:t xml:space="preserve"> бұзылған жағдайда, </w:t>
      </w:r>
      <w:r w:rsidRPr="001F03A6">
        <w:rPr>
          <w:sz w:val="28"/>
          <w:szCs w:val="28"/>
          <w:lang w:val="kk-KZ"/>
        </w:rPr>
        <w:t>Қазақстан Республикасының «Әкімшілік құқық бұзушылық</w:t>
      </w:r>
      <w:r w:rsidR="00A706FC">
        <w:rPr>
          <w:sz w:val="28"/>
          <w:szCs w:val="28"/>
          <w:lang w:val="kk-KZ"/>
        </w:rPr>
        <w:t>тар туралы</w:t>
      </w:r>
      <w:r w:rsidRPr="001F03A6">
        <w:rPr>
          <w:sz w:val="28"/>
          <w:szCs w:val="28"/>
          <w:lang w:val="kk-KZ"/>
        </w:rPr>
        <w:t>» кодексінің 282 бабымен жауапкершілік қаралғанын ескертеміз.</w:t>
      </w:r>
    </w:p>
    <w:p w:rsidR="00E224BF" w:rsidRDefault="00E224BF" w:rsidP="00E224BF">
      <w:pPr>
        <w:tabs>
          <w:tab w:val="left" w:pos="1901"/>
        </w:tabs>
        <w:ind w:firstLine="709"/>
        <w:jc w:val="both"/>
        <w:rPr>
          <w:sz w:val="28"/>
          <w:szCs w:val="28"/>
          <w:lang w:val="kk-KZ"/>
        </w:rPr>
      </w:pPr>
    </w:p>
    <w:p w:rsidR="00E224BF" w:rsidRDefault="00E224BF" w:rsidP="00E224BF">
      <w:pPr>
        <w:tabs>
          <w:tab w:val="left" w:pos="1901"/>
        </w:tabs>
        <w:ind w:firstLine="709"/>
        <w:jc w:val="both"/>
        <w:rPr>
          <w:sz w:val="28"/>
          <w:szCs w:val="28"/>
          <w:lang w:val="kk-KZ"/>
        </w:rPr>
      </w:pPr>
    </w:p>
    <w:p w:rsidR="00564D11" w:rsidRPr="00580757" w:rsidRDefault="00564D11" w:rsidP="00564D11">
      <w:pPr>
        <w:jc w:val="both"/>
        <w:rPr>
          <w:sz w:val="28"/>
          <w:szCs w:val="28"/>
          <w:lang w:val="kk-KZ"/>
        </w:rPr>
      </w:pPr>
    </w:p>
    <w:p w:rsidR="00670BE7" w:rsidRPr="00B115E1" w:rsidRDefault="00670BE7" w:rsidP="00670B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5E1">
        <w:rPr>
          <w:b/>
          <w:sz w:val="28"/>
          <w:szCs w:val="28"/>
          <w:lang w:val="kk-KZ"/>
        </w:rPr>
        <w:t xml:space="preserve">АӘБ бас маманы </w:t>
      </w:r>
      <w:r>
        <w:rPr>
          <w:b/>
          <w:sz w:val="28"/>
          <w:szCs w:val="28"/>
          <w:lang w:val="kk-KZ"/>
        </w:rPr>
        <w:t>Қоқымбеков</w:t>
      </w:r>
      <w:r w:rsidRPr="00B115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С</w:t>
      </w:r>
      <w:r w:rsidRPr="00B115E1">
        <w:rPr>
          <w:b/>
          <w:sz w:val="28"/>
          <w:szCs w:val="28"/>
        </w:rPr>
        <w:t xml:space="preserve"> .</w:t>
      </w:r>
      <w:r>
        <w:rPr>
          <w:b/>
          <w:sz w:val="28"/>
          <w:szCs w:val="28"/>
          <w:lang w:val="kk-KZ"/>
        </w:rPr>
        <w:t>Т</w:t>
      </w:r>
      <w:r w:rsidRPr="00B115E1">
        <w:rPr>
          <w:b/>
          <w:sz w:val="28"/>
          <w:szCs w:val="28"/>
          <w:lang w:val="kk-KZ"/>
        </w:rPr>
        <w:t>.</w:t>
      </w:r>
    </w:p>
    <w:p w:rsidR="00383D17" w:rsidRPr="00670BE7" w:rsidRDefault="00383D17" w:rsidP="00D97314">
      <w:pPr>
        <w:pStyle w:val="a3"/>
        <w:spacing w:before="0" w:beforeAutospacing="0" w:after="0"/>
        <w:rPr>
          <w:b/>
          <w:sz w:val="28"/>
          <w:szCs w:val="28"/>
        </w:rPr>
      </w:pPr>
    </w:p>
    <w:p w:rsidR="00E86194" w:rsidRPr="00E86194" w:rsidRDefault="00E86194" w:rsidP="00D97314">
      <w:pPr>
        <w:pStyle w:val="a3"/>
        <w:spacing w:before="0" w:beforeAutospacing="0" w:after="0"/>
        <w:rPr>
          <w:b/>
          <w:sz w:val="28"/>
          <w:szCs w:val="28"/>
          <w:lang w:val="kk-KZ"/>
        </w:rPr>
      </w:pPr>
    </w:p>
    <w:p w:rsidR="00E86194" w:rsidRPr="00E86194" w:rsidRDefault="00E86194" w:rsidP="00D97314">
      <w:pPr>
        <w:pStyle w:val="a3"/>
        <w:spacing w:before="0" w:beforeAutospacing="0" w:after="0"/>
      </w:pPr>
    </w:p>
    <w:sectPr w:rsidR="00E86194" w:rsidRPr="00E86194" w:rsidSect="001844E4">
      <w:headerReference w:type="default" r:id="rId7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35" w:rsidRDefault="00AE0F35" w:rsidP="00092BD8">
      <w:r>
        <w:separator/>
      </w:r>
    </w:p>
  </w:endnote>
  <w:endnote w:type="continuationSeparator" w:id="0">
    <w:p w:rsidR="00AE0F35" w:rsidRDefault="00AE0F35" w:rsidP="0009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35" w:rsidRDefault="00AE0F35" w:rsidP="00092BD8">
      <w:r>
        <w:separator/>
      </w:r>
    </w:p>
  </w:footnote>
  <w:footnote w:type="continuationSeparator" w:id="0">
    <w:p w:rsidR="00AE0F35" w:rsidRDefault="00AE0F35" w:rsidP="0009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D8" w:rsidRDefault="00092BD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2BD8" w:rsidRPr="00092BD8" w:rsidRDefault="00092BD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27.02.2016 ЕСЭДО ГО (версия 7.17.2)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92BD8" w:rsidRPr="00092BD8" w:rsidRDefault="00092BD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27.02.2016 ЕСЭДО ГО (версия 7.17.2)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1"/>
    <w:rsid w:val="00016C96"/>
    <w:rsid w:val="00041304"/>
    <w:rsid w:val="00044A0E"/>
    <w:rsid w:val="00067355"/>
    <w:rsid w:val="00072012"/>
    <w:rsid w:val="00092BD8"/>
    <w:rsid w:val="000E3145"/>
    <w:rsid w:val="00163C58"/>
    <w:rsid w:val="001844E4"/>
    <w:rsid w:val="00187F6F"/>
    <w:rsid w:val="001B0FF7"/>
    <w:rsid w:val="00202E92"/>
    <w:rsid w:val="00224AB4"/>
    <w:rsid w:val="002F17DB"/>
    <w:rsid w:val="00300F34"/>
    <w:rsid w:val="0030695D"/>
    <w:rsid w:val="00335599"/>
    <w:rsid w:val="00353FA7"/>
    <w:rsid w:val="00383D17"/>
    <w:rsid w:val="003906BB"/>
    <w:rsid w:val="003C586C"/>
    <w:rsid w:val="003E5FAC"/>
    <w:rsid w:val="00412BD2"/>
    <w:rsid w:val="0044136C"/>
    <w:rsid w:val="00451438"/>
    <w:rsid w:val="004F11C4"/>
    <w:rsid w:val="00502CD4"/>
    <w:rsid w:val="00525403"/>
    <w:rsid w:val="00564D11"/>
    <w:rsid w:val="00566654"/>
    <w:rsid w:val="00580757"/>
    <w:rsid w:val="005E7977"/>
    <w:rsid w:val="00630E9F"/>
    <w:rsid w:val="00637B8B"/>
    <w:rsid w:val="00670BE7"/>
    <w:rsid w:val="006D7CD9"/>
    <w:rsid w:val="007607AF"/>
    <w:rsid w:val="0079185E"/>
    <w:rsid w:val="00816EC5"/>
    <w:rsid w:val="00845749"/>
    <w:rsid w:val="00877D2E"/>
    <w:rsid w:val="0091668C"/>
    <w:rsid w:val="0093250E"/>
    <w:rsid w:val="0097537F"/>
    <w:rsid w:val="00A50722"/>
    <w:rsid w:val="00A706FC"/>
    <w:rsid w:val="00AD6CD3"/>
    <w:rsid w:val="00AE0F35"/>
    <w:rsid w:val="00B1043D"/>
    <w:rsid w:val="00B217CE"/>
    <w:rsid w:val="00B641E6"/>
    <w:rsid w:val="00B97BE0"/>
    <w:rsid w:val="00BA649B"/>
    <w:rsid w:val="00BA6551"/>
    <w:rsid w:val="00BE4B6F"/>
    <w:rsid w:val="00BE6731"/>
    <w:rsid w:val="00C07ADE"/>
    <w:rsid w:val="00C26AB8"/>
    <w:rsid w:val="00C27E96"/>
    <w:rsid w:val="00C425F1"/>
    <w:rsid w:val="00C53699"/>
    <w:rsid w:val="00CB6A99"/>
    <w:rsid w:val="00CE1E2C"/>
    <w:rsid w:val="00CE7311"/>
    <w:rsid w:val="00D334B2"/>
    <w:rsid w:val="00D97314"/>
    <w:rsid w:val="00DF0B1E"/>
    <w:rsid w:val="00E224BF"/>
    <w:rsid w:val="00E32F05"/>
    <w:rsid w:val="00E521C4"/>
    <w:rsid w:val="00E86194"/>
    <w:rsid w:val="00F567D8"/>
    <w:rsid w:val="00F8596E"/>
    <w:rsid w:val="00F9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D11"/>
    <w:pPr>
      <w:spacing w:before="100" w:beforeAutospacing="1" w:after="119"/>
    </w:pPr>
  </w:style>
  <w:style w:type="character" w:customStyle="1" w:styleId="s0">
    <w:name w:val="s0"/>
    <w:basedOn w:val="a0"/>
    <w:rsid w:val="00564D11"/>
    <w:rPr>
      <w:rFonts w:ascii="Times New Roman" w:hAnsi="Times New Roman" w:cs="Times New Roman" w:hint="default"/>
      <w:b w:val="0"/>
      <w:bCs w:val="0"/>
      <w:i w:val="0"/>
      <w:iCs w:val="0"/>
      <w:color w:val="000000"/>
      <w:spacing w:val="-5"/>
    </w:rPr>
  </w:style>
  <w:style w:type="paragraph" w:styleId="a4">
    <w:name w:val="header"/>
    <w:basedOn w:val="a"/>
    <w:link w:val="a5"/>
    <w:uiPriority w:val="99"/>
    <w:unhideWhenUsed/>
    <w:rsid w:val="00092B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2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2B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D11"/>
    <w:pPr>
      <w:spacing w:before="100" w:beforeAutospacing="1" w:after="119"/>
    </w:pPr>
  </w:style>
  <w:style w:type="character" w:customStyle="1" w:styleId="s0">
    <w:name w:val="s0"/>
    <w:basedOn w:val="a0"/>
    <w:rsid w:val="00564D11"/>
    <w:rPr>
      <w:rFonts w:ascii="Times New Roman" w:hAnsi="Times New Roman" w:cs="Times New Roman" w:hint="default"/>
      <w:b w:val="0"/>
      <w:bCs w:val="0"/>
      <w:i w:val="0"/>
      <w:iCs w:val="0"/>
      <w:color w:val="000000"/>
      <w:spacing w:val="-5"/>
    </w:rPr>
  </w:style>
  <w:style w:type="paragraph" w:styleId="a4">
    <w:name w:val="header"/>
    <w:basedOn w:val="a"/>
    <w:link w:val="a5"/>
    <w:uiPriority w:val="99"/>
    <w:unhideWhenUsed/>
    <w:rsid w:val="00092B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2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2B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skokymbekov</dc:creator>
  <cp:keywords/>
  <dc:description/>
  <cp:lastModifiedBy>Gulnur_Berikova</cp:lastModifiedBy>
  <cp:revision>2</cp:revision>
  <cp:lastPrinted>2016-02-26T03:42:00Z</cp:lastPrinted>
  <dcterms:created xsi:type="dcterms:W3CDTF">2016-02-27T04:03:00Z</dcterms:created>
  <dcterms:modified xsi:type="dcterms:W3CDTF">2016-02-27T04:03:00Z</dcterms:modified>
</cp:coreProperties>
</file>